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1000" w:lineRule="exact"/>
        <w:ind w:left="316" w:leftChars="100" w:right="316" w:rightChars="100"/>
        <w:jc w:val="distribute"/>
        <w:outlineLvl w:val="0"/>
        <w:rPr>
          <w:rFonts w:ascii="方正小标宋简体" w:eastAsia="方正小标宋简体"/>
          <w:color w:val="FF0000"/>
          <w:w w:val="80"/>
          <w:sz w:val="84"/>
          <w:szCs w:val="84"/>
        </w:rPr>
      </w:pPr>
    </w:p>
    <w:p>
      <w:pPr>
        <w:pStyle w:val="2"/>
      </w:pPr>
    </w:p>
    <w:p>
      <w:pPr>
        <w:spacing w:line="540" w:lineRule="exact"/>
        <w:jc w:val="right"/>
        <w:rPr>
          <w:rFonts w:hint="eastAsia" w:ascii="仿宋_GB2312" w:hAnsi="仿宋_GB2312" w:cs="仿宋_GB2312"/>
          <w:szCs w:val="32"/>
        </w:rPr>
      </w:pPr>
      <w:bookmarkStart w:id="0" w:name="Subject"/>
      <w:r>
        <w:rPr>
          <w:rFonts w:hint="eastAsia" w:ascii="仿宋_GB2312" w:hAnsi="仿宋_GB2312" w:cs="仿宋_GB2312"/>
          <w:szCs w:val="32"/>
        </w:rPr>
        <w:t>鲁交公路函〔2023〕37号</w:t>
      </w:r>
    </w:p>
    <w:p>
      <w:pPr>
        <w:pStyle w:val="2"/>
        <w:spacing w:beforeAutospacing="0" w:afterAutospacing="0" w:line="600" w:lineRule="exact"/>
        <w:rPr>
          <w:rFonts w:hint="eastAsia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山东省交通运输厅 山东省总工会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关于转发《关于开展第二届“最美公路人”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推选宣传活动的通知》的通知</w:t>
      </w:r>
    </w:p>
    <w:p>
      <w:pPr>
        <w:spacing w:line="600" w:lineRule="exact"/>
        <w:rPr>
          <w:rFonts w:hint="eastAsia" w:ascii="仿宋_GB2312" w:hAnsi="仿宋_GB2312" w:cs="仿宋_GB2312"/>
          <w:szCs w:val="32"/>
        </w:rPr>
      </w:pPr>
    </w:p>
    <w:bookmarkEnd w:id="0"/>
    <w:p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各市交通运输局、市总工会，各高速公路运营单位：</w:t>
      </w:r>
    </w:p>
    <w:p>
      <w:pPr>
        <w:spacing w:line="60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现将交通运输部、中华全国总工会《关于开展第二届“最美公路人”推选宣传活动的通知》（简称《通知》）转发你们，请按照方案要求，做好相关工作，具体如下：</w:t>
      </w: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工作要求</w:t>
      </w:r>
    </w:p>
    <w:p>
      <w:pPr>
        <w:spacing w:line="60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以习近平新时代中国特色社会主义思想为指导，全面贯彻落实习近平总书记关于山东工作、交通运输工作的重要讲话和重要指示批示精神，通过寻找、挖掘公路交通行业“最美”典型，展现山东省公路行业昂扬精神风貌，营造崇尚先进、学习先进、争当先进的良好氛围。各单位要高度重视、认真组织、择优推荐，</w:t>
      </w:r>
      <w:bookmarkStart w:id="1" w:name="_GoBack"/>
      <w:bookmarkEnd w:id="1"/>
      <w:r>
        <w:rPr>
          <w:rFonts w:hint="eastAsia" w:ascii="仿宋_GB2312" w:hAnsi="仿宋_GB2312" w:cs="仿宋_GB2312"/>
          <w:szCs w:val="32"/>
        </w:rPr>
        <w:t>面向基层、突出一线，重点推选理想信念坚定、工作作风优良、人物事迹突出、示范作用明显，能够切实感动身边群众的个人和集体，激励和带动广大公路人担当作为，为加快建设交通强国贡献力量。</w:t>
      </w: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推选名额及方式</w:t>
      </w:r>
    </w:p>
    <w:p>
      <w:pPr>
        <w:spacing w:line="600" w:lineRule="exact"/>
        <w:ind w:firstLine="632" w:firstLineChars="20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（一）推选名额</w:t>
      </w:r>
    </w:p>
    <w:p>
      <w:pPr>
        <w:spacing w:line="60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1.各市推选2至</w:t>
      </w:r>
      <w:r>
        <w:rPr>
          <w:rFonts w:ascii="仿宋_GB2312" w:hAnsi="仿宋_GB2312" w:cs="仿宋_GB2312"/>
          <w:szCs w:val="32"/>
        </w:rPr>
        <w:t>3</w:t>
      </w:r>
      <w:r>
        <w:rPr>
          <w:rFonts w:hint="eastAsia" w:ascii="仿宋_GB2312" w:hAnsi="仿宋_GB2312" w:cs="仿宋_GB2312"/>
          <w:szCs w:val="32"/>
        </w:rPr>
        <w:t>个候选人（个人、团队，含农村公路“路长”）。</w:t>
      </w:r>
    </w:p>
    <w:p>
      <w:pPr>
        <w:spacing w:line="60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2.山东高速集团推选5个候选人（个人、团队），其他高速公路运营单位推选1至2个候选人（个人、团队）。</w:t>
      </w:r>
    </w:p>
    <w:p>
      <w:pPr>
        <w:spacing w:line="600" w:lineRule="exact"/>
        <w:ind w:firstLine="632" w:firstLineChars="20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（二）推选方式</w:t>
      </w:r>
    </w:p>
    <w:p>
      <w:pPr>
        <w:spacing w:line="60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1.各市交通运输主管部门与总工会要积极对接、强化联动、严格审核，按照推选范围和标准认真组织推荐工作</w:t>
      </w:r>
      <w:r>
        <w:rPr>
          <w:rFonts w:hint="eastAsia" w:ascii="仿宋_GB2312" w:hAnsi="仿宋_GB2312" w:cs="仿宋_GB2312"/>
          <w:spacing w:val="-19"/>
          <w:szCs w:val="32"/>
        </w:rPr>
        <w:t>。</w:t>
      </w:r>
      <w:r>
        <w:rPr>
          <w:rFonts w:hint="eastAsia" w:ascii="仿宋_GB2312" w:hAnsi="仿宋_GB2312" w:cs="仿宋_GB2312"/>
          <w:szCs w:val="32"/>
        </w:rPr>
        <w:t>推荐对象经集体研究决定，并征求纪检、人事部门意见后</w:t>
      </w:r>
      <w:r>
        <w:rPr>
          <w:rFonts w:hint="eastAsia" w:ascii="仿宋_GB2312" w:hAnsi="仿宋_GB2312" w:cs="仿宋_GB2312"/>
          <w:spacing w:val="-19"/>
          <w:szCs w:val="32"/>
        </w:rPr>
        <w:t>，由</w:t>
      </w:r>
      <w:r>
        <w:rPr>
          <w:rFonts w:hint="eastAsia" w:ascii="仿宋_GB2312" w:hAnsi="仿宋_GB2312" w:cs="仿宋_GB2312"/>
          <w:szCs w:val="32"/>
        </w:rPr>
        <w:t>各市交通运输主管部门牵头汇总后报送至省交通运输厅。</w:t>
      </w:r>
    </w:p>
    <w:p>
      <w:pPr>
        <w:spacing w:line="60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2.</w:t>
      </w:r>
      <w:r>
        <w:rPr>
          <w:rFonts w:hint="eastAsia" w:ascii="仿宋_GB2312" w:hAnsi="仿宋_GB2312" w:cs="仿宋_GB2312"/>
          <w:szCs w:val="32"/>
        </w:rPr>
        <w:t>高速公路运营单位推荐过程可参照市级推选方式，并将推荐材料直接报送至省交通运输厅。</w:t>
      </w:r>
    </w:p>
    <w:p>
      <w:pPr>
        <w:spacing w:line="60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3.省交通运输厅、省总工会将联合组织专家审查，推选10个“最美公路人”（含农村公路“路长”1名），按要求公示后推荐至交通运输部、中华全国总工会。</w:t>
      </w: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报送时间</w:t>
      </w:r>
    </w:p>
    <w:p>
      <w:pPr>
        <w:spacing w:line="60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各单位请于9月15日前，将加盖公章的申报材料纸质版(以当地邮寄时间为准)以及电子版报送省交通运输厅公路处（可先联系报送电子版进行形式初审）。</w:t>
      </w:r>
    </w:p>
    <w:p>
      <w:pPr>
        <w:spacing w:line="60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联系人：省交通运输厅 杨洋，李雪映 电话：0531-51762272，2287；省总工会 马子皓，</w:t>
      </w:r>
      <w:r>
        <w:rPr>
          <w:rFonts w:ascii="仿宋_GB2312" w:hAnsi="仿宋_GB2312" w:cs="仿宋_GB2312"/>
          <w:szCs w:val="32"/>
        </w:rPr>
        <w:t>0531-51762537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60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邮寄地址：济南市市中区舜耕路19号省交通运输厅1516房间，电子邮箱：sdlygl@shandong.cn。</w:t>
      </w:r>
    </w:p>
    <w:p>
      <w:pPr>
        <w:spacing w:line="600" w:lineRule="exact"/>
        <w:ind w:firstLine="632" w:firstLineChars="200"/>
        <w:rPr>
          <w:rFonts w:hint="eastAsia" w:ascii="仿宋_GB2312" w:hAnsi="仿宋_GB2312" w:cs="仿宋_GB2312"/>
          <w:szCs w:val="32"/>
        </w:rPr>
      </w:pPr>
    </w:p>
    <w:p>
      <w:pPr>
        <w:spacing w:line="60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附件：1</w:t>
      </w:r>
      <w:r>
        <w:rPr>
          <w:rFonts w:ascii="仿宋_GB2312" w:hAnsi="仿宋_GB2312" w:cs="仿宋_GB2312"/>
          <w:szCs w:val="32"/>
        </w:rPr>
        <w:t>.</w:t>
      </w:r>
      <w:r>
        <w:rPr>
          <w:rFonts w:hint="eastAsia" w:ascii="仿宋_GB2312" w:hAnsi="仿宋_GB2312" w:cs="仿宋_GB2312"/>
          <w:szCs w:val="32"/>
        </w:rPr>
        <w:t>《关于开展第二届“最美公路人”推选宣传活动的</w:t>
      </w:r>
    </w:p>
    <w:p>
      <w:pPr>
        <w:spacing w:line="600" w:lineRule="exact"/>
        <w:ind w:firstLine="2013" w:firstLineChars="637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通知》</w:t>
      </w:r>
    </w:p>
    <w:p>
      <w:pPr>
        <w:spacing w:line="600" w:lineRule="exact"/>
        <w:ind w:firstLine="1580" w:firstLineChars="5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</w:t>
      </w:r>
      <w:r>
        <w:rPr>
          <w:rFonts w:ascii="仿宋_GB2312" w:hAnsi="仿宋_GB2312" w:cs="仿宋_GB2312"/>
          <w:szCs w:val="32"/>
        </w:rPr>
        <w:t>.“</w:t>
      </w:r>
      <w:r>
        <w:rPr>
          <w:rFonts w:hint="eastAsia" w:ascii="仿宋_GB2312" w:hAnsi="仿宋_GB2312" w:cs="仿宋_GB2312"/>
          <w:szCs w:val="32"/>
        </w:rPr>
        <w:t>最美公路人”（个人）推荐表</w:t>
      </w:r>
    </w:p>
    <w:p>
      <w:pPr>
        <w:spacing w:line="600" w:lineRule="exact"/>
        <w:ind w:firstLine="1580" w:firstLineChars="5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3.“</w:t>
      </w:r>
      <w:r>
        <w:rPr>
          <w:rFonts w:hint="eastAsia" w:ascii="仿宋_GB2312" w:hAnsi="仿宋_GB2312" w:cs="仿宋_GB2312"/>
          <w:szCs w:val="32"/>
        </w:rPr>
        <w:t>最美公路人”（团队）推荐表</w:t>
      </w:r>
    </w:p>
    <w:p>
      <w:pPr>
        <w:spacing w:line="600" w:lineRule="exact"/>
        <w:ind w:firstLine="1580" w:firstLineChars="500"/>
        <w:rPr>
          <w:rFonts w:hint="eastAsia" w:ascii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</w:t>
      </w:r>
      <w:r>
        <w:rPr>
          <w:rFonts w:ascii="仿宋_GB2312" w:hAnsi="仿宋_GB2312" w:cs="仿宋_GB2312"/>
          <w:szCs w:val="32"/>
        </w:rPr>
        <w:t>.</w:t>
      </w:r>
      <w:r>
        <w:rPr>
          <w:rFonts w:hint="eastAsia" w:ascii="仿宋_GB2312" w:hAnsi="仿宋_GB2312" w:cs="仿宋_GB2312"/>
          <w:szCs w:val="32"/>
        </w:rPr>
        <w:t>各市“最美公路人”推荐名单信息汇总表</w:t>
      </w:r>
    </w:p>
    <w:p>
      <w:pPr>
        <w:pStyle w:val="3"/>
        <w:widowControl/>
        <w:spacing w:before="0"/>
      </w:pPr>
    </w:p>
    <w:p>
      <w:pPr>
        <w:pStyle w:val="3"/>
        <w:widowControl/>
        <w:spacing w:before="0" w:line="600" w:lineRule="exact"/>
        <w:rPr>
          <w:rFonts w:hint="eastAsia"/>
        </w:rPr>
      </w:pPr>
    </w:p>
    <w:p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山东省交通运输厅                山东省总工会</w:t>
      </w:r>
    </w:p>
    <w:p>
      <w:pPr>
        <w:spacing w:line="600" w:lineRule="exact"/>
        <w:ind w:firstLine="1580" w:firstLineChars="500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2023年9月7日</w:t>
      </w:r>
    </w:p>
    <w:p>
      <w:pPr>
        <w:spacing w:line="60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（此件主动公开）</w:t>
      </w:r>
    </w:p>
    <w:p>
      <w:pPr>
        <w:spacing w:line="600" w:lineRule="exact"/>
        <w:rPr>
          <w:rFonts w:ascii="仿宋_GB2312" w:hAnsi="仿宋_GB2312" w:cs="仿宋_GB2312"/>
          <w:szCs w:val="32"/>
        </w:rPr>
      </w:pPr>
    </w:p>
    <w:p>
      <w:pPr>
        <w:rPr>
          <w:rFonts w:hint="eastAsia" w:ascii="黑体" w:hAnsi="黑体" w:eastAsia="黑体" w:cs="黑体"/>
          <w:szCs w:val="32"/>
        </w:rPr>
      </w:pPr>
      <w:r>
        <w:rPr>
          <w:rFonts w:ascii="仿宋_GB2312" w:hAnsi="仿宋_GB2312" w:cs="仿宋_GB2312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“最美公路人”（个人）推荐表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9"/>
        <w:gridCol w:w="1028"/>
        <w:gridCol w:w="1098"/>
        <w:gridCol w:w="1740"/>
        <w:gridCol w:w="1662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6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手 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left="210" w:hanging="21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left="210" w:hanging="21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邮 编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工作单位联系人及手机</w:t>
            </w:r>
          </w:p>
        </w:tc>
        <w:tc>
          <w:tcPr>
            <w:tcW w:w="5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4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所获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荣誉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按照奖项重要性排序，最多不超过8项。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atLeast"/>
              <w:ind w:firstLine="88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事迹</w:t>
            </w:r>
          </w:p>
          <w:p>
            <w:pPr>
              <w:widowControl/>
              <w:spacing w:line="400" w:lineRule="atLeas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2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此处请填写300字以内的事迹介绍，要求文字精炼、表述准确、事迹突出。完整事迹材料请附页提供（2000字左右，有描述性题目）。如担任“路长”，还应介绍责任路段基本情况、“路长”职责发挥情况等。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声明</w:t>
            </w:r>
          </w:p>
        </w:tc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560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本人接受推荐，承诺推荐材料中所有信息真实可靠，若有失实和造假行为，本人愿承担一切责任。</w:t>
            </w:r>
          </w:p>
          <w:p>
            <w:pPr>
              <w:widowControl/>
              <w:shd w:val="clear" w:color="auto" w:fill="FFFFFF"/>
              <w:spacing w:line="420" w:lineRule="atLeast"/>
              <w:ind w:firstLine="3150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3150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个人签名：</w:t>
            </w:r>
          </w:p>
          <w:p>
            <w:pPr>
              <w:ind w:firstLine="4554" w:firstLineChars="16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3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所在单位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3150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3150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负责人签字： （盖 章）</w:t>
            </w:r>
          </w:p>
          <w:p>
            <w:pPr>
              <w:widowControl/>
              <w:shd w:val="clear" w:color="auto" w:fill="FFFFFF"/>
              <w:spacing w:line="420" w:lineRule="atLeast"/>
              <w:ind w:firstLine="4692" w:firstLineChars="17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  <w:jc w:val="center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420" w:lineRule="atLeast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（市级交通运输主管部门、市级总工会签字、盖章。）</w:t>
            </w:r>
          </w:p>
          <w:p>
            <w:pPr>
              <w:widowControl/>
              <w:shd w:val="clear" w:color="auto" w:fill="FFFFFF"/>
              <w:spacing w:line="420" w:lineRule="atLeast"/>
              <w:ind w:firstLine="4002" w:firstLineChars="1450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002" w:firstLineChars="1450"/>
              <w:rPr>
                <w:rFonts w:ascii="Times New Roman" w:hAnsi="Times New Roman"/>
                <w:color w:val="000000"/>
                <w:kern w:val="0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负责人签字： </w:t>
            </w:r>
          </w:p>
          <w:p>
            <w:pPr>
              <w:widowControl/>
              <w:shd w:val="clear" w:color="auto" w:fill="FFFFFF"/>
              <w:spacing w:line="420" w:lineRule="atLeast"/>
              <w:ind w:firstLine="4692" w:firstLineChars="17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5" w:hRule="atLeast"/>
          <w:jc w:val="center"/>
        </w:trPr>
        <w:tc>
          <w:tcPr>
            <w:tcW w:w="1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420" w:lineRule="atLeast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（省级交通运输主管部门、省级总工会签字、盖章。）</w:t>
            </w:r>
          </w:p>
          <w:p>
            <w:pPr>
              <w:widowControl/>
              <w:shd w:val="clear" w:color="auto" w:fill="FFFFFF"/>
              <w:spacing w:line="420" w:lineRule="atLeast"/>
              <w:ind w:firstLine="4002" w:firstLineChars="1450"/>
              <w:rPr>
                <w:rFonts w:ascii="Times New Roman" w:hAnsi="Times New Roman"/>
                <w:color w:val="000000"/>
                <w:kern w:val="0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负责人签字： </w:t>
            </w:r>
          </w:p>
          <w:p>
            <w:pPr>
              <w:shd w:val="clear" w:color="auto" w:fill="FFFFFF"/>
              <w:spacing w:line="420" w:lineRule="atLeast"/>
              <w:ind w:firstLine="4692" w:firstLineChars="1700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600" w:lineRule="exact"/>
        <w:rPr>
          <w:rFonts w:hint="eastAsia" w:ascii="黑体" w:hAnsi="黑体" w:eastAsia="黑体" w:cs="黑体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“最美公路人”（团队）推荐表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25"/>
        <w:gridCol w:w="762"/>
        <w:gridCol w:w="1506"/>
        <w:gridCol w:w="1985"/>
        <w:gridCol w:w="992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所在单位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团队负责人及职务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1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工作单位联系人及职务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8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工作单位通讯地址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所获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荣誉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按照奖项重要性排序，最多不超过8项。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事迹</w:t>
            </w:r>
          </w:p>
          <w:p>
            <w:pPr>
              <w:widowControl/>
              <w:spacing w:line="40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此处请填写300字以内的事迹介绍，要求文字精炼、表述准确、事迹突出。完整事迹材料请附页提供（2000字左右，有描述性题目）。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团队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声明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firstLine="552" w:firstLineChars="20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本团队接受推荐，承诺推荐材料中所有信息真实可靠，若有失实和造假行为，团队愿承担一切责任。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团队负责人签名：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所在单位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负责人签字： （盖 章）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420" w:lineRule="atLeast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（市级交通运输主管部门、市级总工会签字、盖章。）</w:t>
            </w:r>
          </w:p>
          <w:p>
            <w:pPr>
              <w:widowControl/>
              <w:shd w:val="clear" w:color="auto" w:fill="FFFFFF"/>
              <w:spacing w:line="420" w:lineRule="atLeast"/>
              <w:ind w:firstLine="4002" w:firstLineChars="1450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002" w:firstLineChars="1450"/>
              <w:rPr>
                <w:rFonts w:ascii="Times New Roman" w:hAnsi="Times New Roman"/>
                <w:color w:val="000000"/>
                <w:kern w:val="0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负责人签字： </w:t>
            </w:r>
          </w:p>
          <w:p>
            <w:pPr>
              <w:shd w:val="clear" w:color="auto" w:fill="FFFFFF"/>
              <w:spacing w:line="420" w:lineRule="atLeast"/>
              <w:ind w:firstLine="4002" w:firstLineChars="145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（省级交通运输主管部门、省级总工会签字、盖章。）</w:t>
            </w:r>
          </w:p>
          <w:p>
            <w:pPr>
              <w:spacing w:line="400" w:lineRule="atLeast"/>
              <w:ind w:right="560" w:firstLine="4278" w:firstLineChars="1550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负责人签字： </w:t>
            </w:r>
          </w:p>
          <w:p>
            <w:pPr>
              <w:spacing w:line="400" w:lineRule="atLeast"/>
              <w:ind w:right="560" w:firstLine="4278" w:firstLineChars="1550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>
      <w:pPr>
        <w:pStyle w:val="2"/>
        <w:rPr>
          <w:rFonts w:hint="eastAsia"/>
        </w:rPr>
        <w:sectPr>
          <w:pgSz w:w="11906" w:h="16838"/>
          <w:pgMar w:top="1701" w:right="1531" w:bottom="1701" w:left="1531" w:header="851" w:footer="1417" w:gutter="0"/>
          <w:cols w:space="720" w:num="1"/>
          <w:titlePg/>
          <w:docGrid w:type="linesAndChars" w:linePitch="610" w:charSpace="-849"/>
        </w:sectPr>
      </w:pPr>
    </w:p>
    <w:p>
      <w:pPr>
        <w:rPr>
          <w:rFonts w:hint="eastAsia"/>
        </w:rPr>
      </w:pPr>
      <w:r>
        <w:rPr>
          <w:rFonts w:ascii="Times New Roman" w:hAnsi="Times New Roman" w:eastAsia="黑体"/>
          <w:bCs/>
          <w:kern w:val="0"/>
          <w:szCs w:val="32"/>
        </w:rPr>
        <w:t>附件4</w:t>
      </w:r>
    </w:p>
    <w:p>
      <w:pPr>
        <w:widowControl/>
        <w:spacing w:before="305" w:beforeLines="50" w:after="305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各市“最美公路人”推荐名单信息汇总表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762"/>
        <w:gridCol w:w="5485"/>
        <w:gridCol w:w="3138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82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0"/>
                <w:szCs w:val="30"/>
              </w:rPr>
              <w:t>“最美公路人”（个人）推荐名单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申报单位联系人及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推荐单位联系人及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5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3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5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3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28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0"/>
                <w:szCs w:val="30"/>
              </w:rPr>
              <w:t>“最美公路人”（团队）推荐名单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5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申报单位联系人及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推荐单位联系人及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5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3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5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3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4282" w:type="dxa"/>
            <w:gridSpan w:val="5"/>
            <w:noWrap w:val="0"/>
            <w:vAlign w:val="top"/>
          </w:tcPr>
          <w:p>
            <w:pPr>
              <w:spacing w:line="400" w:lineRule="exact"/>
              <w:ind w:firstLine="592" w:firstLineChars="200"/>
              <w:jc w:val="left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申报单位联系人及联系方式：填写被推荐人人事关系所在单位（应为法人单位）负责该项工作的具体联系人及其联系方式。</w:t>
            </w:r>
          </w:p>
          <w:p>
            <w:pPr>
              <w:spacing w:line="400" w:lineRule="exact"/>
              <w:ind w:firstLine="584" w:firstLineChars="200"/>
              <w:jc w:val="left"/>
              <w:rPr>
                <w:rFonts w:ascii="Times New Roman" w:hAnsi="Times New Roman"/>
                <w:bCs/>
                <w:spacing w:val="-2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pacing w:val="-2"/>
                <w:sz w:val="30"/>
                <w:szCs w:val="30"/>
              </w:rPr>
              <w:t>推荐单位联系人及联系方式：填写</w:t>
            </w:r>
            <w:r>
              <w:rPr>
                <w:rFonts w:hint="eastAsia" w:ascii="Times New Roman" w:hAnsi="Times New Roman"/>
                <w:bCs/>
                <w:spacing w:val="-2"/>
                <w:sz w:val="30"/>
                <w:szCs w:val="30"/>
              </w:rPr>
              <w:t>各市交通运输主管部门、山东高速集团联系人</w:t>
            </w:r>
            <w:r>
              <w:rPr>
                <w:rFonts w:ascii="Times New Roman" w:hAnsi="Times New Roman"/>
                <w:bCs/>
                <w:spacing w:val="-2"/>
                <w:sz w:val="30"/>
                <w:szCs w:val="30"/>
              </w:rPr>
              <w:t>。</w:t>
            </w:r>
          </w:p>
          <w:p>
            <w:pPr>
              <w:spacing w:line="400" w:lineRule="exact"/>
              <w:ind w:firstLine="592" w:firstLineChars="200"/>
              <w:jc w:val="left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*推荐名单请按优先级排序。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6838" w:h="11906" w:orient="landscape"/>
          <w:pgMar w:top="1531" w:right="1701" w:bottom="1531" w:left="1701" w:header="851" w:footer="1417" w:gutter="0"/>
          <w:cols w:space="720" w:num="1"/>
          <w:docGrid w:type="linesAndChars" w:linePitch="610" w:charSpace="-849"/>
        </w:sect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抄送：厅直有关单位。</w:t>
      </w:r>
    </w:p>
    <w:sectPr>
      <w:footerReference r:id="rId5" w:type="first"/>
      <w:footerReference r:id="rId4" w:type="default"/>
      <w:pgSz w:w="11906" w:h="16838"/>
      <w:pgMar w:top="1701" w:right="1531" w:bottom="1701" w:left="1531" w:header="851" w:footer="1417" w:gutter="0"/>
      <w:cols w:space="720" w:num="1"/>
      <w:titlePg/>
      <w:docGrid w:type="linesAndChars" w:linePitch="61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1BD23"/>
    <w:multiLevelType w:val="singleLevel"/>
    <w:tmpl w:val="CB31B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472C4C"/>
    <w:rsid w:val="000754D8"/>
    <w:rsid w:val="00472C4C"/>
    <w:rsid w:val="005C63B9"/>
    <w:rsid w:val="00F14F53"/>
    <w:rsid w:val="011B6A34"/>
    <w:rsid w:val="013727C9"/>
    <w:rsid w:val="020F67D4"/>
    <w:rsid w:val="02A724DE"/>
    <w:rsid w:val="042E3367"/>
    <w:rsid w:val="067E73C5"/>
    <w:rsid w:val="067F3122"/>
    <w:rsid w:val="06CB4264"/>
    <w:rsid w:val="09002339"/>
    <w:rsid w:val="0C525D09"/>
    <w:rsid w:val="0D725BB4"/>
    <w:rsid w:val="0E411DB4"/>
    <w:rsid w:val="0E517F33"/>
    <w:rsid w:val="0F033FC9"/>
    <w:rsid w:val="0FF73307"/>
    <w:rsid w:val="10AE61D9"/>
    <w:rsid w:val="11C377DB"/>
    <w:rsid w:val="128B4D16"/>
    <w:rsid w:val="141422B5"/>
    <w:rsid w:val="15453E50"/>
    <w:rsid w:val="15705F0C"/>
    <w:rsid w:val="16033AEE"/>
    <w:rsid w:val="17045541"/>
    <w:rsid w:val="173F3D23"/>
    <w:rsid w:val="18BB14B7"/>
    <w:rsid w:val="19BD5052"/>
    <w:rsid w:val="1A7514F5"/>
    <w:rsid w:val="1CC4349A"/>
    <w:rsid w:val="1CE47521"/>
    <w:rsid w:val="1D360DCC"/>
    <w:rsid w:val="1ECF696A"/>
    <w:rsid w:val="1F643975"/>
    <w:rsid w:val="207C3382"/>
    <w:rsid w:val="21F523A2"/>
    <w:rsid w:val="231A02A4"/>
    <w:rsid w:val="239F1A87"/>
    <w:rsid w:val="24EC40FD"/>
    <w:rsid w:val="24F562A8"/>
    <w:rsid w:val="26414DDD"/>
    <w:rsid w:val="286D2C33"/>
    <w:rsid w:val="2A0A6118"/>
    <w:rsid w:val="2D03340C"/>
    <w:rsid w:val="2D4766CA"/>
    <w:rsid w:val="2F4A71E5"/>
    <w:rsid w:val="2F9D2A39"/>
    <w:rsid w:val="310D7605"/>
    <w:rsid w:val="32E33E0A"/>
    <w:rsid w:val="33FD46B8"/>
    <w:rsid w:val="34AC4C4A"/>
    <w:rsid w:val="35320655"/>
    <w:rsid w:val="36467CE7"/>
    <w:rsid w:val="375E342B"/>
    <w:rsid w:val="382A35A3"/>
    <w:rsid w:val="387342D6"/>
    <w:rsid w:val="38CD39BC"/>
    <w:rsid w:val="3AAB0837"/>
    <w:rsid w:val="3B143130"/>
    <w:rsid w:val="3D9C47B7"/>
    <w:rsid w:val="3E5B3EFA"/>
    <w:rsid w:val="42ED6305"/>
    <w:rsid w:val="42F3144D"/>
    <w:rsid w:val="43227126"/>
    <w:rsid w:val="45856CD1"/>
    <w:rsid w:val="475057AF"/>
    <w:rsid w:val="49CA12A1"/>
    <w:rsid w:val="4B030573"/>
    <w:rsid w:val="4B9D3155"/>
    <w:rsid w:val="4C3B2F8E"/>
    <w:rsid w:val="4DDE6D41"/>
    <w:rsid w:val="4E0B1C1B"/>
    <w:rsid w:val="4F65649C"/>
    <w:rsid w:val="4F7A2F0A"/>
    <w:rsid w:val="507F4429"/>
    <w:rsid w:val="50C70F5C"/>
    <w:rsid w:val="50F529FC"/>
    <w:rsid w:val="518116D9"/>
    <w:rsid w:val="52327816"/>
    <w:rsid w:val="54631343"/>
    <w:rsid w:val="54F255E5"/>
    <w:rsid w:val="563873E0"/>
    <w:rsid w:val="5847610E"/>
    <w:rsid w:val="58FD483E"/>
    <w:rsid w:val="59024609"/>
    <w:rsid w:val="5DEF3893"/>
    <w:rsid w:val="5F216922"/>
    <w:rsid w:val="603531F5"/>
    <w:rsid w:val="61F86480"/>
    <w:rsid w:val="62CC412C"/>
    <w:rsid w:val="633869BA"/>
    <w:rsid w:val="644B3ACC"/>
    <w:rsid w:val="6510374D"/>
    <w:rsid w:val="65E9400B"/>
    <w:rsid w:val="67795975"/>
    <w:rsid w:val="6A680E58"/>
    <w:rsid w:val="6B53519D"/>
    <w:rsid w:val="6B771721"/>
    <w:rsid w:val="6C0A1856"/>
    <w:rsid w:val="6E067F89"/>
    <w:rsid w:val="6F8A7E4A"/>
    <w:rsid w:val="701C3368"/>
    <w:rsid w:val="7036677A"/>
    <w:rsid w:val="713C49BD"/>
    <w:rsid w:val="721F5438"/>
    <w:rsid w:val="725C6CC5"/>
    <w:rsid w:val="72827BC1"/>
    <w:rsid w:val="774223C4"/>
    <w:rsid w:val="78496BAF"/>
    <w:rsid w:val="7980131E"/>
    <w:rsid w:val="7A216CFA"/>
    <w:rsid w:val="7BBE3B5F"/>
    <w:rsid w:val="7D8148FF"/>
    <w:rsid w:val="7EAB2F68"/>
    <w:rsid w:val="7F541B37"/>
    <w:rsid w:val="DDB72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unhideWhenUsed/>
    <w:qFormat/>
    <w:uiPriority w:val="99"/>
    <w:rPr>
      <w:color w:val="484848"/>
      <w:u w:val="none"/>
      <w:shd w:val="clear" w:color="auto" w:fill="auto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报告正文"/>
    <w:qFormat/>
    <w:uiPriority w:val="0"/>
    <w:pPr>
      <w:widowControl w:val="0"/>
      <w:suppressAutoHyphens/>
      <w:topLinePunct/>
      <w:spacing w:line="360" w:lineRule="auto"/>
      <w:ind w:firstLine="200" w:firstLineChars="200"/>
      <w:jc w:val="both"/>
    </w:pPr>
    <w:rPr>
      <w:rFonts w:ascii="仿宋_GB2312" w:hAnsi="Times New Roman" w:eastAsia="仿宋_GB2312" w:cs="Tahoma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353</Words>
  <Characters>2016</Characters>
  <Lines>16</Lines>
  <Paragraphs>4</Paragraphs>
  <TotalTime>3</TotalTime>
  <ScaleCrop>false</ScaleCrop>
  <LinksUpToDate>false</LinksUpToDate>
  <CharactersWithSpaces>2365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2021-01-29T19:25:00Z</dcterms:created>
  <dc:creator>lenovo</dc:creator>
  <cp:lastModifiedBy>洋洋</cp:lastModifiedBy>
  <cp:lastPrinted>2023-09-06T09:41:00Z</cp:lastPrinted>
  <dcterms:modified xsi:type="dcterms:W3CDTF">2023-09-07T09:28:56Z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74E25C3D28964732BFD6E38AFE7C8766_12</vt:lpwstr>
  </property>
</Properties>
</file>