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山东省铁路建设工程质量监督管理实施细则</w:t>
      </w:r>
    </w:p>
    <w:p>
      <w:pPr>
        <w:keepNext w:val="0"/>
        <w:keepLines w:val="0"/>
        <w:pageBreakBefore w:val="0"/>
        <w:widowControl w:val="0"/>
        <w:kinsoku/>
        <w:wordWrap/>
        <w:overflowPunct/>
        <w:topLinePunct w:val="0"/>
        <w:autoSpaceDE/>
        <w:autoSpaceDN/>
        <w:bidi w:val="0"/>
        <w:adjustRightInd/>
        <w:snapToGrid/>
        <w:spacing w:before="157" w:after="157" w:line="600" w:lineRule="exact"/>
        <w:ind w:left="0" w:leftChars="0" w:right="0" w:rightChars="0" w:firstLine="0" w:firstLineChars="0"/>
        <w:jc w:val="center"/>
        <w:textAlignment w:val="auto"/>
        <w:outlineLvl w:val="9"/>
        <w:rPr>
          <w:rFonts w:hint="eastAsia" w:ascii="楷体" w:hAnsi="楷体" w:eastAsia="楷体" w:cs="楷体"/>
          <w:b w:val="0"/>
          <w:bCs/>
          <w:sz w:val="36"/>
          <w:szCs w:val="36"/>
          <w:lang w:eastAsia="zh-CN"/>
        </w:rPr>
      </w:pPr>
      <w:r>
        <w:rPr>
          <w:rFonts w:hint="eastAsia" w:ascii="楷体" w:hAnsi="楷体" w:eastAsia="楷体" w:cs="楷体"/>
          <w:b w:val="0"/>
          <w:bCs/>
          <w:sz w:val="36"/>
          <w:szCs w:val="36"/>
          <w:lang w:eastAsia="zh-CN"/>
        </w:rPr>
        <w:t>（</w:t>
      </w:r>
      <w:r>
        <w:rPr>
          <w:rFonts w:hint="eastAsia" w:ascii="楷体" w:hAnsi="楷体" w:eastAsia="楷体" w:cs="楷体"/>
          <w:b w:val="0"/>
          <w:bCs/>
          <w:sz w:val="36"/>
          <w:szCs w:val="36"/>
          <w:lang w:val="en-US" w:eastAsia="zh-CN"/>
        </w:rPr>
        <w:t>征求意见稿</w:t>
      </w:r>
      <w:r>
        <w:rPr>
          <w:rFonts w:hint="eastAsia" w:ascii="楷体" w:hAnsi="楷体" w:eastAsia="楷体" w:cs="楷体"/>
          <w:b w:val="0"/>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第一条 为加强地方铁路建设工程质量监督管理，保证地方铁路建设工程质量，依据《建设工程质量管理条例》、《建设工程勘察设计管理条例》、《铁路建设工程质量监督管理规定》、《铁路建设工程质量安全监管暂行办法》等有关法规和规章，结合我省实际，制定本细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第二条 省行政区域内由省政府有关部门或机构依法审批、核准、备案的地方铁路工程建设项目质量监督管理，适用本细则。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第三条 本细则所称的地方铁路是指由省政府授权机构或者社会资本投资控股的铁路，包括高速铁路、客运专线、城际铁路、普速铁路、市域（郊）铁路、专用铁路、铁路专用线等。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本细则所称的工程质量监督管理，是指交通运输主管部门依据有关法律法规和工程建设强制性标准，对工程实体质量和工程建设从业单位的工程质量行为实施监督。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本细则所称的工程实体质量监督，是指交通运输主管部门对涉及工程主体结构安全、主要使用功能以及经济、美观等综合性实体质量情况实施监督。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本细则所称的工程质量行为监督，是指交通运输主管部门对工程建设从业单位履行法定质量责任和义务的情况实施监督。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第四条 省交通运输主管部门负责全省地方铁路工程质量监督管理，设区市和县级交通运输主管部门按照规定的职责负责本行政区域内的地方铁路工程质量监督管理。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地方铁路工程质量监督管理可以由交通运输主管部门委托符合规定条件的质量监督机构具体实施，并按规定对其年度工作进行考核</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sz w:val="32"/>
          <w:szCs w:val="32"/>
        </w:rPr>
      </w:pPr>
      <w:r>
        <w:rPr>
          <w:rFonts w:hint="eastAsia" w:ascii="仿宋_GB2312" w:hAnsi="仿宋_GB2312" w:eastAsia="仿宋_GB2312" w:cs="仿宋_GB2312"/>
          <w:b w:val="0"/>
          <w:bCs w:val="0"/>
          <w:sz w:val="32"/>
          <w:szCs w:val="32"/>
        </w:rPr>
        <w:t>第五条 地方铁路建设工程质量监督应当遵循依法监管、分级负责、质量第一的原则，按照《铁路建设工程质量监督管理规定》履行工作职责。省、市、县级交通运输主管部门对铁路建设工程质量监督范围的划分，依据国家和省有关规定、放管服改革要求和事权原则，由省交通运输主管部门确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交通运输主管部门负责除铁路专用线（含专用铁路）以外的铁路工程建设项目的质量监督工作；设区市交通运输主管部门负责本辖区内铁路专用线、专用铁路工程建设项目的质量监督工作，其中对跨2个及以上设区市的铁路项目，由各设区市交通运输主管部门按行政区划负责，并按国家有关规定向省交通运输主管部门报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质量监督管理工作经费应当由交通运输主管部门按照国家规定协调有关部门纳入同级财政预算予以保障，其中对跨2个及以上设区市的专用线、专用铁路工程建设项目的质量监督工作经费，由负责工程建设项目立项的设区市交通运输主管部门按有关规定筹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建设单位应依法选择具有相应资质等级的勘察设计、施工、监理、检测等单位，工程合同应依法明确质量目标、技术要求和质量责任;从事地方铁路建设工程勘察、设计、施工、监理及检测单位应当在其资质等级许可的范围内承揽工程，依法规范工程分包行为，并对其承担的工程或者工作业务的质量负责；联合体承担工程或者工作业务的，联合体各方应按合同约定及共同投标协议依法承担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第七条 县级以上交通运输主管部门应当公布举报、投诉电话和电子邮箱等，依法及时处理有关地方铁路工程质量的举报、投诉，并将处理结果告知举报人或者投诉人。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 建设单位的质量责任和义务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建设单位对工程质量负全面管理责任，应设立质量管理机构，制定质量管理制度，配备专职质量管理人员，落实质量责任，建立健全项目质量管理体系，并按照交通运输主管部门的要求定期报告工程质量情况。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建设单位应在建设项目指导性施工组织设计中载明项目质量目标、工程质量管理措施和要求，对工程质量进行监督检查并制作、留存检查记录。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第九条 建设单位应依据国家和行业标准，结合项目实际，按照工程质量和安全生产要求，科学确定合理工期，落实保障措施。任何单位和个人不得随意压缩工期。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建设单位应当对从业单位（勘察、设计、施工、监理、检测等）的质量管理体系和保障措施进行审查，应按国家规定的铁路建设工程勘察、设计程序及规定，组织开展地方高速铁路和地质构造复杂地方铁路的工程地质勘察监理，组织检查勘察、设计工作质量，组织审查变更设计文件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建设单位应为监理单位开展监理工作提供施工图设计文件及必要的资料，并督促检查监理单位按照监理合同约定和法律法规的规定履行监理责任。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第十二条 建设单位在开工前，应按规定到交通运输主管部门或其委托的工程质量监督机构办理地方铁路建设项目工程质量监督手续。建设项目相关事项发生变化的，应当及时将变化情况书面报送办理工程质量监督手续的交通运输主管部门或其委托的工程质量监督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第十三条 建设单位应组织对施工单位采购的材料、构配件和设备质量进行检查；建设单位采购供应的材料、构配件和设备，其质量应符合国家规定、设计文件要求和合同约定；属于依法实行许可或者认证的，应取得许可或者认证后方可采购、供应和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建设单位不得明示或者暗示施工单位使用不合格的材料、构配件和设备。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建设单位应对第三方检测单位和施工、监理单位选择的有资质委外检测试验检测机构的相关试验参数进行审查和确认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负责对参与本工程项目第三方检测单位的资质、检测人员、检测设备等进行核查，同时加强对第三方检测过程的管理工作。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建设单位应当对地方铁路建设所应用的新技术、新工艺、新材料、新设备进行检查。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技术、新材料无国家或者行业标准的，或者不能提供依法取得资质认定的检测机构出具的检测报告及经国务院有关部门或者省、自治区、直辖市人民政府有关部门组织的工程技术专家委员会出具的审定意见的，不得采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第十六条 建设单位应按规定对检验批、分项、分部工程施工质量验收情况进行检查，组织单位工程施工质量验收。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建设单位及其工作人员不得明示或者暗示设计单位或者施工单位违反工程建设强制性标准、降低工程质量。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第十七条 建设单位接到竣工验收申请后，应按规定组织竣工验收，并在竣工验收5日前通知负责监督工作的交通运输主管部门及其委托的监督机构；竣工验收合格之日起15日内，应将地方铁路建设工程竣工验收报告、公安消防、环保等部门出具的认可文件或者准许使用文件送相关部门备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地方铁路建设工程竣工，应当按照国家有关规定组织验收，并由铁路运输企业进行运营安全评估。经验收、评估合格，符合运营安全要求的，方可投入运营。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第十八条 建设单位应当严格按照国家有关档案管理规定，组织、协调勘察设计、施工、监理等单位收集、整理和归档工程质量技术资料，组织编制项目竣工文件，并按规定做好项目档案移交。</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 勘察设计单位质量责任和义务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勘察、设计单位应当依据勘察、设计合同，按照国家和行业有关规程、规范和标准进行勘察、设计，建立健全质量管理体系，制定质量管理制度，明确和落实勘察、设计质量责任，加强质量管理。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勘察成果必须真实、准确，工程设计应根据勘察成果进行，勘察设计应当达到规定的内容及深度要求，设计文件应注明工程的合理使用年限。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设计单位在设计文件中选用的材料、构配件和设备质量要求必须符合国家和行业标准，属于依法实行许可或认证的，应在设计文件中予以注明。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除有特殊要求的建筑材料、专用设备等外，设计单位不得指定生产厂、供应商。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第二十一条 设计采用新技术、新材料、新工艺、新设备的，应在设计文件中进行详细说明。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的新技术、新材料，涉及工程质量和安全，又没有国家或者行业标准的，应当由依法取得资质认定的检测机构进行试验、论证，出具检测报告，并经国务院有关部门或者省、自治区、直辖市人民政府有关部门组织的工程技术专家委员会审定后，方可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第二十二条 工程项目有多个勘察、设计单位的，由建设单位确定的勘察、设计牵头单位负责整个工程项目勘察、设计的总体协调，统一勘察、设计标准，。各分段勘察、设计单位对其承担的勘察、设计的质量负责。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第二十三条 设计单位应按照批准的可行性研究和初步设计进行施工图设计，并就审查合格的施工图设计文件进行交底，在工程施工前向施工、监理等单位解释设计意图，说明工程实施方案、方法、技术措施及注意事项；涉及营业线施工的技术交底，应邀请铁路运营维护单位参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对重点工程、特殊工程、高风险工程等应进行现场技术交底；对采用新技术、新材料、新工艺、新设备的应进行专项交底。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第二十四条 勘察、设计单位应及时掌握并解决施工过程中的勘察、设计问题，对现场地质情况进行确认，及时完成变更设计和设计合同约定的后续服务工作。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施工单位质量责任和义务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第二十五条 实行总承包的，总承包单位应当对全部建设工程质量负责。总承包单位依法将工程分包给其他单位的，分包单位应当设立工程项目管理机构，按照分包合同的约定对其分包工程质量实施管理，向总承包单位负责，总承包单位与分包单位对分包工程质量承担连带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以联合体形式承包的，联合体各方应按合同约定及共同投标协议，就承包工程质量承担连带责任。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第二十六条 施工单位对施工质量负责，应当建立质量责任制，建立健全质量管理体系和管理制度，明确项目经理、技术负责人的质量责任，配备与项目相适应的专职工程质量管理人员，落实质量责任。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第二十七条 施工单位应当加强施工全过程控制，建立施工技术档案，及时、真实、完整地记录施工过程质量检验检测等情况，并形成完整、可追溯的施工质量管理资料；对隐蔽工程以及地质条件复杂或者结构复杂的工程重点部位，施工单位应当采取信息化手段记录施工过程。工程使用的建筑材料、构配件的规格、型号、性能、数量、生产商、销售商和出厂合格证明材料等信息记录存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第二十八条 施工单位必须严格按照审查合格的施工图设计文件和有关规程、规范、标准施工，不得擅自修改工程设计，不得擅自改变建筑材料、构配件的规格、型号、性能和数量，不得偷工减料。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施工单位在施工过程中发现设计差错或者与现场实际情况不符的，应及时向监理、设计和建设单位书面提出。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第二十九条 施工单位应按规定对进场的原材料、构配件、设备和混凝土进行试验、检测；试验、检测应当有书面记录和专人签字。对涉及结构安全和主要功能的试件、试块和材料，必须按规定在建设单位或者工程监理单位监督下现场取样，并送具有相应资质的质量检测单位进行检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施工单位设立的工地试验室应符合有关规定标准，在许可的范围内开展试验、检测，出具的试验、检测结果必须真实、准确，并按规定做好试验、检测资料的签认和保存工作。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第三十条 施工单位必须建立健全技术交底制度，采用新技术、新材料、新工艺、新设备的工程应进行专项技术交底；严格工序管理，强化质量自控，实行自检、互检和交接检制度，按规定通知监理单位对隐蔽工程进行检查、记录并签认，未经质量验收合格不得进入下道工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第三十一条 施工单位应当建立健全员工教育培训制度，未经教育培训或者教育培训考核不合格的人员，不得上岗作业，特种作业人员必须持证上岗。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培训范围、培训内容等应符合法律法规、相关行业规章规定。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第三十二条 施工单位在向建设单位提交工程竣工验收申请时，应向建设单位出具工程质量保修书。在保修范围和保修期限内，施工单位应按规定履行保修义务。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在正常使用条件下，地方铁路建设工程的最低保修期限应满足国家及行业标准和设计文件的要求，保修期自竣工验收合格之日起计算。</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第五章  监理、检测单位质量责任和义务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第三十三条 工程监理单位不得与被监理工程的施工单位以及建筑材料、建筑构配件和设备供应单位有隶属关系或者其他利害关系，工程地质勘察监理单位不得与被监理工程的勘察单位有隶属关系或者其他利害关系。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第三十四 工程监理单位对工程质量负监理责任，应当按照监理合同约定设立现场监理机构，选派具备相应资格的总监理工程师、专业监理工程师进驻施工现场，配备满足监理工作要求的相应试验、检测、办公设备及交通、通讯工具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工程监理单位必须加强现场监理管理，制定项目监理工作管理制度，建立健全质量管理体系，明确和落实监理质量责任。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第三十六条 工程监理单位发现施工图设计文件差错或与现场实际情况不符，应及时书面通知建设、设计、施工单位。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第三十七条 监理人员应按照监理规范要求，采用旁站、巡视和平行检验等方式对工程实施监理，并按规定对有关工程资料进行签认。未经监理工程师签认，原材料、构配件和设备不得在工程上使用或者安装，不得进行下一道工序的施工。未经总监理工程师签认，建设单位不拨付工程款，不进行竣工验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第三十八条 工程监理单位应按规定组织或者参加工程施工质量验收，监督责任单位对存在的质量问题进行整改，并对整改结果进行检查。</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工程地质勘察监理单位对监理工作中发现的问题，应及时以书面形式通知勘察单位并提出改进要求，对整改落实情况进行检查。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第三十九条 工程地质勘察监理单位应按合同约定向建设单位书面报告勘察监理工作情况；工程地质勘察监理工作结束后，应向建设单位提交勘察监理报告，对勘察单位的勘察成果提出评价意见。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第四十条  检测单位应当依据相关标准或者技术规范规定的程序和要求，出具客观、公正、准确的检测数据、结果，并对其出具的检测数据、结果负责。</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第四十一条 检测单位在同一工程项目标段中不得同时接受建设、施工或者监理单位等多方的试验检测委托。从事检测活动的人员，不得同时在两个以上检测单位从业。</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第四十二条 承担地方铁路建设工程检测检验的单位不得与被检测检验工程的建设、勘察、设计、施工、监理等单位及建筑材料供应商等存在隶属关系或其他利害关系；发现存在隶属关系或其他利害关系的，应立即终止相应检测检验单位的委托合同。</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第四十三条 承担地方铁路建设工程检测检验的单位应当单独建立检测结果不合格项目台账；对涉及原材料质量和结构安全检测结果的不合格情况，应当及时向负责本建设工程质量监督的交通运输主管部门或其委托的监督机构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  工程质量监督管理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第四十四条 从事地方铁路建设工程质量监督工作的监督机构，需经国务院有关部门或者省、自治区、直辖市人民政府有关部门对其考核合格。本省范围内从事地方铁路建设工程质量监督工作的机构（以下，简称“监督机构”）的考核工作，由省交通运输主管部门负责。经考核合格后，方可实施质量监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第四十五条 监督机构应具备以下基本条件:</w:t>
      </w:r>
    </w:p>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（一）具有专业结构合理、数量满足监督工作需要的专职工程技术人员，凡监督项目涉及的专业，每专业技术人员不少于1人；</w:t>
      </w:r>
    </w:p>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（二）具有固定的工作场所和满足工程质量监督检查工作需要的仪器、设备和工具；</w:t>
      </w:r>
    </w:p>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（三）具有健全的工作制度和管理制度。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第四十六条 监督人员应具备以下基本条件: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（一）为监督机构长期聘用人员，专职从事监督工作，没有重大不良行为或未受过刑事处罚；品行良好、遵纪守法、身体健康的监督机构在职人员；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（二）经过国家铁路局或地区铁路监督管理局组织的上岗培训并考核合格；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（三）具有与铁路建设相关或土木工程类中级及以上专业技术职称或同等专业水平，且从事铁路建设工程相关工作2年以上；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（四）具备铁路建设工程监督基本知识，熟悉掌握国家有关工程建设的法律、法规和强制性标准;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（五）法律、法规和规章规定的其它条件。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第四十七条 监督机构的基本职责：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（一）审核建设单位提报的铁路建设工程质量报监资料，办理工程质量监督手续；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（二）依照国家有关法律、法规和工程建设强制性技术标准，对铁路建设工程的地基基础、主体结构、主要使用功能及相关的材料、构配件、混凝土的质量进行检查；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（三）对与被检查实物质量有关的工程建设参与各方主体质量行为及工程质量文件进行检查，发现有影响工程质量的问题时，有权采取局部暂停施工等强制措施，直到问题得到改正；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（四）对建设单位组织的竣工验收程序等实施监督，查看其验收程序是否合法，资料是否齐全，实物质量是否存有严重缺陷；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（五）工程初步验收后，监督机构应向委托方报送工程质量监督工作报告，主要内容为地基基础和主体结构、主要功能检查的结论，工程竣工验收是否符合规定，以及历次抽查发现的质量问题及处理情况；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（六）对需要实施行政处罚的，报告委托方进行行政处罚。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（七）做好监督资料收集、整理、归档工作，保证监督档案真实、完整。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第四十八条 建设单位在办理地方铁路建设工程质量监督手续时，应当按照国家规定向交通运输主管部门或者其委托的质量监督机构提交以下材料：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（一）可行性研究报告批复文件或项目核准、备案文件以及初步设计批复文件复印件；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（二）指导性施工组织设计、项目质量管理体系及主要措施；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（三）施工图审查文件复印件；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（四）勘察、设计、施工和监理合同副本；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（五）勘察、设计、施工和监理单位的资质证书和施工企业安全生产许可证复印件；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（六）铁路建设危险性较大工程清单；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sz w:val="32"/>
          <w:szCs w:val="32"/>
        </w:rPr>
      </w:pPr>
      <w:r>
        <w:rPr>
          <w:rFonts w:hint="eastAsia" w:ascii="仿宋_GB2312" w:hAnsi="仿宋_GB2312" w:eastAsia="仿宋_GB2312" w:cs="仿宋_GB2312"/>
          <w:b w:val="0"/>
          <w:bCs w:val="0"/>
          <w:sz w:val="32"/>
          <w:szCs w:val="32"/>
        </w:rPr>
        <w:t>（七）截至监督申请提交之日，各标段已完成工程量情况及说明；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（八）施工项目总承包单位或项目标段合同承建单位参加工伤保险的证明。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九</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铁路建设工程质量监督申报表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附件1</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前款规定的材料，交通运输主管部门能够通过部门间共享取得的，不再要求建设单位提交；建设单位提交的资料不符合规定或者不齐全的，交通运输主管部门或者其委托的质量监督机构应当告知原因，并要求</w:t>
      </w:r>
      <w:bookmarkStart w:id="0" w:name="_GoBack"/>
      <w:bookmarkEnd w:id="0"/>
      <w:r>
        <w:rPr>
          <w:rFonts w:hint="eastAsia" w:ascii="仿宋_GB2312" w:hAnsi="仿宋_GB2312" w:eastAsia="仿宋_GB2312" w:cs="仿宋_GB2312"/>
          <w:b w:val="0"/>
          <w:bCs w:val="0"/>
          <w:sz w:val="32"/>
          <w:szCs w:val="32"/>
        </w:rPr>
        <w:t>建设单位在5个工作日内补正相关材料。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第四十九条 建设单位提供的材料符合规定的，交通运输主管部门或者其委托的质量监督机构应当在15个工作日内为其办理工程质量监督手续，出具《铁路建设项目工程质量监督书》（见附件</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《铁路建设项目工程质量监督书》应当明确计划工期、监督时间、项目联系人及联系方式、已提交资料、监督工作要求等内容。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第五十条 负责工程质量监督的交通运输主管部门或其委托的监督机构在签发工程质量监督书后，应依据工程性质、规模、施工组织设计等，编制</w:t>
      </w:r>
      <w:r>
        <w:rPr>
          <w:rFonts w:hint="eastAsia" w:ascii="仿宋_GB2312" w:hAnsi="仿宋_GB2312" w:eastAsia="仿宋_GB2312" w:cs="仿宋_GB2312"/>
          <w:b w:val="0"/>
          <w:bCs w:val="0"/>
          <w:sz w:val="32"/>
          <w:szCs w:val="32"/>
          <w:lang w:val="en-US" w:eastAsia="zh-CN"/>
        </w:rPr>
        <w:t>地方</w:t>
      </w:r>
      <w:r>
        <w:rPr>
          <w:rFonts w:hint="eastAsia" w:ascii="仿宋_GB2312" w:hAnsi="仿宋_GB2312" w:eastAsia="仿宋_GB2312" w:cs="仿宋_GB2312"/>
          <w:b w:val="0"/>
          <w:bCs w:val="0"/>
          <w:sz w:val="32"/>
          <w:szCs w:val="32"/>
        </w:rPr>
        <w:t>铁路工程质量监督工作方案和计划，并在工程开工后，及时组织召开相关责任主体（建设、勘察、设计、施工、监理、检测等）参加的首次监督会议，明确监督程序、监督人员、监督工作纪律、廉政要求和投诉举报受理方式，提出建设项目相关事项发生变化后及时补报等相关工作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受委托的监督机构编制的监督方案和计划应报委托单位核准。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第五十一条 地方铁路建设工程质量监督工作应对以下内容进行重点抽查：</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（一）有关工程质量法律法规及规章制度的执行情况；</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（二）工程建设强制性标准的执行情况；</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（三）工程质量责任主体的质量责任落实情况；</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（四）主要工程原材料、构配件和设备的质量；</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（五）涉及工程主体结构安全和主要使用功能的工程实体质量。</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第五十二条 监督人员履行地方铁路建设工程质量监督职责时，应由2名及以上监督人员实施，</w:t>
      </w:r>
      <w:r>
        <w:rPr>
          <w:rFonts w:hint="eastAsia" w:ascii="仿宋_GB2312" w:hAnsi="仿宋_GB2312" w:eastAsia="仿宋_GB2312" w:cs="仿宋_GB2312"/>
          <w:b w:val="0"/>
          <w:bCs w:val="0"/>
          <w:sz w:val="32"/>
          <w:szCs w:val="32"/>
          <w:lang w:val="en-US" w:eastAsia="zh-CN"/>
        </w:rPr>
        <w:t>应主动出示证件，</w:t>
      </w:r>
      <w:r>
        <w:rPr>
          <w:rFonts w:hint="eastAsia" w:ascii="仿宋_GB2312" w:hAnsi="仿宋_GB2312" w:eastAsia="仿宋_GB2312" w:cs="仿宋_GB2312"/>
          <w:b w:val="0"/>
          <w:bCs w:val="0"/>
          <w:sz w:val="32"/>
          <w:szCs w:val="32"/>
        </w:rPr>
        <w:t>有权采取下列措施:</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（一）要求被检查的单位提供有关工程质量的文件和资料；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（二）进入被检查单位的施工现场进行检查；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（三）发现有影响工程质量的问题时，责令改正。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第五十三条 负责工程质量监督的交通运输主管部门及其委托的监督机构进行监督检查或者调查时，有关单位和个人应当支持和配合，不得拒绝或者阻碍监督人员依法执行职务。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负责工程质量监督的交通运输主管部门及其委托的监督机构发现建设单位在竣工验收过程中有违反国家有关建设工程质量管理规定行为的，责令整改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或者责令停止使用并重新组织验收。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第五十五条 负责工程质量监督的交通运输主管部门及其委托的监督机构应根据工程进度及投诉举报调查、质量事故调查需要，适时组织实施监督检测工作。原材料质量检测宜安排在项目建设中前期，工程实体质量检测贯穿项目建设全过程。</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第五十六条 交通运输主管部门及其委托的监督机构应当按照有关规定对从业单位实施监督检查。建立违法行为记录和公告制度，对查实并依法追究法律责任的工程质量违法违规行为予以记录和公告。</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根据检查检测、投诉举报和事故调查等查实问题的性质、严重程度和危害后果，对发现的问题采用现场责令改正、下达整改通知单、书面通报、约谈、记录不良行为等方式处理。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1.责令改正。对能够立即整改的违章操作、工作失误等造成的轻微问题，采用责令改正的方式，填写《质量监督通知书》（附件3）。</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下达整改通知。对影响工程质量安全和市场秩序，但没有造成危害后果的问题，采取下达《铁路建设工程质量整改通知单》（附件4）的方式，提出整改要求，明确合理的整改期限，责令限期整改，必要时责令从危险区域撤出作业人员、停止使用相关设施设备等措施，对查实的问题实行闭环管理。按照“双随机、一公开”要求公开检查结果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书面通报。对重复发生、影响工程质量安全和市场秩序，造成一定危害后果的问题，在现场责令改正并下达问题整改通知的基础上，向责任企业、监管辖区内驻在企业进行书面通报，问题严重时向责任企业的上级管理部门进行通报（附件5）。</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约谈。对于不听劝阻继续实施违法行为、不按要求整改落实、可能导致质量安全事故的问题，在现场责令改正、暂停施工并下达问题整改通知单、书面通报的基础上，约谈责任企业负责人，责令责任企业限期对查实的问题进行全面整改（附件6）。</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5.记录不良行为。对于多次违法屡教不改的，违法情节较重的问题，在现场责令改正、暂停施工并下达整改通知、书面通报、行政约谈的基础上，按规定纳入不良行为记录。不良行为记录格式按相关规定执行。</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前述五项中涉及触犯行政处罚条款的，应当依法给予行政处罚。第五十七条 地方铁路工程质量监督管理过程中的技术服务和辅助性事项可以向</w:t>
      </w:r>
      <w:r>
        <w:rPr>
          <w:rFonts w:hint="eastAsia" w:ascii="仿宋_GB2312" w:hAnsi="仿宋_GB2312" w:eastAsia="仿宋_GB2312" w:cs="仿宋_GB2312"/>
          <w:b w:val="0"/>
          <w:bCs w:val="0"/>
          <w:sz w:val="32"/>
          <w:szCs w:val="32"/>
          <w:lang w:val="en-US" w:eastAsia="zh-CN"/>
        </w:rPr>
        <w:t>社会力量</w:t>
      </w:r>
      <w:r>
        <w:rPr>
          <w:rFonts w:hint="eastAsia" w:ascii="仿宋_GB2312" w:hAnsi="仿宋_GB2312" w:eastAsia="仿宋_GB2312" w:cs="仿宋_GB2312"/>
          <w:b w:val="0"/>
          <w:bCs w:val="0"/>
          <w:sz w:val="32"/>
          <w:szCs w:val="32"/>
        </w:rPr>
        <w:t>购买服务，该购买服务工作，应当遵守政府采购有关法律法规的要求。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第七章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投诉举报处理</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sz w:val="32"/>
          <w:szCs w:val="32"/>
        </w:rPr>
        <w:t>第五十八条 任何单位和个人对地方铁路建设工程质量事故、质量问题和影响工程质量的行为有权向负责工程质量监督的交通运输主管部门或其委托的质量监督机构进行投诉举报。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第五十九条 负责工程质量监督的交通运输主管部门或其委托的质量监督机构收到地方铁路建设工程质量投诉举报后，应予以登记、审核，并按国家铁路局《铁路工程建设投诉举报处理办法》（国铁工程监〔2016〕7号）等相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第六十条 地方铁路建设工程质量投诉举报正式受理后，负责工程质量监督的交通运输主管部门或其委托的质量监督机构应根据投诉举报反映的问题情况，及时成立调查组，调查、核实投诉举报反映的有关情况。也可责成投诉举报涉及铁路工程建设项目的参建单位或其上级管理单位进行初步调查或协助调查，调查结果书面反馈有权受理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第六十一条 负责工程质量监督的交通运输主管部门或其委托的质量监督机构应在规定时间内将铁路建设工程质量投诉举报办结。需要进行检验、检测、鉴定、专家评审或听证的，应按规定程序组织进行，所需时间不计算在内；情况复杂的，可按规定适当延长办理期限，并告知投诉举报人延期理由（投诉举报人匿名或未留有有效联系方式的除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第六十二条 负责办理铁路建设工程质量投诉举报的工作人员与投诉举报双方有利害关系，可能影响对投诉举报事项公正处理的，应当主动回避。负责办理投诉举报的工作人员应严格遵守保密规定，对于在办理过程中接触到的国家秘密、商业秘密应当予以保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第六十三条 在地方铁路建设活动中违反相关质量管理规定的单位和个人，依照《建设工程质量管理条例》和《铁路建设工程质量监督管理规定》相关规定予以处理。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第八章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附则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第六十四条 本细则由山东省交通运输厅负责解释。</w:t>
      </w:r>
      <w:r>
        <w:rPr>
          <w:rFonts w:hint="eastAsia" w:ascii="仿宋_GB2312" w:hAnsi="仿宋_GB2312" w:eastAsia="仿宋_GB2312" w:cs="仿宋_GB2312"/>
          <w:b w:val="0"/>
          <w:bCs w:val="0"/>
          <w:sz w:val="32"/>
          <w:szCs w:val="32"/>
          <w:lang w:val="en-US" w:eastAsia="zh-CN"/>
        </w:rPr>
        <w:t>自</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2021年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起施行，有效期至</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铁路建设工程质量监督申报表</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2.铁路建设项目工程质量监督书</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3.关于XXXXX工程质量监督通知书</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4.铁路建设工程质量整改通知单</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5.铁路建设工程书面通报</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6.铁路建设工程约谈记录</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outlineLvl w:val="9"/>
        <w:rPr>
          <w:rFonts w:ascii="仿宋" w:hAnsi="仿宋" w:eastAsia="仿宋"/>
          <w:sz w:val="32"/>
          <w:szCs w:val="32"/>
        </w:rPr>
      </w:pPr>
      <w:r>
        <w:rPr>
          <w:rFonts w:ascii="仿宋" w:hAnsi="仿宋" w:eastAsia="仿宋"/>
          <w:sz w:val="32"/>
          <w:szCs w:val="32"/>
        </w:rPr>
        <w:br w:type="page"/>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spacing w:line="500" w:lineRule="exact"/>
        <w:rPr>
          <w:rFonts w:ascii="仿宋" w:hAnsi="仿宋" w:eastAsia="仿宋" w:cs="宋体"/>
          <w:bCs/>
          <w:kern w:val="0"/>
          <w:sz w:val="32"/>
          <w:szCs w:val="32"/>
        </w:rPr>
      </w:pPr>
    </w:p>
    <w:p>
      <w:pPr>
        <w:spacing w:line="500" w:lineRule="exact"/>
        <w:rPr>
          <w:rFonts w:ascii="仿宋" w:hAnsi="仿宋" w:eastAsia="仿宋" w:cs="宋体"/>
          <w:bCs/>
          <w:kern w:val="0"/>
          <w:sz w:val="32"/>
          <w:szCs w:val="32"/>
        </w:rPr>
      </w:pPr>
    </w:p>
    <w:p>
      <w:pPr>
        <w:spacing w:line="500" w:lineRule="exact"/>
        <w:rPr>
          <w:rFonts w:ascii="仿宋" w:hAnsi="仿宋" w:eastAsia="仿宋"/>
          <w:bCs/>
          <w:kern w:val="0"/>
          <w:sz w:val="32"/>
          <w:szCs w:val="32"/>
        </w:rPr>
      </w:pPr>
    </w:p>
    <w:p>
      <w:pPr>
        <w:spacing w:line="360" w:lineRule="auto"/>
        <w:ind w:left="1"/>
        <w:jc w:val="center"/>
        <w:rPr>
          <w:rFonts w:ascii="方正小标宋简体" w:eastAsia="方正小标宋简体" w:cs="黑体"/>
          <w:sz w:val="44"/>
          <w:szCs w:val="44"/>
        </w:rPr>
      </w:pPr>
      <w:r>
        <w:rPr>
          <w:rFonts w:hint="eastAsia" w:ascii="方正小标宋简体" w:eastAsia="方正小标宋简体" w:cs="黑体"/>
          <w:sz w:val="44"/>
          <w:szCs w:val="44"/>
        </w:rPr>
        <w:t>铁路建设工程质量监督</w:t>
      </w:r>
    </w:p>
    <w:p>
      <w:pPr>
        <w:spacing w:line="360" w:lineRule="auto"/>
        <w:ind w:left="1"/>
        <w:jc w:val="center"/>
        <w:rPr>
          <w:rFonts w:ascii="方正小标宋简体" w:eastAsia="方正小标宋简体" w:cs="黑体"/>
          <w:sz w:val="44"/>
          <w:szCs w:val="44"/>
        </w:rPr>
      </w:pPr>
    </w:p>
    <w:p>
      <w:pPr>
        <w:spacing w:line="360" w:lineRule="auto"/>
        <w:ind w:left="1"/>
        <w:jc w:val="center"/>
        <w:rPr>
          <w:rFonts w:ascii="方正小标宋简体" w:eastAsia="方正小标宋简体"/>
          <w:sz w:val="44"/>
          <w:szCs w:val="44"/>
        </w:rPr>
      </w:pPr>
      <w:r>
        <w:rPr>
          <w:rFonts w:hint="eastAsia" w:ascii="方正小标宋简体" w:eastAsia="方正小标宋简体" w:cs="黑体"/>
          <w:sz w:val="44"/>
          <w:szCs w:val="44"/>
        </w:rPr>
        <w:t>申</w:t>
      </w:r>
      <w:r>
        <w:rPr>
          <w:rFonts w:hint="eastAsia" w:ascii="方正小标宋简体" w:eastAsia="方正小标宋简体"/>
          <w:sz w:val="44"/>
          <w:szCs w:val="44"/>
        </w:rPr>
        <w:t xml:space="preserve"> </w:t>
      </w:r>
      <w:r>
        <w:rPr>
          <w:rFonts w:hint="eastAsia" w:ascii="方正小标宋简体" w:eastAsia="方正小标宋简体" w:cs="黑体"/>
          <w:sz w:val="44"/>
          <w:szCs w:val="44"/>
        </w:rPr>
        <w:t>报</w:t>
      </w:r>
      <w:r>
        <w:rPr>
          <w:rFonts w:hint="eastAsia" w:ascii="方正小标宋简体" w:eastAsia="方正小标宋简体"/>
          <w:sz w:val="44"/>
          <w:szCs w:val="44"/>
        </w:rPr>
        <w:t xml:space="preserve"> </w:t>
      </w:r>
      <w:r>
        <w:rPr>
          <w:rFonts w:hint="eastAsia" w:ascii="方正小标宋简体" w:eastAsia="方正小标宋简体" w:cs="黑体"/>
          <w:sz w:val="44"/>
          <w:szCs w:val="44"/>
        </w:rPr>
        <w:t>表</w:t>
      </w:r>
    </w:p>
    <w:p>
      <w:pPr>
        <w:ind w:left="-45" w:firstLine="981" w:firstLineChars="223"/>
        <w:rPr>
          <w:rFonts w:ascii="方正小标宋简体" w:eastAsia="方正小标宋简体"/>
          <w:sz w:val="44"/>
          <w:szCs w:val="44"/>
        </w:rPr>
      </w:pPr>
    </w:p>
    <w:p>
      <w:pPr>
        <w:ind w:left="-45" w:firstLine="624" w:firstLineChars="223"/>
        <w:rPr>
          <w:sz w:val="28"/>
          <w:szCs w:val="28"/>
        </w:rPr>
      </w:pPr>
    </w:p>
    <w:p>
      <w:pPr>
        <w:ind w:left="-45" w:firstLine="624" w:firstLineChars="223"/>
        <w:rPr>
          <w:sz w:val="28"/>
          <w:szCs w:val="28"/>
        </w:rPr>
      </w:pPr>
    </w:p>
    <w:p>
      <w:pPr>
        <w:ind w:left="-45" w:firstLine="624" w:firstLineChars="223"/>
        <w:rPr>
          <w:rFonts w:eastAsia="仿宋_GB2312"/>
          <w:sz w:val="28"/>
          <w:szCs w:val="28"/>
        </w:rPr>
      </w:pPr>
    </w:p>
    <w:p>
      <w:pPr>
        <w:ind w:left="-45" w:firstLine="624" w:firstLineChars="223"/>
        <w:rPr>
          <w:rFonts w:eastAsia="仿宋_GB2312"/>
          <w:sz w:val="28"/>
          <w:szCs w:val="28"/>
        </w:rPr>
      </w:pPr>
    </w:p>
    <w:p>
      <w:pPr>
        <w:ind w:left="-45" w:firstLine="624" w:firstLineChars="223"/>
        <w:rPr>
          <w:rFonts w:eastAsia="仿宋_GB2312"/>
          <w:sz w:val="28"/>
          <w:szCs w:val="28"/>
        </w:rPr>
      </w:pPr>
    </w:p>
    <w:p>
      <w:pPr>
        <w:ind w:left="-90" w:firstLine="1363" w:firstLineChars="426"/>
        <w:rPr>
          <w:rFonts w:ascii="宋体"/>
          <w:sz w:val="32"/>
          <w:szCs w:val="32"/>
        </w:rPr>
      </w:pPr>
      <w:r>
        <w:rPr>
          <w:rFonts w:hint="eastAsia" w:ascii="宋体" w:hAnsi="宋体" w:cs="宋体"/>
          <w:sz w:val="32"/>
          <w:szCs w:val="32"/>
        </w:rPr>
        <w:t>项目名称</w:t>
      </w:r>
      <w:r>
        <w:rPr>
          <w:rFonts w:ascii="宋体" w:hAnsi="宋体" w:cs="宋体"/>
          <w:sz w:val="32"/>
          <w:szCs w:val="32"/>
          <w:u w:val="single"/>
        </w:rPr>
        <w:t xml:space="preserve">                 </w:t>
      </w:r>
      <w:r>
        <w:rPr>
          <w:rFonts w:hint="eastAsia" w:ascii="宋体" w:hAnsi="宋体" w:cs="宋体"/>
          <w:sz w:val="32"/>
          <w:szCs w:val="32"/>
          <w:u w:val="single"/>
        </w:rPr>
        <w:t xml:space="preserve">    </w:t>
      </w:r>
      <w:r>
        <w:rPr>
          <w:rFonts w:ascii="宋体" w:hAnsi="宋体" w:cs="宋体"/>
          <w:sz w:val="32"/>
          <w:szCs w:val="32"/>
          <w:u w:val="single"/>
        </w:rPr>
        <w:t xml:space="preserve">       </w:t>
      </w:r>
    </w:p>
    <w:p>
      <w:pPr>
        <w:ind w:left="-90" w:firstLine="1363" w:firstLineChars="426"/>
        <w:rPr>
          <w:rFonts w:ascii="宋体" w:hAnsi="宋体" w:cs="宋体"/>
          <w:sz w:val="32"/>
          <w:szCs w:val="32"/>
          <w:u w:val="single"/>
        </w:rPr>
      </w:pPr>
      <w:r>
        <w:rPr>
          <w:rFonts w:hint="eastAsia" w:ascii="宋体" w:hAnsi="宋体" w:cs="宋体"/>
          <w:sz w:val="32"/>
          <w:szCs w:val="32"/>
        </w:rPr>
        <w:t>建设单位</w:t>
      </w:r>
      <w:r>
        <w:rPr>
          <w:rFonts w:ascii="宋体" w:hAnsi="宋体" w:cs="宋体"/>
          <w:sz w:val="32"/>
          <w:szCs w:val="32"/>
          <w:u w:val="single"/>
        </w:rPr>
        <w:t xml:space="preserve">             </w:t>
      </w:r>
      <w:r>
        <w:rPr>
          <w:rFonts w:hint="eastAsia" w:ascii="宋体" w:hAnsi="宋体" w:cs="宋体"/>
          <w:sz w:val="32"/>
          <w:szCs w:val="32"/>
          <w:u w:val="single"/>
        </w:rPr>
        <w:t xml:space="preserve">   </w:t>
      </w:r>
      <w:r>
        <w:rPr>
          <w:rFonts w:ascii="宋体" w:hAnsi="宋体" w:cs="宋体"/>
          <w:sz w:val="32"/>
          <w:szCs w:val="32"/>
          <w:u w:val="single"/>
        </w:rPr>
        <w:t xml:space="preserve">             </w:t>
      </w:r>
    </w:p>
    <w:p>
      <w:pPr>
        <w:ind w:left="-90" w:firstLine="1363" w:firstLineChars="426"/>
        <w:rPr>
          <w:rFonts w:ascii="宋体"/>
          <w:sz w:val="32"/>
          <w:szCs w:val="32"/>
        </w:rPr>
      </w:pPr>
      <w:r>
        <w:rPr>
          <w:rFonts w:hint="eastAsia" w:ascii="宋体" w:hAnsi="宋体" w:cs="宋体"/>
          <w:sz w:val="32"/>
          <w:szCs w:val="32"/>
        </w:rPr>
        <w:t>代建单位（如有）</w:t>
      </w:r>
      <w:r>
        <w:rPr>
          <w:rFonts w:ascii="宋体" w:hAnsi="宋体" w:cs="宋体"/>
          <w:sz w:val="32"/>
          <w:szCs w:val="32"/>
          <w:u w:val="single"/>
        </w:rPr>
        <w:t xml:space="preserve">     </w:t>
      </w:r>
      <w:r>
        <w:rPr>
          <w:rFonts w:hint="eastAsia" w:ascii="宋体" w:hAnsi="宋体" w:cs="宋体"/>
          <w:sz w:val="32"/>
          <w:szCs w:val="32"/>
          <w:u w:val="single"/>
        </w:rPr>
        <w:t xml:space="preserve">   </w:t>
      </w:r>
      <w:r>
        <w:rPr>
          <w:rFonts w:ascii="宋体" w:hAnsi="宋体" w:cs="宋体"/>
          <w:sz w:val="32"/>
          <w:szCs w:val="32"/>
          <w:u w:val="single"/>
        </w:rPr>
        <w:t xml:space="preserve">             </w:t>
      </w:r>
    </w:p>
    <w:p>
      <w:pPr>
        <w:rPr>
          <w:rFonts w:ascii="宋体"/>
          <w:sz w:val="32"/>
          <w:szCs w:val="32"/>
        </w:rPr>
      </w:pPr>
    </w:p>
    <w:p>
      <w:pPr>
        <w:ind w:left="-90" w:firstLine="713" w:firstLineChars="223"/>
        <w:jc w:val="center"/>
        <w:rPr>
          <w:rFonts w:ascii="宋体"/>
          <w:sz w:val="32"/>
          <w:szCs w:val="32"/>
        </w:rPr>
      </w:pPr>
      <w:r>
        <w:rPr>
          <w:rFonts w:hint="eastAsia" w:ascii="宋体" w:hAnsi="宋体" w:cs="宋体"/>
          <w:sz w:val="32"/>
          <w:szCs w:val="32"/>
        </w:rPr>
        <w:t>年     月     日</w:t>
      </w:r>
    </w:p>
    <w:p/>
    <w:p/>
    <w:p/>
    <w:p/>
    <w:p/>
    <w:p>
      <w:pPr>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cs="宋体"/>
          <w:kern w:val="0"/>
          <w:sz w:val="32"/>
          <w:szCs w:val="32"/>
        </w:rPr>
        <w:t>交通运输主管部门或</w:t>
      </w:r>
      <w:r>
        <w:rPr>
          <w:rFonts w:hint="eastAsia" w:ascii="仿宋" w:hAnsi="仿宋" w:eastAsia="仿宋"/>
          <w:sz w:val="32"/>
          <w:szCs w:val="32"/>
        </w:rPr>
        <w:t>监督机构名称）：</w:t>
      </w:r>
    </w:p>
    <w:p>
      <w:pPr>
        <w:keepNext w:val="0"/>
        <w:keepLines w:val="0"/>
        <w:pageBreakBefore w:val="0"/>
        <w:widowControl w:val="0"/>
        <w:kinsoku/>
        <w:wordWrap/>
        <w:overflowPunct/>
        <w:topLinePunct w:val="0"/>
        <w:autoSpaceDE/>
        <w:autoSpaceDN/>
        <w:bidi w:val="0"/>
        <w:adjustRightInd/>
        <w:snapToGrid/>
        <w:spacing w:line="500" w:lineRule="exact"/>
        <w:ind w:left="0" w:firstLine="656" w:firstLineChars="205"/>
        <w:textAlignment w:val="auto"/>
        <w:outlineLvl w:val="9"/>
        <w:rPr>
          <w:rFonts w:ascii="仿宋" w:hAnsi="仿宋" w:eastAsia="仿宋"/>
          <w:sz w:val="32"/>
          <w:szCs w:val="32"/>
        </w:rPr>
      </w:pPr>
      <w:r>
        <w:rPr>
          <w:rFonts w:hint="eastAsia" w:ascii="仿宋" w:hAnsi="仿宋" w:eastAsia="仿宋"/>
          <w:sz w:val="32"/>
          <w:szCs w:val="32"/>
        </w:rPr>
        <w:t>根据《中华人民共和国建筑法》、《建设工程质量管理条例》、《铁路建设工程质量监督管理规定》等法律法规规章和国家铁路局、山东省相关规定，现申请办理工程质量监督手续。</w:t>
      </w:r>
    </w:p>
    <w:p>
      <w:pPr>
        <w:spacing w:line="600" w:lineRule="exact"/>
        <w:ind w:left="-91" w:firstLine="713" w:firstLineChars="223"/>
        <w:rPr>
          <w:rFonts w:ascii="黑体" w:hAnsi="黑体" w:eastAsia="黑体"/>
          <w:sz w:val="32"/>
          <w:szCs w:val="32"/>
        </w:rPr>
      </w:pPr>
      <w:r>
        <w:rPr>
          <w:rFonts w:hint="eastAsia" w:ascii="黑体" w:hAnsi="黑体" w:eastAsia="黑体" w:cs="宋体"/>
          <w:sz w:val="32"/>
          <w:szCs w:val="32"/>
        </w:rPr>
        <w:t>一、工程概况</w:t>
      </w:r>
    </w:p>
    <w:tbl>
      <w:tblPr>
        <w:tblStyle w:val="13"/>
        <w:tblW w:w="8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7"/>
        <w:gridCol w:w="2110"/>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2093" w:type="dxa"/>
            <w:vAlign w:val="center"/>
          </w:tcPr>
          <w:p>
            <w:pPr>
              <w:spacing w:line="300" w:lineRule="exact"/>
              <w:jc w:val="center"/>
              <w:rPr>
                <w:rFonts w:ascii="宋体" w:hAnsi="宋体" w:cs="宋体"/>
                <w:sz w:val="24"/>
              </w:rPr>
            </w:pPr>
            <w:r>
              <w:rPr>
                <w:rFonts w:hint="eastAsia" w:ascii="宋体" w:hAnsi="宋体" w:cs="宋体"/>
                <w:sz w:val="24"/>
              </w:rPr>
              <w:t>项目名称</w:t>
            </w:r>
          </w:p>
        </w:tc>
        <w:tc>
          <w:tcPr>
            <w:tcW w:w="6348" w:type="dxa"/>
            <w:gridSpan w:val="3"/>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2093" w:type="dxa"/>
            <w:vAlign w:val="center"/>
          </w:tcPr>
          <w:p>
            <w:pPr>
              <w:spacing w:line="300" w:lineRule="exact"/>
              <w:jc w:val="center"/>
              <w:rPr>
                <w:rFonts w:ascii="宋体" w:hAnsi="宋体" w:cs="宋体"/>
                <w:sz w:val="24"/>
              </w:rPr>
            </w:pPr>
            <w:r>
              <w:rPr>
                <w:rFonts w:hint="eastAsia" w:ascii="宋体" w:hAnsi="宋体" w:cs="宋体"/>
                <w:sz w:val="24"/>
              </w:rPr>
              <w:t>工程地点</w:t>
            </w:r>
          </w:p>
        </w:tc>
        <w:tc>
          <w:tcPr>
            <w:tcW w:w="6348" w:type="dxa"/>
            <w:gridSpan w:val="3"/>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2093" w:type="dxa"/>
            <w:vAlign w:val="center"/>
          </w:tcPr>
          <w:p>
            <w:pPr>
              <w:spacing w:line="300" w:lineRule="exact"/>
              <w:jc w:val="center"/>
              <w:rPr>
                <w:rFonts w:ascii="宋体" w:hAnsi="宋体" w:cs="宋体"/>
                <w:sz w:val="24"/>
              </w:rPr>
            </w:pPr>
            <w:r>
              <w:rPr>
                <w:rFonts w:hint="eastAsia" w:ascii="宋体" w:hAnsi="宋体" w:cs="宋体"/>
                <w:sz w:val="24"/>
              </w:rPr>
              <w:t>工程规模</w:t>
            </w:r>
          </w:p>
        </w:tc>
        <w:tc>
          <w:tcPr>
            <w:tcW w:w="6348" w:type="dxa"/>
            <w:gridSpan w:val="3"/>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093" w:type="dxa"/>
            <w:vAlign w:val="center"/>
          </w:tcPr>
          <w:p>
            <w:pPr>
              <w:spacing w:line="300" w:lineRule="exact"/>
              <w:jc w:val="center"/>
              <w:rPr>
                <w:rFonts w:ascii="宋体" w:hAnsi="宋体" w:cs="宋体"/>
                <w:sz w:val="24"/>
              </w:rPr>
            </w:pPr>
            <w:r>
              <w:rPr>
                <w:rFonts w:hint="eastAsia" w:ascii="宋体" w:hAnsi="宋体" w:cs="宋体"/>
                <w:sz w:val="24"/>
              </w:rPr>
              <w:t>总投资（万元）</w:t>
            </w:r>
          </w:p>
        </w:tc>
        <w:tc>
          <w:tcPr>
            <w:tcW w:w="2127" w:type="dxa"/>
            <w:vAlign w:val="center"/>
          </w:tcPr>
          <w:p>
            <w:pPr>
              <w:spacing w:line="300" w:lineRule="exact"/>
              <w:jc w:val="center"/>
              <w:rPr>
                <w:rFonts w:ascii="宋体" w:hAnsi="宋体" w:cs="宋体"/>
                <w:sz w:val="24"/>
              </w:rPr>
            </w:pPr>
          </w:p>
        </w:tc>
        <w:tc>
          <w:tcPr>
            <w:tcW w:w="2110" w:type="dxa"/>
            <w:vAlign w:val="center"/>
          </w:tcPr>
          <w:p>
            <w:pPr>
              <w:spacing w:line="300" w:lineRule="exact"/>
              <w:jc w:val="center"/>
              <w:rPr>
                <w:rFonts w:ascii="宋体" w:hAnsi="宋体" w:cs="宋体"/>
                <w:sz w:val="24"/>
              </w:rPr>
            </w:pPr>
            <w:r>
              <w:rPr>
                <w:rFonts w:hint="eastAsia" w:ascii="宋体" w:hAnsi="宋体" w:cs="宋体"/>
                <w:sz w:val="24"/>
              </w:rPr>
              <w:t>建安费（万元）</w:t>
            </w:r>
          </w:p>
        </w:tc>
        <w:tc>
          <w:tcPr>
            <w:tcW w:w="2111"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093" w:type="dxa"/>
            <w:vAlign w:val="center"/>
          </w:tcPr>
          <w:p>
            <w:pPr>
              <w:spacing w:line="300" w:lineRule="exact"/>
              <w:jc w:val="center"/>
              <w:rPr>
                <w:rFonts w:ascii="宋体" w:hAnsi="宋体" w:cs="宋体"/>
                <w:sz w:val="24"/>
              </w:rPr>
            </w:pPr>
            <w:r>
              <w:rPr>
                <w:rFonts w:hint="eastAsia" w:ascii="宋体" w:hAnsi="宋体" w:cs="宋体"/>
                <w:sz w:val="24"/>
              </w:rPr>
              <w:t>计划开工日期</w:t>
            </w:r>
          </w:p>
        </w:tc>
        <w:tc>
          <w:tcPr>
            <w:tcW w:w="2127" w:type="dxa"/>
            <w:vAlign w:val="center"/>
          </w:tcPr>
          <w:p>
            <w:pPr>
              <w:spacing w:line="300" w:lineRule="exact"/>
              <w:jc w:val="center"/>
              <w:rPr>
                <w:rFonts w:ascii="宋体" w:hAnsi="宋体" w:cs="宋体"/>
                <w:sz w:val="24"/>
              </w:rPr>
            </w:pPr>
          </w:p>
        </w:tc>
        <w:tc>
          <w:tcPr>
            <w:tcW w:w="2110" w:type="dxa"/>
            <w:vAlign w:val="center"/>
          </w:tcPr>
          <w:p>
            <w:pPr>
              <w:spacing w:line="300" w:lineRule="exact"/>
              <w:jc w:val="center"/>
              <w:rPr>
                <w:rFonts w:ascii="宋体" w:hAnsi="宋体" w:cs="宋体"/>
                <w:sz w:val="24"/>
              </w:rPr>
            </w:pPr>
            <w:r>
              <w:rPr>
                <w:rFonts w:hint="eastAsia" w:ascii="宋体" w:hAnsi="宋体" w:cs="宋体"/>
                <w:sz w:val="24"/>
              </w:rPr>
              <w:t>计划竣工日期</w:t>
            </w:r>
          </w:p>
        </w:tc>
        <w:tc>
          <w:tcPr>
            <w:tcW w:w="2111" w:type="dxa"/>
            <w:vAlign w:val="center"/>
          </w:tcPr>
          <w:p>
            <w:pPr>
              <w:spacing w:line="300" w:lineRule="exact"/>
              <w:jc w:val="center"/>
              <w:rPr>
                <w:rFonts w:ascii="宋体" w:hAnsi="宋体" w:cs="宋体"/>
                <w:sz w:val="24"/>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91" w:firstLine="713" w:firstLineChars="223"/>
        <w:textAlignment w:val="auto"/>
        <w:outlineLvl w:val="9"/>
        <w:rPr>
          <w:rFonts w:hint="eastAsia" w:ascii="黑体" w:hAnsi="黑体" w:eastAsia="黑体" w:cs="宋体"/>
          <w:sz w:val="32"/>
          <w:szCs w:val="32"/>
        </w:rPr>
      </w:pPr>
      <w:r>
        <w:rPr>
          <w:rFonts w:hint="eastAsia" w:ascii="黑体" w:hAnsi="黑体" w:eastAsia="黑体" w:cs="宋体"/>
          <w:sz w:val="32"/>
          <w:szCs w:val="32"/>
        </w:rPr>
        <w:t>建设单位：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23"/>
        <w:textAlignment w:val="auto"/>
        <w:outlineLvl w:val="9"/>
        <w:rPr>
          <w:rFonts w:hint="eastAsia" w:ascii="黑体" w:hAnsi="黑体" w:eastAsia="黑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91" w:firstLine="713" w:firstLineChars="223"/>
        <w:textAlignment w:val="auto"/>
        <w:outlineLvl w:val="9"/>
        <w:rPr>
          <w:rFonts w:ascii="黑体" w:hAnsi="黑体" w:eastAsia="黑体"/>
          <w:sz w:val="32"/>
          <w:szCs w:val="32"/>
        </w:rPr>
      </w:pPr>
      <w:r>
        <w:rPr>
          <w:rFonts w:hint="eastAsia" w:ascii="黑体" w:hAnsi="黑体" w:eastAsia="黑体" w:cs="宋体"/>
          <w:sz w:val="32"/>
          <w:szCs w:val="32"/>
        </w:rPr>
        <w:t>三、勘察设计单位及其资质等级</w:t>
      </w:r>
    </w:p>
    <w:tbl>
      <w:tblPr>
        <w:tblStyle w:val="13"/>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56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序号</w:t>
            </w:r>
          </w:p>
        </w:tc>
        <w:tc>
          <w:tcPr>
            <w:tcW w:w="45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35" w:firstLineChars="223"/>
              <w:jc w:val="center"/>
              <w:textAlignment w:val="auto"/>
              <w:outlineLvl w:val="9"/>
              <w:rPr>
                <w:rFonts w:ascii="宋体" w:hAnsi="宋体" w:cs="宋体"/>
                <w:sz w:val="24"/>
              </w:rPr>
            </w:pPr>
            <w:r>
              <w:rPr>
                <w:rFonts w:hint="eastAsia" w:ascii="宋体" w:hAnsi="宋体" w:cs="宋体"/>
                <w:sz w:val="24"/>
              </w:rPr>
              <w:t>勘察设计单位名称</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45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1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45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1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91" w:firstLine="713" w:firstLineChars="223"/>
        <w:textAlignment w:val="auto"/>
        <w:outlineLvl w:val="9"/>
        <w:rPr>
          <w:rFonts w:ascii="黑体" w:hAnsi="黑体" w:eastAsia="黑体" w:cs="宋体"/>
          <w:sz w:val="32"/>
          <w:szCs w:val="32"/>
        </w:rPr>
      </w:pPr>
      <w:r>
        <w:rPr>
          <w:rFonts w:hint="eastAsia" w:ascii="黑体" w:hAnsi="黑体" w:eastAsia="黑体" w:cs="宋体"/>
          <w:sz w:val="32"/>
          <w:szCs w:val="32"/>
        </w:rPr>
        <w:t>四、监理单位及其资质等级</w:t>
      </w:r>
    </w:p>
    <w:tbl>
      <w:tblPr>
        <w:tblStyle w:val="13"/>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536"/>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序号</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35" w:firstLineChars="223"/>
              <w:jc w:val="center"/>
              <w:textAlignment w:val="auto"/>
              <w:outlineLvl w:val="9"/>
              <w:rPr>
                <w:rFonts w:ascii="宋体" w:hAnsi="宋体" w:cs="宋体"/>
                <w:sz w:val="24"/>
              </w:rPr>
            </w:pPr>
            <w:r>
              <w:rPr>
                <w:rFonts w:hint="eastAsia" w:ascii="宋体" w:hAnsi="宋体" w:cs="宋体"/>
                <w:sz w:val="24"/>
              </w:rPr>
              <w:t>监理单位名称</w:t>
            </w:r>
          </w:p>
        </w:tc>
        <w:tc>
          <w:tcPr>
            <w:tcW w:w="31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8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45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1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45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1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91" w:firstLine="713" w:firstLineChars="223"/>
        <w:textAlignment w:val="auto"/>
        <w:outlineLvl w:val="9"/>
        <w:rPr>
          <w:rFonts w:ascii="黑体" w:hAnsi="黑体" w:eastAsia="黑体" w:cs="宋体"/>
          <w:sz w:val="32"/>
          <w:szCs w:val="32"/>
        </w:rPr>
      </w:pPr>
      <w:r>
        <w:rPr>
          <w:rFonts w:hint="eastAsia" w:ascii="黑体" w:hAnsi="黑体" w:eastAsia="黑体" w:cs="宋体"/>
          <w:sz w:val="32"/>
          <w:szCs w:val="32"/>
        </w:rPr>
        <w:t>五、施工单位及其资质等级</w:t>
      </w:r>
    </w:p>
    <w:tbl>
      <w:tblPr>
        <w:tblStyle w:val="13"/>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865"/>
        <w:gridCol w:w="1260"/>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序号</w:t>
            </w:r>
          </w:p>
        </w:tc>
        <w:tc>
          <w:tcPr>
            <w:tcW w:w="38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35" w:firstLineChars="223"/>
              <w:jc w:val="center"/>
              <w:textAlignment w:val="auto"/>
              <w:outlineLvl w:val="9"/>
              <w:rPr>
                <w:rFonts w:ascii="宋体" w:hAnsi="宋体" w:cs="宋体"/>
                <w:sz w:val="24"/>
              </w:rPr>
            </w:pPr>
            <w:r>
              <w:rPr>
                <w:rFonts w:hint="eastAsia" w:ascii="宋体" w:hAnsi="宋体" w:cs="宋体"/>
                <w:sz w:val="24"/>
              </w:rPr>
              <w:t>施工单位名称</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资质等级</w:t>
            </w: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安全生产许可证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8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38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91" w:firstLine="713" w:firstLineChars="223"/>
        <w:textAlignment w:val="auto"/>
        <w:outlineLvl w:val="9"/>
        <w:rPr>
          <w:rFonts w:ascii="黑体" w:hAnsi="黑体" w:eastAsia="黑体" w:cs="宋体"/>
          <w:sz w:val="32"/>
          <w:szCs w:val="32"/>
        </w:rPr>
      </w:pPr>
      <w:r>
        <w:rPr>
          <w:rFonts w:hint="eastAsia" w:ascii="黑体" w:hAnsi="黑体" w:eastAsia="黑体" w:cs="宋体"/>
          <w:sz w:val="32"/>
          <w:szCs w:val="32"/>
        </w:rPr>
        <w:t>六、第三方检测单位及其资质等级*</w:t>
      </w:r>
    </w:p>
    <w:tbl>
      <w:tblPr>
        <w:tblStyle w:val="13"/>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12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序号</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第三方检测单位名称</w:t>
            </w: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r>
              <w:rPr>
                <w:rFonts w:hint="eastAsia" w:ascii="宋体" w:hAnsi="宋体" w:cs="宋体"/>
                <w:sz w:val="24"/>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5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5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c>
          <w:tcPr>
            <w:tcW w:w="2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ascii="宋体" w:hAnsi="宋体" w:cs="宋体"/>
          <w:sz w:val="24"/>
        </w:rPr>
      </w:pPr>
      <w:r>
        <w:rPr>
          <w:rFonts w:hint="eastAsia" w:ascii="宋体" w:hAnsi="宋体" w:cs="宋体"/>
          <w:sz w:val="24"/>
        </w:rPr>
        <w:t>*可待第三方检测单位选定后补报</w:t>
      </w:r>
    </w:p>
    <w:p>
      <w:pPr>
        <w:spacing w:line="580" w:lineRule="exact"/>
        <w:ind w:left="-90" w:firstLine="713" w:firstLineChars="223"/>
        <w:rPr>
          <w:rFonts w:ascii="黑体" w:hAnsi="黑体" w:eastAsia="黑体" w:cs="宋体"/>
          <w:sz w:val="32"/>
          <w:szCs w:val="32"/>
        </w:rPr>
      </w:pPr>
      <w:r>
        <w:rPr>
          <w:rFonts w:hint="eastAsia" w:ascii="黑体" w:hAnsi="黑体" w:eastAsia="黑体" w:cs="宋体"/>
          <w:sz w:val="32"/>
          <w:szCs w:val="32"/>
        </w:rPr>
        <w:t>七、提交资料</w:t>
      </w:r>
    </w:p>
    <w:p>
      <w:pPr>
        <w:spacing w:line="580" w:lineRule="exact"/>
        <w:ind w:left="-90" w:firstLine="713" w:firstLineChars="223"/>
        <w:rPr>
          <w:rFonts w:ascii="仿宋" w:hAnsi="仿宋" w:eastAsia="仿宋" w:cs="宋体"/>
          <w:sz w:val="32"/>
          <w:szCs w:val="32"/>
        </w:rPr>
      </w:pPr>
      <w:r>
        <w:rPr>
          <w:rFonts w:hint="eastAsia" w:ascii="仿宋" w:hAnsi="仿宋" w:eastAsia="仿宋" w:cs="宋体"/>
          <w:sz w:val="32"/>
          <w:szCs w:val="32"/>
        </w:rPr>
        <w:t>铁路建设工程申报质量监督手续所需资料：</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（1）可行性研究报告批复文件复印件或项目核准、备案文件复印件；</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（2）初步设计批复文件复印件；</w:t>
      </w:r>
    </w:p>
    <w:p>
      <w:pPr>
        <w:spacing w:line="580" w:lineRule="exact"/>
        <w:ind w:left="-90" w:firstLine="713" w:firstLineChars="223"/>
        <w:rPr>
          <w:rFonts w:ascii="仿宋" w:hAnsi="仿宋" w:eastAsia="仿宋" w:cs="宋体"/>
          <w:kern w:val="0"/>
          <w:sz w:val="32"/>
          <w:szCs w:val="32"/>
        </w:rPr>
      </w:pPr>
      <w:r>
        <w:rPr>
          <w:rFonts w:hint="eastAsia" w:ascii="仿宋" w:hAnsi="仿宋" w:eastAsia="仿宋" w:cs="宋体"/>
          <w:sz w:val="32"/>
          <w:szCs w:val="32"/>
        </w:rPr>
        <w:t>（3）</w:t>
      </w:r>
      <w:r>
        <w:rPr>
          <w:rFonts w:hint="eastAsia" w:ascii="仿宋" w:hAnsi="仿宋" w:eastAsia="仿宋" w:cs="宋体"/>
          <w:kern w:val="0"/>
          <w:sz w:val="32"/>
          <w:szCs w:val="32"/>
        </w:rPr>
        <w:t>施工图审查文件复印件；</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（4）</w:t>
      </w:r>
      <w:r>
        <w:rPr>
          <w:rFonts w:hint="eastAsia" w:ascii="仿宋" w:hAnsi="仿宋" w:eastAsia="仿宋" w:cs="宋体"/>
          <w:kern w:val="0"/>
          <w:sz w:val="32"/>
          <w:szCs w:val="32"/>
        </w:rPr>
        <w:t xml:space="preserve">勘察、设计、施工和监理合同副本； </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（5）</w:t>
      </w:r>
      <w:r>
        <w:rPr>
          <w:rFonts w:hint="eastAsia" w:ascii="仿宋" w:hAnsi="仿宋" w:eastAsia="仿宋" w:cs="宋体"/>
          <w:kern w:val="0"/>
          <w:sz w:val="32"/>
          <w:szCs w:val="32"/>
        </w:rPr>
        <w:t>勘察、设计、施工和监理主体单位的资质证书和施工企业安全生产许可证复印件；</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（6）</w:t>
      </w:r>
      <w:r>
        <w:rPr>
          <w:rFonts w:hint="eastAsia" w:ascii="仿宋" w:hAnsi="仿宋" w:eastAsia="仿宋" w:cs="宋体"/>
          <w:kern w:val="0"/>
          <w:sz w:val="32"/>
          <w:szCs w:val="32"/>
        </w:rPr>
        <w:t>铁路建设危险性较大工程清单；</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（7）</w:t>
      </w:r>
      <w:r>
        <w:rPr>
          <w:rFonts w:hint="eastAsia" w:ascii="仿宋" w:hAnsi="仿宋" w:eastAsia="仿宋" w:cs="宋体"/>
          <w:kern w:val="0"/>
          <w:sz w:val="32"/>
          <w:szCs w:val="32"/>
        </w:rPr>
        <w:t>项目质量管理体系及主要措施；</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（8）</w:t>
      </w:r>
      <w:r>
        <w:rPr>
          <w:rFonts w:hint="eastAsia" w:ascii="仿宋" w:hAnsi="仿宋" w:eastAsia="仿宋" w:cs="宋体"/>
          <w:kern w:val="0"/>
          <w:sz w:val="32"/>
          <w:szCs w:val="32"/>
        </w:rPr>
        <w:t>指导性施工组织设计；</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sz w:val="32"/>
          <w:szCs w:val="32"/>
        </w:rPr>
        <w:t>（9）</w:t>
      </w:r>
      <w:r>
        <w:rPr>
          <w:rFonts w:hint="eastAsia" w:ascii="仿宋" w:hAnsi="仿宋" w:eastAsia="仿宋" w:cs="宋体"/>
          <w:kern w:val="0"/>
          <w:sz w:val="32"/>
          <w:szCs w:val="32"/>
        </w:rPr>
        <w:t>施工项目总承包单位或项目标段合同承建单位参加工伤保险的证明等。</w:t>
      </w:r>
    </w:p>
    <w:p>
      <w:pPr>
        <w:spacing w:line="600" w:lineRule="exact"/>
        <w:ind w:left="-90" w:firstLine="713" w:firstLineChars="223"/>
        <w:rPr>
          <w:rFonts w:ascii="黑体" w:hAnsi="黑体" w:eastAsia="黑体" w:cs="宋体"/>
          <w:sz w:val="32"/>
          <w:szCs w:val="32"/>
        </w:rPr>
      </w:pPr>
      <w:r>
        <w:rPr>
          <w:rFonts w:hint="eastAsia" w:ascii="黑体" w:hAnsi="黑体" w:eastAsia="黑体" w:cs="宋体"/>
          <w:sz w:val="32"/>
          <w:szCs w:val="32"/>
        </w:rPr>
        <w:t>八、建设单位主要质量管理人员名单</w:t>
      </w:r>
    </w:p>
    <w:tbl>
      <w:tblPr>
        <w:tblStyle w:val="13"/>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423"/>
        <w:gridCol w:w="1423"/>
        <w:gridCol w:w="14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类  别</w:t>
            </w:r>
          </w:p>
        </w:tc>
        <w:tc>
          <w:tcPr>
            <w:tcW w:w="1423" w:type="dxa"/>
            <w:vAlign w:val="center"/>
          </w:tcPr>
          <w:p>
            <w:pPr>
              <w:jc w:val="center"/>
              <w:rPr>
                <w:rFonts w:ascii="宋体" w:hAnsi="宋体"/>
                <w:sz w:val="24"/>
              </w:rPr>
            </w:pPr>
            <w:r>
              <w:rPr>
                <w:rFonts w:hint="eastAsia" w:ascii="宋体" w:hAnsi="宋体"/>
                <w:sz w:val="24"/>
              </w:rPr>
              <w:t>姓 名</w:t>
            </w:r>
          </w:p>
        </w:tc>
        <w:tc>
          <w:tcPr>
            <w:tcW w:w="1423" w:type="dxa"/>
            <w:vAlign w:val="center"/>
          </w:tcPr>
          <w:p>
            <w:pPr>
              <w:jc w:val="center"/>
              <w:rPr>
                <w:rFonts w:ascii="宋体" w:hAnsi="宋体"/>
                <w:sz w:val="24"/>
              </w:rPr>
            </w:pPr>
            <w:r>
              <w:rPr>
                <w:rFonts w:hint="eastAsia" w:ascii="宋体" w:hAnsi="宋体"/>
                <w:sz w:val="24"/>
              </w:rPr>
              <w:t>职 务</w:t>
            </w:r>
          </w:p>
        </w:tc>
        <w:tc>
          <w:tcPr>
            <w:tcW w:w="1423" w:type="dxa"/>
            <w:vAlign w:val="center"/>
          </w:tcPr>
          <w:p>
            <w:pPr>
              <w:jc w:val="center"/>
              <w:rPr>
                <w:rFonts w:ascii="宋体" w:hAnsi="宋体"/>
                <w:sz w:val="24"/>
              </w:rPr>
            </w:pPr>
            <w:r>
              <w:rPr>
                <w:rFonts w:hint="eastAsia" w:ascii="宋体" w:hAnsi="宋体"/>
                <w:sz w:val="24"/>
              </w:rPr>
              <w:t>职 称</w:t>
            </w:r>
          </w:p>
        </w:tc>
        <w:tc>
          <w:tcPr>
            <w:tcW w:w="1423" w:type="dxa"/>
            <w:vAlign w:val="center"/>
          </w:tcPr>
          <w:p>
            <w:pPr>
              <w:jc w:val="center"/>
              <w:rPr>
                <w:rFonts w:ascii="宋体" w:hAnsi="宋体"/>
                <w:sz w:val="24"/>
              </w:rPr>
            </w:pPr>
            <w:r>
              <w:rPr>
                <w:rFonts w:hint="eastAsia" w:ascii="宋体" w:hAnsi="宋体"/>
                <w:sz w:val="24"/>
              </w:rPr>
              <w:t>专 业</w:t>
            </w:r>
          </w:p>
        </w:tc>
        <w:tc>
          <w:tcPr>
            <w:tcW w:w="1423"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项目负责人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分管负责人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技术负责人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质量负责人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bl>
    <w:p>
      <w:pPr>
        <w:spacing w:line="360" w:lineRule="auto"/>
        <w:ind w:left="-90" w:firstLine="713" w:firstLineChars="223"/>
        <w:rPr>
          <w:rFonts w:ascii="黑体" w:hAnsi="黑体" w:eastAsia="黑体" w:cs="宋体"/>
          <w:sz w:val="32"/>
          <w:szCs w:val="32"/>
        </w:rPr>
      </w:pPr>
      <w:r>
        <w:rPr>
          <w:rFonts w:hint="eastAsia" w:ascii="黑体" w:hAnsi="黑体" w:eastAsia="黑体" w:cs="宋体"/>
          <w:sz w:val="32"/>
          <w:szCs w:val="32"/>
        </w:rPr>
        <w:t>九、代建单位主要质量管理人员名单（如有）</w:t>
      </w:r>
    </w:p>
    <w:tbl>
      <w:tblPr>
        <w:tblStyle w:val="13"/>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423"/>
        <w:gridCol w:w="1423"/>
        <w:gridCol w:w="14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类  别</w:t>
            </w:r>
          </w:p>
        </w:tc>
        <w:tc>
          <w:tcPr>
            <w:tcW w:w="1423" w:type="dxa"/>
            <w:vAlign w:val="center"/>
          </w:tcPr>
          <w:p>
            <w:pPr>
              <w:jc w:val="center"/>
              <w:rPr>
                <w:rFonts w:ascii="宋体" w:hAnsi="宋体"/>
                <w:sz w:val="24"/>
              </w:rPr>
            </w:pPr>
            <w:r>
              <w:rPr>
                <w:rFonts w:hint="eastAsia" w:ascii="宋体" w:hAnsi="宋体"/>
                <w:sz w:val="24"/>
              </w:rPr>
              <w:t>姓 名</w:t>
            </w:r>
          </w:p>
        </w:tc>
        <w:tc>
          <w:tcPr>
            <w:tcW w:w="1423" w:type="dxa"/>
            <w:vAlign w:val="center"/>
          </w:tcPr>
          <w:p>
            <w:pPr>
              <w:jc w:val="center"/>
              <w:rPr>
                <w:rFonts w:ascii="宋体" w:hAnsi="宋体"/>
                <w:sz w:val="24"/>
              </w:rPr>
            </w:pPr>
            <w:r>
              <w:rPr>
                <w:rFonts w:hint="eastAsia" w:ascii="宋体" w:hAnsi="宋体"/>
                <w:sz w:val="24"/>
              </w:rPr>
              <w:t>职 务</w:t>
            </w:r>
          </w:p>
        </w:tc>
        <w:tc>
          <w:tcPr>
            <w:tcW w:w="1423" w:type="dxa"/>
            <w:vAlign w:val="center"/>
          </w:tcPr>
          <w:p>
            <w:pPr>
              <w:jc w:val="center"/>
              <w:rPr>
                <w:rFonts w:ascii="宋体" w:hAnsi="宋体"/>
                <w:sz w:val="24"/>
              </w:rPr>
            </w:pPr>
            <w:r>
              <w:rPr>
                <w:rFonts w:hint="eastAsia" w:ascii="宋体" w:hAnsi="宋体"/>
                <w:sz w:val="24"/>
              </w:rPr>
              <w:t>职 称</w:t>
            </w:r>
          </w:p>
        </w:tc>
        <w:tc>
          <w:tcPr>
            <w:tcW w:w="1423" w:type="dxa"/>
            <w:vAlign w:val="center"/>
          </w:tcPr>
          <w:p>
            <w:pPr>
              <w:jc w:val="center"/>
              <w:rPr>
                <w:rFonts w:ascii="宋体" w:hAnsi="宋体"/>
                <w:sz w:val="24"/>
              </w:rPr>
            </w:pPr>
            <w:r>
              <w:rPr>
                <w:rFonts w:hint="eastAsia" w:ascii="宋体" w:hAnsi="宋体"/>
                <w:sz w:val="24"/>
              </w:rPr>
              <w:t>专 业</w:t>
            </w:r>
          </w:p>
        </w:tc>
        <w:tc>
          <w:tcPr>
            <w:tcW w:w="1423"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项目负责人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分管负责人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3" w:type="dxa"/>
            <w:vAlign w:val="center"/>
          </w:tcPr>
          <w:p>
            <w:pPr>
              <w:jc w:val="center"/>
              <w:rPr>
                <w:rFonts w:ascii="宋体" w:hAnsi="宋体"/>
                <w:sz w:val="24"/>
              </w:rPr>
            </w:pPr>
            <w:r>
              <w:rPr>
                <w:rFonts w:hint="eastAsia" w:ascii="宋体" w:hAnsi="宋体"/>
                <w:sz w:val="24"/>
              </w:rPr>
              <w:t>技术负责人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423" w:type="dxa"/>
            <w:vAlign w:val="center"/>
          </w:tcPr>
          <w:p>
            <w:pPr>
              <w:jc w:val="center"/>
              <w:rPr>
                <w:rFonts w:ascii="宋体" w:hAnsi="宋体"/>
                <w:sz w:val="24"/>
              </w:rPr>
            </w:pPr>
            <w:r>
              <w:rPr>
                <w:rFonts w:hint="eastAsia" w:ascii="宋体" w:hAnsi="宋体"/>
                <w:sz w:val="24"/>
              </w:rPr>
              <w:t>质量负责人</w:t>
            </w: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423" w:type="dxa"/>
            <w:vAlign w:val="center"/>
          </w:tcPr>
          <w:p>
            <w:pPr>
              <w:jc w:val="center"/>
              <w:rPr>
                <w:rFonts w:ascii="宋体" w:hAnsi="宋体"/>
                <w:sz w:val="24"/>
              </w:rPr>
            </w:pPr>
          </w:p>
        </w:tc>
      </w:tr>
    </w:tbl>
    <w:p>
      <w:pPr>
        <w:spacing w:line="360" w:lineRule="auto"/>
        <w:ind w:left="-90" w:firstLine="713" w:firstLineChars="223"/>
        <w:rPr>
          <w:rFonts w:ascii="黑体" w:hAnsi="黑体" w:eastAsia="黑体" w:cs="宋体"/>
          <w:sz w:val="32"/>
          <w:szCs w:val="32"/>
        </w:rPr>
      </w:pPr>
      <w:r>
        <w:rPr>
          <w:rFonts w:hint="eastAsia" w:ascii="黑体" w:hAnsi="黑体" w:eastAsia="黑体" w:cs="宋体"/>
          <w:sz w:val="32"/>
          <w:szCs w:val="32"/>
        </w:rPr>
        <w:t>十、勘察设计单位主要人员名单</w:t>
      </w:r>
    </w:p>
    <w:tbl>
      <w:tblPr>
        <w:tblStyle w:val="13"/>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5"/>
        <w:gridCol w:w="1315"/>
        <w:gridCol w:w="1316"/>
        <w:gridCol w:w="13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Align w:val="center"/>
          </w:tcPr>
          <w:p>
            <w:pPr>
              <w:jc w:val="center"/>
              <w:rPr>
                <w:rFonts w:ascii="宋体" w:hAnsi="宋体"/>
                <w:sz w:val="24"/>
              </w:rPr>
            </w:pPr>
            <w:r>
              <w:rPr>
                <w:rFonts w:hint="eastAsia" w:ascii="宋体" w:hAnsi="宋体" w:cs="宋体"/>
                <w:sz w:val="24"/>
              </w:rPr>
              <w:t>单位名称</w:t>
            </w:r>
          </w:p>
        </w:tc>
        <w:tc>
          <w:tcPr>
            <w:tcW w:w="1985" w:type="dxa"/>
            <w:vAlign w:val="center"/>
          </w:tcPr>
          <w:p>
            <w:pPr>
              <w:jc w:val="center"/>
              <w:rPr>
                <w:rFonts w:ascii="宋体" w:hAnsi="宋体"/>
                <w:sz w:val="24"/>
              </w:rPr>
            </w:pPr>
            <w:r>
              <w:rPr>
                <w:rFonts w:hint="eastAsia" w:ascii="宋体" w:hAnsi="宋体"/>
                <w:sz w:val="24"/>
              </w:rPr>
              <w:t>类 别</w:t>
            </w:r>
          </w:p>
        </w:tc>
        <w:tc>
          <w:tcPr>
            <w:tcW w:w="1315" w:type="dxa"/>
            <w:vAlign w:val="center"/>
          </w:tcPr>
          <w:p>
            <w:pPr>
              <w:jc w:val="center"/>
              <w:rPr>
                <w:rFonts w:ascii="宋体" w:hAnsi="宋体"/>
                <w:sz w:val="24"/>
              </w:rPr>
            </w:pPr>
            <w:r>
              <w:rPr>
                <w:rFonts w:hint="eastAsia" w:ascii="宋体" w:hAnsi="宋体"/>
                <w:sz w:val="24"/>
              </w:rPr>
              <w:t>姓 名</w:t>
            </w:r>
          </w:p>
        </w:tc>
        <w:tc>
          <w:tcPr>
            <w:tcW w:w="1316" w:type="dxa"/>
            <w:vAlign w:val="center"/>
          </w:tcPr>
          <w:p>
            <w:pPr>
              <w:jc w:val="center"/>
              <w:rPr>
                <w:rFonts w:ascii="宋体" w:hAnsi="宋体"/>
                <w:sz w:val="24"/>
              </w:rPr>
            </w:pPr>
            <w:r>
              <w:rPr>
                <w:rFonts w:hint="eastAsia" w:ascii="宋体" w:hAnsi="宋体"/>
                <w:sz w:val="24"/>
              </w:rPr>
              <w:t>职 称</w:t>
            </w:r>
          </w:p>
        </w:tc>
        <w:tc>
          <w:tcPr>
            <w:tcW w:w="1316" w:type="dxa"/>
            <w:vAlign w:val="center"/>
          </w:tcPr>
          <w:p>
            <w:pPr>
              <w:jc w:val="center"/>
              <w:rPr>
                <w:rFonts w:ascii="宋体" w:hAnsi="宋体"/>
                <w:sz w:val="24"/>
              </w:rPr>
            </w:pPr>
            <w:r>
              <w:rPr>
                <w:rFonts w:hint="eastAsia" w:ascii="宋体" w:hAnsi="宋体"/>
                <w:sz w:val="24"/>
              </w:rPr>
              <w:t>专 业</w:t>
            </w:r>
          </w:p>
        </w:tc>
        <w:tc>
          <w:tcPr>
            <w:tcW w:w="1316"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restart"/>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项目总体</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continue"/>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主要专业负责人</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continue"/>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主要专业负责人</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continue"/>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主要专业负责人</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continue"/>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主要专业负责人</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vMerge w:val="continue"/>
            <w:vAlign w:val="center"/>
          </w:tcPr>
          <w:p>
            <w:pPr>
              <w:jc w:val="center"/>
              <w:rPr>
                <w:rFonts w:ascii="宋体" w:hAnsi="宋体"/>
                <w:sz w:val="24"/>
              </w:rPr>
            </w:pPr>
          </w:p>
        </w:tc>
        <w:tc>
          <w:tcPr>
            <w:tcW w:w="1985" w:type="dxa"/>
            <w:vAlign w:val="center"/>
          </w:tcPr>
          <w:p>
            <w:pPr>
              <w:jc w:val="center"/>
              <w:rPr>
                <w:rFonts w:ascii="宋体" w:hAnsi="宋体"/>
                <w:sz w:val="24"/>
              </w:rPr>
            </w:pPr>
            <w:r>
              <w:rPr>
                <w:rFonts w:hint="eastAsia" w:ascii="宋体" w:hAnsi="宋体"/>
                <w:sz w:val="24"/>
              </w:rPr>
              <w:t>现场配合负责人</w:t>
            </w:r>
          </w:p>
        </w:tc>
        <w:tc>
          <w:tcPr>
            <w:tcW w:w="1315"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c>
          <w:tcPr>
            <w:tcW w:w="1316" w:type="dxa"/>
            <w:vAlign w:val="center"/>
          </w:tcPr>
          <w:p>
            <w:pPr>
              <w:jc w:val="center"/>
              <w:rPr>
                <w:rFonts w:ascii="宋体" w:hAnsi="宋体"/>
                <w:sz w:val="24"/>
              </w:rPr>
            </w:pPr>
          </w:p>
        </w:tc>
      </w:tr>
    </w:tbl>
    <w:p>
      <w:pPr>
        <w:spacing w:line="360" w:lineRule="auto"/>
        <w:ind w:firstLine="640" w:firstLineChars="200"/>
        <w:rPr>
          <w:rFonts w:ascii="黑体" w:hAnsi="黑体" w:eastAsia="黑体" w:cs="宋体"/>
          <w:sz w:val="32"/>
          <w:szCs w:val="32"/>
        </w:rPr>
      </w:pPr>
      <w:r>
        <w:rPr>
          <w:rFonts w:hint="eastAsia" w:ascii="黑体" w:hAnsi="黑体" w:eastAsia="黑体" w:cs="宋体"/>
          <w:sz w:val="32"/>
          <w:szCs w:val="32"/>
        </w:rPr>
        <w:t>十一、监理单位主要人员名单</w:t>
      </w:r>
    </w:p>
    <w:tbl>
      <w:tblPr>
        <w:tblStyle w:val="13"/>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1"/>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20" w:type="dxa"/>
            <w:vAlign w:val="center"/>
          </w:tcPr>
          <w:p>
            <w:pPr>
              <w:jc w:val="center"/>
              <w:rPr>
                <w:rFonts w:ascii="宋体" w:hAnsi="宋体"/>
                <w:sz w:val="24"/>
              </w:rPr>
            </w:pPr>
            <w:r>
              <w:rPr>
                <w:rFonts w:hint="eastAsia" w:ascii="宋体" w:hAnsi="宋体" w:cs="宋体"/>
                <w:sz w:val="24"/>
              </w:rPr>
              <w:t>单位名称</w:t>
            </w:r>
          </w:p>
        </w:tc>
        <w:tc>
          <w:tcPr>
            <w:tcW w:w="1421" w:type="dxa"/>
            <w:vAlign w:val="center"/>
          </w:tcPr>
          <w:p>
            <w:pPr>
              <w:jc w:val="center"/>
              <w:rPr>
                <w:rFonts w:ascii="宋体" w:hAnsi="宋体"/>
                <w:sz w:val="24"/>
              </w:rPr>
            </w:pPr>
            <w:r>
              <w:rPr>
                <w:rFonts w:hint="eastAsia" w:ascii="宋体" w:hAnsi="宋体"/>
                <w:sz w:val="24"/>
              </w:rPr>
              <w:t>类 别</w:t>
            </w:r>
          </w:p>
        </w:tc>
        <w:tc>
          <w:tcPr>
            <w:tcW w:w="1421" w:type="dxa"/>
            <w:vAlign w:val="center"/>
          </w:tcPr>
          <w:p>
            <w:pPr>
              <w:jc w:val="center"/>
              <w:rPr>
                <w:rFonts w:ascii="宋体" w:hAnsi="宋体"/>
                <w:sz w:val="24"/>
              </w:rPr>
            </w:pPr>
            <w:r>
              <w:rPr>
                <w:rFonts w:hint="eastAsia" w:ascii="宋体" w:hAnsi="宋体"/>
                <w:sz w:val="24"/>
              </w:rPr>
              <w:t>姓 名</w:t>
            </w:r>
          </w:p>
        </w:tc>
        <w:tc>
          <w:tcPr>
            <w:tcW w:w="1420" w:type="dxa"/>
            <w:vAlign w:val="center"/>
          </w:tcPr>
          <w:p>
            <w:pPr>
              <w:jc w:val="center"/>
              <w:rPr>
                <w:rFonts w:ascii="宋体" w:hAnsi="宋体"/>
                <w:sz w:val="24"/>
              </w:rPr>
            </w:pPr>
            <w:r>
              <w:rPr>
                <w:rFonts w:hint="eastAsia" w:ascii="宋体" w:hAnsi="宋体"/>
                <w:sz w:val="24"/>
              </w:rPr>
              <w:t>职 称</w:t>
            </w:r>
          </w:p>
        </w:tc>
        <w:tc>
          <w:tcPr>
            <w:tcW w:w="1421" w:type="dxa"/>
            <w:vAlign w:val="center"/>
          </w:tcPr>
          <w:p>
            <w:pPr>
              <w:jc w:val="center"/>
              <w:rPr>
                <w:rFonts w:ascii="宋体" w:hAnsi="宋体"/>
                <w:sz w:val="24"/>
              </w:rPr>
            </w:pPr>
            <w:r>
              <w:rPr>
                <w:rFonts w:hint="eastAsia" w:ascii="宋体" w:hAnsi="宋体"/>
                <w:sz w:val="24"/>
              </w:rPr>
              <w:t>专 业</w:t>
            </w:r>
          </w:p>
        </w:tc>
        <w:tc>
          <w:tcPr>
            <w:tcW w:w="1421"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20" w:type="dxa"/>
            <w:vMerge w:val="restart"/>
            <w:vAlign w:val="center"/>
          </w:tcPr>
          <w:p>
            <w:pPr>
              <w:jc w:val="center"/>
              <w:rPr>
                <w:rFonts w:ascii="宋体" w:hAnsi="宋体"/>
                <w:sz w:val="24"/>
              </w:rPr>
            </w:pPr>
          </w:p>
        </w:tc>
        <w:tc>
          <w:tcPr>
            <w:tcW w:w="1421" w:type="dxa"/>
            <w:vAlign w:val="center"/>
          </w:tcPr>
          <w:p>
            <w:pPr>
              <w:jc w:val="center"/>
              <w:rPr>
                <w:rFonts w:ascii="宋体" w:hAnsi="宋体"/>
                <w:sz w:val="24"/>
              </w:rPr>
            </w:pPr>
            <w:r>
              <w:rPr>
                <w:rFonts w:hint="eastAsia" w:ascii="宋体" w:hAnsi="宋体"/>
                <w:sz w:val="24"/>
              </w:rPr>
              <w:t>总  监</w:t>
            </w:r>
          </w:p>
        </w:tc>
        <w:tc>
          <w:tcPr>
            <w:tcW w:w="1421" w:type="dxa"/>
            <w:vAlign w:val="center"/>
          </w:tcPr>
          <w:p>
            <w:pPr>
              <w:jc w:val="center"/>
              <w:rPr>
                <w:rFonts w:ascii="宋体" w:hAnsi="宋体"/>
                <w:sz w:val="24"/>
              </w:rPr>
            </w:pPr>
          </w:p>
        </w:tc>
        <w:tc>
          <w:tcPr>
            <w:tcW w:w="1420" w:type="dxa"/>
            <w:vAlign w:val="center"/>
          </w:tcPr>
          <w:p>
            <w:pPr>
              <w:jc w:val="center"/>
              <w:rPr>
                <w:rFonts w:ascii="宋体" w:hAnsi="宋体"/>
                <w:sz w:val="24"/>
              </w:rPr>
            </w:pPr>
          </w:p>
        </w:tc>
        <w:tc>
          <w:tcPr>
            <w:tcW w:w="1421" w:type="dxa"/>
            <w:vAlign w:val="center"/>
          </w:tcPr>
          <w:p>
            <w:pPr>
              <w:jc w:val="center"/>
              <w:rPr>
                <w:rFonts w:ascii="宋体" w:hAnsi="宋体"/>
                <w:sz w:val="24"/>
              </w:rPr>
            </w:pPr>
          </w:p>
        </w:tc>
        <w:tc>
          <w:tcPr>
            <w:tcW w:w="142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20" w:type="dxa"/>
            <w:vMerge w:val="continue"/>
            <w:vAlign w:val="center"/>
          </w:tcPr>
          <w:p>
            <w:pPr>
              <w:jc w:val="center"/>
              <w:rPr>
                <w:rFonts w:ascii="宋体" w:hAnsi="宋体"/>
                <w:sz w:val="24"/>
              </w:rPr>
            </w:pPr>
          </w:p>
        </w:tc>
        <w:tc>
          <w:tcPr>
            <w:tcW w:w="1421" w:type="dxa"/>
            <w:vAlign w:val="center"/>
          </w:tcPr>
          <w:p>
            <w:pPr>
              <w:jc w:val="center"/>
              <w:rPr>
                <w:rFonts w:ascii="宋体" w:hAnsi="宋体"/>
                <w:sz w:val="24"/>
              </w:rPr>
            </w:pPr>
            <w:r>
              <w:rPr>
                <w:rFonts w:hint="eastAsia" w:ascii="宋体" w:hAnsi="宋体"/>
                <w:sz w:val="24"/>
              </w:rPr>
              <w:t>副总监</w:t>
            </w:r>
          </w:p>
        </w:tc>
        <w:tc>
          <w:tcPr>
            <w:tcW w:w="1421" w:type="dxa"/>
            <w:vAlign w:val="center"/>
          </w:tcPr>
          <w:p>
            <w:pPr>
              <w:jc w:val="center"/>
              <w:rPr>
                <w:rFonts w:ascii="宋体" w:hAnsi="宋体"/>
                <w:sz w:val="24"/>
              </w:rPr>
            </w:pPr>
          </w:p>
        </w:tc>
        <w:tc>
          <w:tcPr>
            <w:tcW w:w="1420" w:type="dxa"/>
            <w:vAlign w:val="center"/>
          </w:tcPr>
          <w:p>
            <w:pPr>
              <w:jc w:val="center"/>
              <w:rPr>
                <w:rFonts w:ascii="宋体" w:hAnsi="宋体"/>
                <w:sz w:val="24"/>
              </w:rPr>
            </w:pPr>
          </w:p>
        </w:tc>
        <w:tc>
          <w:tcPr>
            <w:tcW w:w="1421" w:type="dxa"/>
            <w:vAlign w:val="center"/>
          </w:tcPr>
          <w:p>
            <w:pPr>
              <w:jc w:val="center"/>
              <w:rPr>
                <w:rFonts w:ascii="宋体" w:hAnsi="宋体"/>
                <w:sz w:val="24"/>
              </w:rPr>
            </w:pPr>
          </w:p>
        </w:tc>
        <w:tc>
          <w:tcPr>
            <w:tcW w:w="142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20" w:type="dxa"/>
            <w:vMerge w:val="restart"/>
            <w:vAlign w:val="center"/>
          </w:tcPr>
          <w:p>
            <w:pPr>
              <w:jc w:val="center"/>
              <w:rPr>
                <w:rFonts w:ascii="宋体" w:hAnsi="宋体"/>
                <w:sz w:val="24"/>
              </w:rPr>
            </w:pPr>
          </w:p>
        </w:tc>
        <w:tc>
          <w:tcPr>
            <w:tcW w:w="1421" w:type="dxa"/>
            <w:vAlign w:val="center"/>
          </w:tcPr>
          <w:p>
            <w:pPr>
              <w:jc w:val="center"/>
              <w:rPr>
                <w:rFonts w:ascii="宋体" w:hAnsi="宋体"/>
                <w:sz w:val="24"/>
              </w:rPr>
            </w:pPr>
            <w:r>
              <w:rPr>
                <w:rFonts w:hint="eastAsia" w:ascii="宋体" w:hAnsi="宋体"/>
                <w:sz w:val="24"/>
              </w:rPr>
              <w:t>总  监</w:t>
            </w:r>
          </w:p>
        </w:tc>
        <w:tc>
          <w:tcPr>
            <w:tcW w:w="1421" w:type="dxa"/>
            <w:vAlign w:val="center"/>
          </w:tcPr>
          <w:p>
            <w:pPr>
              <w:jc w:val="center"/>
              <w:rPr>
                <w:rFonts w:ascii="宋体" w:hAnsi="宋体"/>
                <w:sz w:val="24"/>
              </w:rPr>
            </w:pPr>
          </w:p>
        </w:tc>
        <w:tc>
          <w:tcPr>
            <w:tcW w:w="1420" w:type="dxa"/>
            <w:vAlign w:val="center"/>
          </w:tcPr>
          <w:p>
            <w:pPr>
              <w:jc w:val="center"/>
              <w:rPr>
                <w:rFonts w:ascii="宋体" w:hAnsi="宋体"/>
                <w:sz w:val="24"/>
              </w:rPr>
            </w:pPr>
          </w:p>
        </w:tc>
        <w:tc>
          <w:tcPr>
            <w:tcW w:w="1421" w:type="dxa"/>
            <w:vAlign w:val="center"/>
          </w:tcPr>
          <w:p>
            <w:pPr>
              <w:jc w:val="center"/>
              <w:rPr>
                <w:rFonts w:ascii="宋体" w:hAnsi="宋体"/>
                <w:sz w:val="24"/>
              </w:rPr>
            </w:pPr>
          </w:p>
        </w:tc>
        <w:tc>
          <w:tcPr>
            <w:tcW w:w="142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20" w:type="dxa"/>
            <w:vMerge w:val="continue"/>
            <w:vAlign w:val="center"/>
          </w:tcPr>
          <w:p>
            <w:pPr>
              <w:jc w:val="center"/>
              <w:rPr>
                <w:rFonts w:ascii="宋体" w:hAnsi="宋体"/>
                <w:sz w:val="24"/>
              </w:rPr>
            </w:pPr>
          </w:p>
        </w:tc>
        <w:tc>
          <w:tcPr>
            <w:tcW w:w="1421" w:type="dxa"/>
            <w:vAlign w:val="center"/>
          </w:tcPr>
          <w:p>
            <w:pPr>
              <w:jc w:val="center"/>
              <w:rPr>
                <w:rFonts w:ascii="宋体" w:hAnsi="宋体"/>
                <w:sz w:val="24"/>
              </w:rPr>
            </w:pPr>
            <w:r>
              <w:rPr>
                <w:rFonts w:hint="eastAsia" w:ascii="宋体" w:hAnsi="宋体"/>
                <w:sz w:val="24"/>
              </w:rPr>
              <w:t>副总监</w:t>
            </w:r>
          </w:p>
        </w:tc>
        <w:tc>
          <w:tcPr>
            <w:tcW w:w="1421" w:type="dxa"/>
            <w:vAlign w:val="center"/>
          </w:tcPr>
          <w:p>
            <w:pPr>
              <w:jc w:val="center"/>
              <w:rPr>
                <w:rFonts w:ascii="宋体" w:hAnsi="宋体"/>
                <w:sz w:val="24"/>
              </w:rPr>
            </w:pPr>
          </w:p>
        </w:tc>
        <w:tc>
          <w:tcPr>
            <w:tcW w:w="1420" w:type="dxa"/>
            <w:vAlign w:val="center"/>
          </w:tcPr>
          <w:p>
            <w:pPr>
              <w:jc w:val="center"/>
              <w:rPr>
                <w:rFonts w:ascii="宋体" w:hAnsi="宋体"/>
                <w:sz w:val="24"/>
              </w:rPr>
            </w:pPr>
          </w:p>
        </w:tc>
        <w:tc>
          <w:tcPr>
            <w:tcW w:w="1421" w:type="dxa"/>
            <w:vAlign w:val="center"/>
          </w:tcPr>
          <w:p>
            <w:pPr>
              <w:jc w:val="center"/>
              <w:rPr>
                <w:rFonts w:ascii="宋体" w:hAnsi="宋体"/>
                <w:sz w:val="24"/>
              </w:rPr>
            </w:pPr>
          </w:p>
        </w:tc>
        <w:tc>
          <w:tcPr>
            <w:tcW w:w="1421" w:type="dxa"/>
            <w:vAlign w:val="center"/>
          </w:tcPr>
          <w:p>
            <w:pPr>
              <w:jc w:val="center"/>
              <w:rPr>
                <w:rFonts w:ascii="宋体" w:hAnsi="宋体"/>
                <w:sz w:val="24"/>
              </w:rPr>
            </w:pPr>
          </w:p>
        </w:tc>
      </w:tr>
    </w:tbl>
    <w:p>
      <w:pPr>
        <w:spacing w:line="360" w:lineRule="auto"/>
        <w:ind w:left="-90" w:firstLine="713" w:firstLineChars="223"/>
        <w:rPr>
          <w:rFonts w:ascii="黑体" w:hAnsi="黑体" w:eastAsia="黑体" w:cs="宋体"/>
          <w:sz w:val="32"/>
          <w:szCs w:val="32"/>
        </w:rPr>
      </w:pPr>
      <w:r>
        <w:rPr>
          <w:rFonts w:hint="eastAsia" w:ascii="黑体" w:hAnsi="黑体" w:eastAsia="黑体" w:cs="宋体"/>
          <w:sz w:val="32"/>
          <w:szCs w:val="32"/>
        </w:rPr>
        <w:t>十二、施工单位主要质量管理人员名单</w:t>
      </w:r>
    </w:p>
    <w:tbl>
      <w:tblPr>
        <w:tblStyle w:val="13"/>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673"/>
        <w:gridCol w:w="1346"/>
        <w:gridCol w:w="1347"/>
        <w:gridCol w:w="134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2" w:type="dxa"/>
            <w:vAlign w:val="center"/>
          </w:tcPr>
          <w:p>
            <w:pPr>
              <w:jc w:val="center"/>
              <w:rPr>
                <w:rFonts w:ascii="宋体" w:hAnsi="宋体"/>
                <w:sz w:val="24"/>
              </w:rPr>
            </w:pPr>
            <w:r>
              <w:rPr>
                <w:rFonts w:hint="eastAsia" w:ascii="宋体" w:hAnsi="宋体"/>
                <w:sz w:val="24"/>
              </w:rPr>
              <w:t>单位名称</w:t>
            </w:r>
          </w:p>
        </w:tc>
        <w:tc>
          <w:tcPr>
            <w:tcW w:w="1673" w:type="dxa"/>
            <w:vAlign w:val="center"/>
          </w:tcPr>
          <w:p>
            <w:pPr>
              <w:jc w:val="center"/>
              <w:rPr>
                <w:rFonts w:ascii="宋体" w:hAnsi="宋体"/>
                <w:sz w:val="24"/>
              </w:rPr>
            </w:pPr>
            <w:r>
              <w:rPr>
                <w:rFonts w:hint="eastAsia" w:ascii="宋体" w:hAnsi="宋体"/>
                <w:sz w:val="24"/>
              </w:rPr>
              <w:t>人 员</w:t>
            </w:r>
          </w:p>
        </w:tc>
        <w:tc>
          <w:tcPr>
            <w:tcW w:w="1346" w:type="dxa"/>
            <w:vAlign w:val="center"/>
          </w:tcPr>
          <w:p>
            <w:pPr>
              <w:jc w:val="center"/>
              <w:rPr>
                <w:rFonts w:ascii="宋体" w:hAnsi="宋体"/>
                <w:sz w:val="24"/>
              </w:rPr>
            </w:pPr>
            <w:r>
              <w:rPr>
                <w:rFonts w:hint="eastAsia" w:ascii="宋体" w:hAnsi="宋体"/>
                <w:sz w:val="24"/>
              </w:rPr>
              <w:t>姓 名</w:t>
            </w:r>
          </w:p>
        </w:tc>
        <w:tc>
          <w:tcPr>
            <w:tcW w:w="1347" w:type="dxa"/>
            <w:vAlign w:val="center"/>
          </w:tcPr>
          <w:p>
            <w:pPr>
              <w:jc w:val="center"/>
              <w:rPr>
                <w:rFonts w:ascii="宋体" w:hAnsi="宋体"/>
                <w:sz w:val="24"/>
              </w:rPr>
            </w:pPr>
            <w:r>
              <w:rPr>
                <w:rFonts w:hint="eastAsia" w:ascii="宋体" w:hAnsi="宋体"/>
                <w:sz w:val="24"/>
              </w:rPr>
              <w:t>职 称</w:t>
            </w:r>
          </w:p>
        </w:tc>
        <w:tc>
          <w:tcPr>
            <w:tcW w:w="1347" w:type="dxa"/>
            <w:vAlign w:val="center"/>
          </w:tcPr>
          <w:p>
            <w:pPr>
              <w:jc w:val="center"/>
              <w:rPr>
                <w:rFonts w:ascii="宋体" w:hAnsi="宋体"/>
                <w:sz w:val="24"/>
              </w:rPr>
            </w:pPr>
            <w:r>
              <w:rPr>
                <w:rFonts w:hint="eastAsia" w:ascii="宋体" w:hAnsi="宋体"/>
                <w:sz w:val="24"/>
              </w:rPr>
              <w:t>专 业</w:t>
            </w:r>
          </w:p>
        </w:tc>
        <w:tc>
          <w:tcPr>
            <w:tcW w:w="1347"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restart"/>
            <w:vAlign w:val="center"/>
          </w:tcPr>
          <w:p>
            <w:pPr>
              <w:jc w:val="center"/>
              <w:rPr>
                <w:rFonts w:ascii="宋体" w:hAnsi="宋体"/>
                <w:sz w:val="24"/>
              </w:rPr>
            </w:pPr>
          </w:p>
        </w:tc>
        <w:tc>
          <w:tcPr>
            <w:tcW w:w="1673" w:type="dxa"/>
            <w:vAlign w:val="center"/>
          </w:tcPr>
          <w:p>
            <w:pPr>
              <w:jc w:val="center"/>
              <w:rPr>
                <w:rFonts w:ascii="宋体" w:hAnsi="宋体"/>
                <w:sz w:val="24"/>
              </w:rPr>
            </w:pPr>
            <w:r>
              <w:rPr>
                <w:rFonts w:hint="eastAsia" w:ascii="宋体" w:hAnsi="宋体"/>
                <w:sz w:val="24"/>
              </w:rPr>
              <w:t>项目经理</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continue"/>
            <w:vAlign w:val="center"/>
          </w:tcPr>
          <w:p>
            <w:pPr>
              <w:jc w:val="center"/>
              <w:rPr>
                <w:rFonts w:ascii="宋体" w:hAnsi="宋体"/>
                <w:sz w:val="24"/>
              </w:rPr>
            </w:pPr>
          </w:p>
        </w:tc>
        <w:tc>
          <w:tcPr>
            <w:tcW w:w="1673" w:type="dxa"/>
            <w:vAlign w:val="center"/>
          </w:tcPr>
          <w:p>
            <w:pPr>
              <w:jc w:val="center"/>
              <w:rPr>
                <w:rFonts w:ascii="宋体" w:hAnsi="宋体"/>
                <w:sz w:val="24"/>
              </w:rPr>
            </w:pPr>
            <w:r>
              <w:rPr>
                <w:rFonts w:hint="eastAsia" w:ascii="宋体" w:hAnsi="宋体"/>
                <w:sz w:val="24"/>
              </w:rPr>
              <w:t>技术负责人</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continue"/>
            <w:vAlign w:val="center"/>
          </w:tcPr>
          <w:p>
            <w:pPr>
              <w:jc w:val="center"/>
              <w:rPr>
                <w:rFonts w:ascii="宋体" w:hAnsi="宋体"/>
                <w:sz w:val="24"/>
              </w:rPr>
            </w:pPr>
          </w:p>
        </w:tc>
        <w:tc>
          <w:tcPr>
            <w:tcW w:w="1673" w:type="dxa"/>
            <w:vAlign w:val="center"/>
          </w:tcPr>
          <w:p>
            <w:pPr>
              <w:spacing w:line="400" w:lineRule="exact"/>
              <w:jc w:val="center"/>
              <w:rPr>
                <w:rFonts w:ascii="宋体" w:hAnsi="宋体"/>
                <w:sz w:val="24"/>
              </w:rPr>
            </w:pPr>
            <w:r>
              <w:rPr>
                <w:rFonts w:hint="eastAsia" w:ascii="宋体" w:hAnsi="宋体"/>
                <w:sz w:val="24"/>
              </w:rPr>
              <w:t>质量负责人</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restart"/>
            <w:vAlign w:val="center"/>
          </w:tcPr>
          <w:p>
            <w:pPr>
              <w:jc w:val="center"/>
              <w:rPr>
                <w:rFonts w:ascii="宋体" w:hAnsi="宋体"/>
                <w:sz w:val="24"/>
              </w:rPr>
            </w:pPr>
          </w:p>
        </w:tc>
        <w:tc>
          <w:tcPr>
            <w:tcW w:w="1673" w:type="dxa"/>
            <w:vAlign w:val="center"/>
          </w:tcPr>
          <w:p>
            <w:pPr>
              <w:jc w:val="center"/>
              <w:rPr>
                <w:rFonts w:ascii="宋体" w:hAnsi="宋体"/>
                <w:sz w:val="24"/>
              </w:rPr>
            </w:pPr>
            <w:r>
              <w:rPr>
                <w:rFonts w:hint="eastAsia" w:ascii="宋体" w:hAnsi="宋体"/>
                <w:sz w:val="24"/>
              </w:rPr>
              <w:t>项目经理</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continue"/>
            <w:vAlign w:val="center"/>
          </w:tcPr>
          <w:p>
            <w:pPr>
              <w:jc w:val="center"/>
              <w:rPr>
                <w:rFonts w:ascii="宋体" w:hAnsi="宋体"/>
                <w:sz w:val="24"/>
              </w:rPr>
            </w:pPr>
          </w:p>
        </w:tc>
        <w:tc>
          <w:tcPr>
            <w:tcW w:w="1673" w:type="dxa"/>
            <w:vAlign w:val="center"/>
          </w:tcPr>
          <w:p>
            <w:pPr>
              <w:jc w:val="center"/>
              <w:rPr>
                <w:rFonts w:ascii="宋体" w:hAnsi="宋体"/>
                <w:sz w:val="24"/>
              </w:rPr>
            </w:pPr>
            <w:r>
              <w:rPr>
                <w:rFonts w:hint="eastAsia" w:ascii="宋体" w:hAnsi="宋体"/>
                <w:sz w:val="24"/>
              </w:rPr>
              <w:t>技术负责人</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12" w:type="dxa"/>
            <w:vMerge w:val="continue"/>
            <w:vAlign w:val="center"/>
          </w:tcPr>
          <w:p>
            <w:pPr>
              <w:jc w:val="center"/>
              <w:rPr>
                <w:rFonts w:ascii="宋体" w:hAnsi="宋体"/>
                <w:sz w:val="24"/>
              </w:rPr>
            </w:pPr>
          </w:p>
        </w:tc>
        <w:tc>
          <w:tcPr>
            <w:tcW w:w="1673" w:type="dxa"/>
            <w:vAlign w:val="center"/>
          </w:tcPr>
          <w:p>
            <w:pPr>
              <w:spacing w:line="400" w:lineRule="exact"/>
              <w:jc w:val="center"/>
              <w:rPr>
                <w:rFonts w:ascii="宋体" w:hAnsi="宋体"/>
                <w:sz w:val="24"/>
              </w:rPr>
            </w:pPr>
            <w:r>
              <w:rPr>
                <w:rFonts w:hint="eastAsia" w:ascii="宋体" w:hAnsi="宋体"/>
                <w:sz w:val="24"/>
              </w:rPr>
              <w:t>质量负责人</w:t>
            </w:r>
          </w:p>
        </w:tc>
        <w:tc>
          <w:tcPr>
            <w:tcW w:w="1346"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c>
          <w:tcPr>
            <w:tcW w:w="1347" w:type="dxa"/>
            <w:vAlign w:val="center"/>
          </w:tcPr>
          <w:p>
            <w:pPr>
              <w:jc w:val="center"/>
              <w:rPr>
                <w:rFonts w:ascii="宋体" w:hAnsi="宋体"/>
                <w:sz w:val="24"/>
              </w:rPr>
            </w:pPr>
          </w:p>
        </w:tc>
      </w:tr>
    </w:tbl>
    <w:p>
      <w:pPr>
        <w:spacing w:line="360" w:lineRule="auto"/>
        <w:ind w:left="-90" w:firstLine="713" w:firstLineChars="223"/>
        <w:rPr>
          <w:rFonts w:ascii="黑体" w:hAnsi="黑体" w:eastAsia="黑体" w:cs="宋体"/>
          <w:sz w:val="32"/>
          <w:szCs w:val="32"/>
        </w:rPr>
      </w:pPr>
      <w:r>
        <w:rPr>
          <w:rFonts w:hint="eastAsia" w:ascii="黑体" w:hAnsi="黑体" w:eastAsia="黑体" w:cs="宋体"/>
          <w:sz w:val="32"/>
          <w:szCs w:val="32"/>
        </w:rPr>
        <w:t>十三、第三方检测单位主要质量管理人员名单*</w:t>
      </w:r>
    </w:p>
    <w:tbl>
      <w:tblPr>
        <w:tblStyle w:val="13"/>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559"/>
        <w:gridCol w:w="1389"/>
        <w:gridCol w:w="1390"/>
        <w:gridCol w:w="138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3" w:type="dxa"/>
            <w:vAlign w:val="center"/>
          </w:tcPr>
          <w:p>
            <w:pPr>
              <w:spacing w:line="300" w:lineRule="exact"/>
              <w:jc w:val="center"/>
              <w:rPr>
                <w:rFonts w:ascii="宋体" w:hAnsi="宋体" w:cs="宋体"/>
                <w:sz w:val="24"/>
              </w:rPr>
            </w:pPr>
            <w:r>
              <w:rPr>
                <w:rFonts w:hint="eastAsia" w:ascii="宋体" w:hAnsi="宋体" w:cs="宋体"/>
                <w:sz w:val="24"/>
              </w:rPr>
              <w:t>单位名称</w:t>
            </w:r>
          </w:p>
        </w:tc>
        <w:tc>
          <w:tcPr>
            <w:tcW w:w="1559" w:type="dxa"/>
            <w:vAlign w:val="center"/>
          </w:tcPr>
          <w:p>
            <w:pPr>
              <w:spacing w:line="300" w:lineRule="exact"/>
              <w:jc w:val="center"/>
              <w:rPr>
                <w:rFonts w:ascii="宋体" w:hAnsi="宋体" w:cs="宋体"/>
                <w:sz w:val="24"/>
              </w:rPr>
            </w:pPr>
            <w:r>
              <w:rPr>
                <w:rFonts w:hint="eastAsia" w:ascii="宋体" w:hAnsi="宋体" w:cs="宋体"/>
                <w:sz w:val="24"/>
              </w:rPr>
              <w:t>类 别</w:t>
            </w:r>
          </w:p>
        </w:tc>
        <w:tc>
          <w:tcPr>
            <w:tcW w:w="1389" w:type="dxa"/>
            <w:vAlign w:val="center"/>
          </w:tcPr>
          <w:p>
            <w:pPr>
              <w:spacing w:line="300" w:lineRule="exact"/>
              <w:jc w:val="center"/>
              <w:rPr>
                <w:rFonts w:ascii="宋体" w:hAnsi="宋体" w:cs="宋体"/>
                <w:sz w:val="24"/>
              </w:rPr>
            </w:pPr>
            <w:r>
              <w:rPr>
                <w:rFonts w:hint="eastAsia" w:ascii="宋体" w:hAnsi="宋体" w:cs="宋体"/>
                <w:sz w:val="24"/>
              </w:rPr>
              <w:t>姓 名</w:t>
            </w:r>
          </w:p>
        </w:tc>
        <w:tc>
          <w:tcPr>
            <w:tcW w:w="1390" w:type="dxa"/>
            <w:vAlign w:val="center"/>
          </w:tcPr>
          <w:p>
            <w:pPr>
              <w:spacing w:line="300" w:lineRule="exact"/>
              <w:jc w:val="center"/>
              <w:rPr>
                <w:rFonts w:ascii="宋体" w:hAnsi="宋体" w:cs="宋体"/>
                <w:sz w:val="24"/>
              </w:rPr>
            </w:pPr>
            <w:r>
              <w:rPr>
                <w:rFonts w:hint="eastAsia" w:ascii="宋体" w:hAnsi="宋体" w:cs="宋体"/>
                <w:sz w:val="24"/>
              </w:rPr>
              <w:t>职 称</w:t>
            </w:r>
          </w:p>
        </w:tc>
        <w:tc>
          <w:tcPr>
            <w:tcW w:w="1389" w:type="dxa"/>
            <w:vAlign w:val="center"/>
          </w:tcPr>
          <w:p>
            <w:pPr>
              <w:spacing w:line="300" w:lineRule="exact"/>
              <w:jc w:val="center"/>
              <w:rPr>
                <w:rFonts w:ascii="宋体" w:hAnsi="宋体" w:cs="宋体"/>
                <w:sz w:val="24"/>
              </w:rPr>
            </w:pPr>
            <w:r>
              <w:rPr>
                <w:rFonts w:hint="eastAsia" w:ascii="宋体" w:hAnsi="宋体" w:cs="宋体"/>
                <w:sz w:val="24"/>
              </w:rPr>
              <w:t>专 业</w:t>
            </w:r>
          </w:p>
        </w:tc>
        <w:tc>
          <w:tcPr>
            <w:tcW w:w="1390" w:type="dxa"/>
            <w:vAlign w:val="center"/>
          </w:tcPr>
          <w:p>
            <w:pPr>
              <w:spacing w:line="300" w:lineRule="exact"/>
              <w:jc w:val="center"/>
              <w:rPr>
                <w:rFonts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3" w:type="dxa"/>
            <w:vMerge w:val="restart"/>
          </w:tcPr>
          <w:p>
            <w:pPr>
              <w:spacing w:line="300" w:lineRule="exact"/>
              <w:jc w:val="center"/>
              <w:rPr>
                <w:rFonts w:ascii="宋体" w:hAnsi="宋体" w:cs="宋体"/>
                <w:sz w:val="24"/>
              </w:rPr>
            </w:pPr>
          </w:p>
        </w:tc>
        <w:tc>
          <w:tcPr>
            <w:tcW w:w="1559" w:type="dxa"/>
            <w:vAlign w:val="center"/>
          </w:tcPr>
          <w:p>
            <w:pPr>
              <w:spacing w:line="300" w:lineRule="exact"/>
              <w:jc w:val="center"/>
              <w:rPr>
                <w:rFonts w:ascii="宋体" w:hAnsi="宋体" w:cs="宋体"/>
                <w:sz w:val="24"/>
              </w:rPr>
            </w:pPr>
            <w:r>
              <w:rPr>
                <w:rFonts w:hint="eastAsia" w:ascii="宋体" w:hAnsi="宋体" w:cs="宋体"/>
                <w:sz w:val="24"/>
              </w:rPr>
              <w:t>项目负责人</w:t>
            </w: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3" w:type="dxa"/>
            <w:vMerge w:val="continue"/>
          </w:tcPr>
          <w:p>
            <w:pPr>
              <w:spacing w:line="300" w:lineRule="exact"/>
              <w:jc w:val="center"/>
              <w:rPr>
                <w:rFonts w:ascii="宋体" w:hAnsi="宋体" w:cs="宋体"/>
                <w:sz w:val="24"/>
              </w:rPr>
            </w:pPr>
          </w:p>
        </w:tc>
        <w:tc>
          <w:tcPr>
            <w:tcW w:w="1559" w:type="dxa"/>
            <w:vAlign w:val="center"/>
          </w:tcPr>
          <w:p>
            <w:pPr>
              <w:spacing w:line="300" w:lineRule="exact"/>
              <w:jc w:val="center"/>
              <w:rPr>
                <w:rFonts w:ascii="宋体" w:hAnsi="宋体" w:cs="宋体"/>
                <w:sz w:val="24"/>
              </w:rPr>
            </w:pPr>
            <w:r>
              <w:rPr>
                <w:rFonts w:hint="eastAsia" w:ascii="宋体" w:hAnsi="宋体" w:cs="宋体"/>
                <w:sz w:val="24"/>
              </w:rPr>
              <w:t>技术负责人</w:t>
            </w: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3" w:type="dxa"/>
            <w:vMerge w:val="restart"/>
          </w:tcPr>
          <w:p>
            <w:pPr>
              <w:spacing w:line="300" w:lineRule="exact"/>
              <w:jc w:val="center"/>
              <w:rPr>
                <w:rFonts w:ascii="宋体" w:hAnsi="宋体" w:cs="宋体"/>
                <w:sz w:val="24"/>
              </w:rPr>
            </w:pPr>
          </w:p>
        </w:tc>
        <w:tc>
          <w:tcPr>
            <w:tcW w:w="1559" w:type="dxa"/>
            <w:vAlign w:val="center"/>
          </w:tcPr>
          <w:p>
            <w:pPr>
              <w:spacing w:line="300" w:lineRule="exact"/>
              <w:jc w:val="center"/>
              <w:rPr>
                <w:rFonts w:ascii="宋体" w:hAnsi="宋体" w:cs="宋体"/>
                <w:sz w:val="24"/>
              </w:rPr>
            </w:pPr>
            <w:r>
              <w:rPr>
                <w:rFonts w:hint="eastAsia" w:ascii="宋体" w:hAnsi="宋体" w:cs="宋体"/>
                <w:sz w:val="24"/>
              </w:rPr>
              <w:t>项目负责人</w:t>
            </w: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3" w:type="dxa"/>
            <w:vMerge w:val="continue"/>
          </w:tcPr>
          <w:p>
            <w:pPr>
              <w:spacing w:line="300" w:lineRule="exact"/>
              <w:jc w:val="center"/>
              <w:rPr>
                <w:rFonts w:ascii="宋体" w:hAnsi="宋体" w:cs="宋体"/>
                <w:sz w:val="24"/>
              </w:rPr>
            </w:pPr>
          </w:p>
        </w:tc>
        <w:tc>
          <w:tcPr>
            <w:tcW w:w="1559" w:type="dxa"/>
            <w:vAlign w:val="center"/>
          </w:tcPr>
          <w:p>
            <w:pPr>
              <w:spacing w:line="300" w:lineRule="exact"/>
              <w:jc w:val="center"/>
              <w:rPr>
                <w:rFonts w:ascii="宋体" w:hAnsi="宋体" w:cs="宋体"/>
                <w:sz w:val="24"/>
              </w:rPr>
            </w:pPr>
            <w:r>
              <w:rPr>
                <w:rFonts w:hint="eastAsia" w:ascii="宋体" w:hAnsi="宋体" w:cs="宋体"/>
                <w:sz w:val="24"/>
              </w:rPr>
              <w:t>技术负责人</w:t>
            </w: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c>
          <w:tcPr>
            <w:tcW w:w="1389" w:type="dxa"/>
          </w:tcPr>
          <w:p>
            <w:pPr>
              <w:spacing w:line="300" w:lineRule="exact"/>
              <w:jc w:val="center"/>
              <w:rPr>
                <w:rFonts w:ascii="宋体" w:hAnsi="宋体" w:cs="宋体"/>
                <w:sz w:val="24"/>
              </w:rPr>
            </w:pPr>
          </w:p>
        </w:tc>
        <w:tc>
          <w:tcPr>
            <w:tcW w:w="1390" w:type="dxa"/>
          </w:tcPr>
          <w:p>
            <w:pPr>
              <w:spacing w:line="300" w:lineRule="exact"/>
              <w:jc w:val="center"/>
              <w:rPr>
                <w:rFonts w:ascii="宋体" w:hAnsi="宋体" w:cs="宋体"/>
                <w:sz w:val="24"/>
              </w:rPr>
            </w:pPr>
          </w:p>
        </w:tc>
      </w:tr>
    </w:tbl>
    <w:p>
      <w:pPr>
        <w:spacing w:line="360" w:lineRule="auto"/>
        <w:ind w:firstLine="720" w:firstLineChars="300"/>
        <w:rPr>
          <w:rFonts w:ascii="宋体" w:hAnsi="宋体" w:cs="宋体"/>
          <w:sz w:val="24"/>
        </w:rPr>
      </w:pPr>
      <w:r>
        <w:rPr>
          <w:rFonts w:hint="eastAsia" w:ascii="宋体" w:hAnsi="宋体" w:cs="宋体"/>
          <w:sz w:val="24"/>
        </w:rPr>
        <w:t>*可待第三方检测单位选定后补报</w:t>
      </w:r>
    </w:p>
    <w:p>
      <w:pPr>
        <w:spacing w:after="156" w:afterLines="50"/>
        <w:jc w:val="center"/>
        <w:rPr>
          <w:rFonts w:ascii="方正小标宋简体" w:hAnsi="黑体" w:eastAsia="方正小标宋简体" w:cs="黑体"/>
          <w:sz w:val="44"/>
          <w:szCs w:val="44"/>
        </w:rPr>
      </w:pPr>
    </w:p>
    <w:p>
      <w:pPr>
        <w:spacing w:after="156" w:afterLines="50"/>
        <w:jc w:val="center"/>
        <w:rPr>
          <w:rFonts w:ascii="方正小标宋简体" w:hAnsi="黑体" w:eastAsia="方正小标宋简体" w:cs="黑体"/>
          <w:sz w:val="44"/>
          <w:szCs w:val="44"/>
        </w:rPr>
      </w:pPr>
    </w:p>
    <w:p>
      <w:pPr>
        <w:spacing w:after="156" w:afterLines="50"/>
        <w:jc w:val="center"/>
        <w:rPr>
          <w:rFonts w:ascii="方正小标宋简体" w:hAnsi="黑体" w:eastAsia="方正小标宋简体" w:cs="黑体"/>
          <w:sz w:val="44"/>
          <w:szCs w:val="44"/>
        </w:rPr>
      </w:pPr>
    </w:p>
    <w:p>
      <w:pPr>
        <w:spacing w:after="156" w:afterLines="50"/>
        <w:rPr>
          <w:rFonts w:hint="eastAsia" w:ascii="方正小标宋简体" w:hAnsi="黑体" w:eastAsia="方正小标宋简体" w:cs="黑体"/>
          <w:sz w:val="44"/>
          <w:szCs w:val="44"/>
        </w:rPr>
      </w:pPr>
    </w:p>
    <w:p>
      <w:pPr>
        <w:spacing w:after="156" w:afterLines="50"/>
        <w:rPr>
          <w:rFonts w:hint="eastAsia" w:ascii="方正小标宋简体" w:hAnsi="黑体" w:eastAsia="方正小标宋简体" w:cs="黑体"/>
          <w:sz w:val="44"/>
          <w:szCs w:val="44"/>
        </w:rPr>
      </w:pPr>
    </w:p>
    <w:p>
      <w:pPr>
        <w:spacing w:line="500" w:lineRule="exact"/>
        <w:rPr>
          <w:rFonts w:hint="eastAsia" w:ascii="仿宋" w:hAnsi="仿宋" w:eastAsia="仿宋" w:cs="宋体"/>
          <w:bCs/>
          <w:kern w:val="0"/>
          <w:sz w:val="32"/>
          <w:szCs w:val="32"/>
        </w:rPr>
      </w:pPr>
    </w:p>
    <w:p>
      <w:pPr>
        <w:spacing w:line="500" w:lineRule="exact"/>
        <w:rPr>
          <w:rFonts w:hint="eastAsia" w:ascii="仿宋" w:hAnsi="仿宋" w:eastAsia="仿宋" w:cs="宋体"/>
          <w:bCs/>
          <w:kern w:val="0"/>
          <w:sz w:val="32"/>
          <w:szCs w:val="32"/>
        </w:rPr>
      </w:pPr>
    </w:p>
    <w:p>
      <w:pPr>
        <w:spacing w:line="500" w:lineRule="exact"/>
        <w:rPr>
          <w:rFonts w:hint="eastAsia" w:ascii="仿宋" w:hAnsi="仿宋" w:eastAsia="仿宋" w:cs="宋体"/>
          <w:bCs/>
          <w:kern w:val="0"/>
          <w:sz w:val="32"/>
          <w:szCs w:val="32"/>
        </w:rPr>
      </w:pPr>
      <w:r>
        <w:rPr>
          <w:rFonts w:hint="eastAsia" w:ascii="仿宋" w:hAnsi="仿宋" w:eastAsia="仿宋" w:cs="宋体"/>
          <w:bCs/>
          <w:kern w:val="0"/>
          <w:sz w:val="32"/>
          <w:szCs w:val="32"/>
        </w:rPr>
        <w:br w:type="page"/>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jc w:val="center"/>
        <w:outlineLvl w:val="1"/>
        <w:rPr>
          <w:rFonts w:hint="eastAsia" w:ascii="黑体" w:hAnsi="黑体" w:eastAsia="黑体" w:cs="黑体"/>
          <w:b w:val="0"/>
          <w:bCs/>
          <w:sz w:val="44"/>
          <w:szCs w:val="44"/>
        </w:rPr>
      </w:pPr>
      <w:r>
        <w:rPr>
          <w:rFonts w:hint="eastAsia" w:ascii="黑体" w:hAnsi="黑体" w:eastAsia="黑体" w:cs="黑体"/>
          <w:b w:val="0"/>
          <w:bCs/>
          <w:sz w:val="44"/>
          <w:szCs w:val="44"/>
        </w:rPr>
        <w:t>铁路建设项目工程质量监督书</w:t>
      </w:r>
    </w:p>
    <w:p>
      <w:pPr>
        <w:spacing w:line="360" w:lineRule="auto"/>
        <w:rPr>
          <w:rFonts w:ascii="仿宋_GB2312" w:hAnsi="仿宋" w:eastAsia="仿宋_GB2312" w:cs="宋体"/>
          <w:sz w:val="32"/>
          <w:szCs w:val="32"/>
        </w:rPr>
      </w:pPr>
      <w:r>
        <w:rPr>
          <w:rFonts w:hint="eastAsia" w:ascii="仿宋_GB2312" w:hAnsi="仿宋" w:eastAsia="仿宋_GB2312" w:cs="宋体"/>
          <w:sz w:val="32"/>
          <w:szCs w:val="32"/>
        </w:rPr>
        <w:t>工程名称：XXXX项目</w:t>
      </w:r>
    </w:p>
    <w:p>
      <w:pPr>
        <w:spacing w:line="360" w:lineRule="auto"/>
        <w:rPr>
          <w:rFonts w:ascii="仿宋_GB2312" w:hAnsi="仿宋" w:eastAsia="仿宋_GB2312" w:cs="宋体"/>
          <w:sz w:val="32"/>
          <w:szCs w:val="32"/>
        </w:rPr>
      </w:pPr>
      <w:r>
        <w:rPr>
          <w:rFonts w:hint="eastAsia" w:ascii="仿宋_GB2312" w:hAnsi="仿宋" w:eastAsia="仿宋_GB2312" w:cs="宋体"/>
          <w:sz w:val="32"/>
          <w:szCs w:val="32"/>
        </w:rPr>
        <w:t>建设单位：XXXX</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经审查，你单位申报XXX铁路工程质量监督提供的文件和资料符合规定，自本监督书签字之日起，监督机构对该建设工程实施工程质量监督，各参建单位应严格按照《中华人民共和国建筑法》、《建设工程质量管理条例》、《铁路安全管理条例》、《铁路建设工程质量监督管理规定》等法律法规规章和国家铁路局相关规定，履行相应责任和义务。</w:t>
      </w:r>
    </w:p>
    <w:p>
      <w:pPr>
        <w:spacing w:line="360" w:lineRule="auto"/>
        <w:ind w:left="560"/>
        <w:rPr>
          <w:rFonts w:ascii="仿宋_GB2312" w:hAnsi="仿宋" w:eastAsia="仿宋_GB2312" w:cs="宋体"/>
          <w:sz w:val="32"/>
          <w:szCs w:val="32"/>
        </w:rPr>
      </w:pPr>
      <w:r>
        <w:rPr>
          <w:rFonts w:hint="eastAsia" w:ascii="仿宋_GB2312" w:hAnsi="仿宋" w:eastAsia="仿宋_GB2312" w:cs="宋体"/>
          <w:sz w:val="32"/>
          <w:szCs w:val="32"/>
        </w:rPr>
        <w:t>一、计划工期：自XX年XX月至XX年 XX月</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二、监督时间：自XX年XX月XX日至该项目初步验收结束。</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三、已提交资料：</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1.铁路建设项目工程质量监督申报表；</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2.可行性研究报告批复文件或项目核准、备案文件以及初步设计批复文件复印件；</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3.指导性施工组织设计、项目质量管理体系及主要措施；</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4.施工图审查文件复印件；</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 xml:space="preserve">5.勘察、设计、施工和监理合同副本； </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6.勘察、设计、施工和监理单位的资质证书和施工企业安全生产许可证复印件；</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7.铁路建设危险性较大工程清单；</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8.截至监督申请提交之日，各标段已完成工程量情况及说明；</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9.施工项目总承包单位或项目标段合同承建单位参加工伤保险的证明。</w:t>
      </w:r>
    </w:p>
    <w:p>
      <w:pPr>
        <w:spacing w:line="360" w:lineRule="auto"/>
        <w:ind w:left="560"/>
        <w:rPr>
          <w:rFonts w:ascii="仿宋_GB2312" w:hAnsi="仿宋" w:eastAsia="仿宋_GB2312" w:cs="宋体"/>
          <w:sz w:val="32"/>
          <w:szCs w:val="32"/>
        </w:rPr>
      </w:pPr>
      <w:r>
        <w:rPr>
          <w:rFonts w:hint="eastAsia" w:ascii="仿宋_GB2312" w:hAnsi="仿宋" w:eastAsia="仿宋_GB2312" w:cs="宋体"/>
          <w:sz w:val="32"/>
          <w:szCs w:val="32"/>
        </w:rPr>
        <w:t>四、监督工作要求：</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1.监督机构按国家有关规定和监督工作计划开展工作。</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2.建设单位及其他各参建单位应配合监督工作，按要求及时提供有关资料和必要的工作条件。</w:t>
      </w:r>
    </w:p>
    <w:p>
      <w:pPr>
        <w:spacing w:line="360" w:lineRule="auto"/>
        <w:ind w:firstLine="560"/>
        <w:rPr>
          <w:rFonts w:ascii="仿宋_GB2312" w:hAnsi="仿宋" w:eastAsia="仿宋_GB2312" w:cs="宋体"/>
          <w:sz w:val="32"/>
          <w:szCs w:val="32"/>
        </w:rPr>
      </w:pP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 xml:space="preserve">              联系电话：XXXXXXX</w:t>
      </w:r>
    </w:p>
    <w:p>
      <w:pPr>
        <w:spacing w:line="360" w:lineRule="auto"/>
        <w:ind w:firstLine="560"/>
        <w:rPr>
          <w:rFonts w:hint="eastAsia" w:ascii="仿宋_GB2312" w:hAnsi="仿宋" w:eastAsia="仿宋_GB2312" w:cs="宋体"/>
          <w:sz w:val="32"/>
          <w:szCs w:val="32"/>
          <w:lang w:val="en-US" w:eastAsia="zh-CN"/>
        </w:rPr>
      </w:pPr>
      <w:r>
        <w:rPr>
          <w:rFonts w:hint="eastAsia" w:ascii="仿宋_GB2312" w:hAnsi="仿宋" w:eastAsia="仿宋_GB2312" w:cs="宋体"/>
          <w:sz w:val="32"/>
          <w:szCs w:val="32"/>
        </w:rPr>
        <w:t xml:space="preserve">              联 系 人：XXXXX</w:t>
      </w:r>
      <w:r>
        <w:rPr>
          <w:rFonts w:hint="eastAsia" w:ascii="仿宋_GB2312" w:hAnsi="仿宋" w:eastAsia="仿宋_GB2312" w:cs="宋体"/>
          <w:sz w:val="32"/>
          <w:szCs w:val="32"/>
          <w:lang w:val="en-US" w:eastAsia="zh-CN"/>
        </w:rPr>
        <w:t>XX</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 xml:space="preserve">              监督机构：XXXXXXXX</w:t>
      </w:r>
    </w:p>
    <w:p>
      <w:pPr>
        <w:spacing w:line="360" w:lineRule="auto"/>
        <w:ind w:firstLine="560"/>
        <w:rPr>
          <w:rFonts w:ascii="仿宋_GB2312" w:hAnsi="仿宋" w:eastAsia="仿宋_GB2312" w:cs="宋体"/>
          <w:sz w:val="32"/>
          <w:szCs w:val="32"/>
        </w:rPr>
      </w:pPr>
      <w:r>
        <w:rPr>
          <w:rFonts w:hint="eastAsia" w:ascii="仿宋_GB2312" w:hAnsi="仿宋" w:eastAsia="仿宋_GB2312" w:cs="宋体"/>
          <w:sz w:val="32"/>
          <w:szCs w:val="32"/>
        </w:rPr>
        <w:t xml:space="preserve">                             </w:t>
      </w:r>
    </w:p>
    <w:p>
      <w:pPr>
        <w:spacing w:line="360" w:lineRule="auto"/>
        <w:ind w:firstLine="640" w:firstLineChars="200"/>
        <w:jc w:val="left"/>
        <w:rPr>
          <w:rFonts w:ascii="仿宋_GB2312" w:hAnsi="宋体" w:eastAsia="仿宋_GB2312" w:cs="Times New Roman"/>
          <w:sz w:val="32"/>
          <w:szCs w:val="32"/>
        </w:rPr>
      </w:pPr>
      <w:r>
        <w:rPr>
          <w:rFonts w:hint="eastAsia" w:ascii="仿宋_GB2312" w:hAnsi="仿宋" w:eastAsia="仿宋_GB2312" w:cs="宋体"/>
          <w:color w:val="FF0000"/>
          <w:sz w:val="32"/>
          <w:szCs w:val="32"/>
        </w:rPr>
        <w:t xml:space="preserve">                    </w:t>
      </w:r>
      <w:r>
        <w:rPr>
          <w:rFonts w:hint="eastAsia" w:ascii="仿宋_GB2312" w:hAnsi="仿宋" w:eastAsia="仿宋_GB2312" w:cs="宋体"/>
          <w:sz w:val="32"/>
          <w:szCs w:val="32"/>
        </w:rPr>
        <w:t xml:space="preserve">               XX年XX月XX日</w:t>
      </w:r>
    </w:p>
    <w:p>
      <w:pPr>
        <w:spacing w:line="600" w:lineRule="exact"/>
        <w:ind w:firstLine="640" w:firstLineChars="200"/>
        <w:jc w:val="left"/>
        <w:rPr>
          <w:rFonts w:ascii="仿宋_GB2312" w:hAnsi="宋体" w:eastAsia="仿宋_GB2312" w:cs="Times New Roman"/>
          <w:sz w:val="32"/>
          <w:szCs w:val="32"/>
        </w:rPr>
      </w:pPr>
    </w:p>
    <w:p>
      <w:pPr>
        <w:spacing w:line="600" w:lineRule="exact"/>
        <w:ind w:firstLine="640" w:firstLineChars="200"/>
        <w:jc w:val="left"/>
        <w:rPr>
          <w:rFonts w:ascii="仿宋_GB2312" w:hAnsi="宋体" w:eastAsia="仿宋_GB2312" w:cs="Times New Roman"/>
          <w:sz w:val="32"/>
          <w:szCs w:val="32"/>
        </w:rPr>
      </w:pPr>
    </w:p>
    <w:p>
      <w:pPr>
        <w:spacing w:line="600" w:lineRule="exact"/>
        <w:ind w:firstLine="640" w:firstLineChars="200"/>
        <w:jc w:val="left"/>
        <w:rPr>
          <w:rFonts w:ascii="仿宋_GB2312" w:hAnsi="宋体" w:eastAsia="仿宋_GB2312" w:cs="Times New Roman"/>
          <w:sz w:val="32"/>
          <w:szCs w:val="32"/>
        </w:rPr>
      </w:pPr>
    </w:p>
    <w:p>
      <w:pPr>
        <w:spacing w:line="600" w:lineRule="exact"/>
        <w:jc w:val="left"/>
        <w:rPr>
          <w:rFonts w:ascii="仿宋_GB2312" w:hAnsi="宋体" w:eastAsia="仿宋_GB2312" w:cs="Times New Roman"/>
          <w:sz w:val="32"/>
          <w:szCs w:val="32"/>
        </w:rPr>
      </w:pPr>
    </w:p>
    <w:p>
      <w:pPr>
        <w:spacing w:line="440" w:lineRule="exact"/>
        <w:rPr>
          <w:rFonts w:ascii="宋体" w:hAnsi="宋体" w:eastAsia="宋体" w:cs="宋体"/>
          <w:sz w:val="28"/>
          <w:szCs w:val="28"/>
          <w:u w:val="single"/>
        </w:rPr>
      </w:pPr>
      <w:r>
        <w:rPr>
          <w:rFonts w:hint="eastAsia" w:ascii="宋体" w:hAnsi="宋体" w:eastAsia="宋体" w:cs="宋体"/>
          <w:sz w:val="28"/>
          <w:szCs w:val="28"/>
          <w:u w:val="single"/>
        </w:rPr>
        <w:t xml:space="preserve">                                                                  </w:t>
      </w:r>
    </w:p>
    <w:p>
      <w:pPr>
        <w:spacing w:line="400" w:lineRule="exact"/>
        <w:rPr>
          <w:rFonts w:ascii="仿宋_GB2312" w:hAnsi="宋体" w:eastAsia="仿宋_GB2312" w:cs="Times New Roman"/>
          <w:szCs w:val="21"/>
        </w:rPr>
      </w:pPr>
      <w:r>
        <w:rPr>
          <w:rFonts w:hint="eastAsia" w:ascii="宋体" w:hAnsi="宋体" w:eastAsia="宋体" w:cs="宋体"/>
          <w:szCs w:val="21"/>
        </w:rPr>
        <w:t>说明:本监督书一式二份(监督机构一份,建设单位一份)。其他有关单位由建设单位转发。</w:t>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附件3：</w:t>
      </w:r>
    </w:p>
    <w:p>
      <w:pPr>
        <w:jc w:val="center"/>
        <w:outlineLvl w:val="1"/>
        <w:rPr>
          <w:rFonts w:hint="eastAsia" w:ascii="黑体" w:hAnsi="黑体" w:eastAsia="黑体" w:cs="黑体"/>
          <w:b w:val="0"/>
          <w:bCs/>
          <w:sz w:val="44"/>
          <w:szCs w:val="44"/>
        </w:rPr>
      </w:pPr>
      <w:r>
        <w:rPr>
          <w:rFonts w:hint="eastAsia" w:ascii="黑体" w:hAnsi="黑体" w:eastAsia="黑体" w:cs="黑体"/>
          <w:b w:val="0"/>
          <w:bCs/>
          <w:sz w:val="44"/>
          <w:szCs w:val="44"/>
        </w:rPr>
        <w:t>关于XXXXX工程质量监督通知书</w:t>
      </w:r>
    </w:p>
    <w:p>
      <w:pPr>
        <w:rPr>
          <w:rFonts w:ascii="仿宋" w:hAnsi="仿宋" w:eastAsia="仿宋" w:cs="Times New Roman"/>
          <w:b/>
          <w:sz w:val="44"/>
          <w:szCs w:val="44"/>
        </w:rPr>
      </w:pPr>
    </w:p>
    <w:p>
      <w:pPr>
        <w:rPr>
          <w:rFonts w:ascii="仿宋_GB2312" w:hAnsi="仿宋" w:eastAsia="仿宋_GB2312" w:cs="Times New Roman"/>
          <w:sz w:val="32"/>
          <w:szCs w:val="32"/>
        </w:rPr>
      </w:pPr>
      <w:r>
        <w:rPr>
          <w:rFonts w:hint="eastAsia" w:ascii="仿宋_GB2312" w:hAnsi="仿宋" w:eastAsia="仿宋_GB2312" w:cs="Times New Roman"/>
          <w:sz w:val="32"/>
          <w:szCs w:val="32"/>
        </w:rPr>
        <w:t>XXXX(建设单位)：</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XX年XX月XX日至XX月XX日，XXXXX铁路工程质量监督站对XXXXX工程进行了监督检查，有关情况通知如下：</w:t>
      </w:r>
    </w:p>
    <w:p>
      <w:pPr>
        <w:numPr>
          <w:ilvl w:val="0"/>
          <w:numId w:val="2"/>
        </w:numPr>
        <w:spacing w:before="156" w:beforeLines="50"/>
        <w:rPr>
          <w:rFonts w:ascii="黑体" w:hAnsi="黑体" w:eastAsia="黑体" w:cs="Times New Roman"/>
          <w:b w:val="0"/>
          <w:bCs/>
          <w:sz w:val="32"/>
          <w:szCs w:val="32"/>
        </w:rPr>
      </w:pPr>
      <w:r>
        <w:rPr>
          <w:rFonts w:ascii="黑体" w:hAnsi="黑体" w:eastAsia="黑体" w:cs="Times New Roman"/>
          <w:b w:val="0"/>
          <w:bCs/>
          <w:sz w:val="32"/>
          <w:szCs w:val="32"/>
        </w:rPr>
        <w:t>总体情况</w:t>
      </w:r>
    </w:p>
    <w:p>
      <w:pPr>
        <w:numPr>
          <w:ilvl w:val="0"/>
          <w:numId w:val="2"/>
        </w:numPr>
        <w:spacing w:before="156" w:beforeLines="50"/>
        <w:rPr>
          <w:rFonts w:ascii="黑体" w:hAnsi="黑体" w:eastAsia="黑体" w:cs="Times New Roman"/>
          <w:b w:val="0"/>
          <w:bCs/>
          <w:sz w:val="32"/>
          <w:szCs w:val="32"/>
        </w:rPr>
      </w:pPr>
      <w:r>
        <w:rPr>
          <w:rFonts w:ascii="黑体" w:hAnsi="黑体" w:eastAsia="黑体" w:cs="Times New Roman"/>
          <w:b w:val="0"/>
          <w:bCs/>
          <w:sz w:val="32"/>
          <w:szCs w:val="32"/>
        </w:rPr>
        <w:t>存在问题</w:t>
      </w:r>
    </w:p>
    <w:p>
      <w:pPr>
        <w:numPr>
          <w:ilvl w:val="0"/>
          <w:numId w:val="3"/>
        </w:numPr>
        <w:autoSpaceDE w:val="0"/>
        <w:autoSpaceDN w:val="0"/>
        <w:adjustRightInd w:val="0"/>
        <w:spacing w:line="360" w:lineRule="auto"/>
        <w:ind w:firstLine="640" w:firstLineChars="200"/>
        <w:outlineLvl w:val="1"/>
        <w:rPr>
          <w:rFonts w:hint="eastAsia" w:ascii="楷体_GB2312" w:hAnsi="仿宋" w:eastAsia="楷体_GB2312" w:cs="Times New Roman"/>
          <w:b w:val="0"/>
          <w:bCs/>
          <w:kern w:val="0"/>
          <w:sz w:val="32"/>
          <w:szCs w:val="32"/>
          <w:lang w:val="zh-CN" w:eastAsia="zh-CN"/>
        </w:rPr>
      </w:pPr>
      <w:r>
        <w:rPr>
          <w:rFonts w:hint="eastAsia" w:ascii="楷体_GB2312" w:hAnsi="仿宋" w:eastAsia="楷体_GB2312" w:cs="Times New Roman"/>
          <w:b w:val="0"/>
          <w:bCs/>
          <w:kern w:val="0"/>
          <w:sz w:val="32"/>
          <w:szCs w:val="32"/>
          <w:lang w:val="zh-CN" w:eastAsia="zh-CN"/>
        </w:rPr>
        <w:t>基础管理问题</w:t>
      </w:r>
    </w:p>
    <w:p>
      <w:pPr>
        <w:numPr>
          <w:ilvl w:val="0"/>
          <w:numId w:val="3"/>
        </w:numPr>
        <w:ind w:firstLine="640" w:firstLineChars="200"/>
        <w:outlineLvl w:val="1"/>
        <w:rPr>
          <w:rFonts w:hint="eastAsia" w:ascii="楷体_GB2312" w:hAnsi="仿宋" w:eastAsia="楷体_GB2312" w:cs="Times New Roman"/>
          <w:b w:val="0"/>
          <w:bCs/>
          <w:sz w:val="32"/>
          <w:szCs w:val="32"/>
        </w:rPr>
      </w:pPr>
      <w:r>
        <w:rPr>
          <w:rFonts w:hint="eastAsia" w:ascii="楷体_GB2312" w:hAnsi="仿宋" w:eastAsia="楷体_GB2312" w:cs="Times New Roman"/>
          <w:b w:val="0"/>
          <w:bCs/>
          <w:sz w:val="32"/>
          <w:szCs w:val="32"/>
        </w:rPr>
        <w:t>现场质量安全问题</w:t>
      </w:r>
    </w:p>
    <w:p>
      <w:pPr>
        <w:numPr>
          <w:ilvl w:val="0"/>
          <w:numId w:val="2"/>
        </w:numPr>
        <w:spacing w:before="156" w:beforeLines="50"/>
        <w:rPr>
          <w:rFonts w:ascii="黑体" w:hAnsi="黑体" w:eastAsia="黑体" w:cs="Times New Roman"/>
          <w:b w:val="0"/>
          <w:bCs/>
          <w:sz w:val="32"/>
          <w:szCs w:val="32"/>
        </w:rPr>
      </w:pPr>
      <w:r>
        <w:rPr>
          <w:rFonts w:ascii="黑体" w:hAnsi="黑体" w:eastAsia="黑体" w:cs="Times New Roman"/>
          <w:b w:val="0"/>
          <w:bCs/>
          <w:sz w:val="32"/>
          <w:szCs w:val="32"/>
        </w:rPr>
        <w:t>整改要求</w:t>
      </w:r>
    </w:p>
    <w:p>
      <w:pPr>
        <w:ind w:firstLine="640" w:firstLineChars="200"/>
        <w:rPr>
          <w:rFonts w:ascii="仿宋_GB2312" w:hAnsi="仿宋" w:eastAsia="仿宋_GB2312" w:cs="Times New Roman"/>
          <w:sz w:val="32"/>
          <w:szCs w:val="32"/>
        </w:rPr>
      </w:pPr>
    </w:p>
    <w:p>
      <w:pPr>
        <w:ind w:firstLine="640" w:firstLineChars="200"/>
        <w:jc w:val="right"/>
        <w:rPr>
          <w:rFonts w:hint="eastAsia" w:ascii="仿宋_GB2312" w:hAnsi="仿宋" w:eastAsia="仿宋_GB2312" w:cs="Times New Roman"/>
          <w:sz w:val="32"/>
          <w:szCs w:val="32"/>
        </w:rPr>
      </w:pPr>
    </w:p>
    <w:p>
      <w:pPr>
        <w:ind w:right="640" w:firstLine="640" w:firstLineChars="200"/>
        <w:jc w:val="right"/>
        <w:rPr>
          <w:rFonts w:ascii="仿宋_GB2312" w:hAnsi="仿宋" w:eastAsia="仿宋_GB2312" w:cs="Times New Roman"/>
          <w:sz w:val="32"/>
          <w:szCs w:val="32"/>
        </w:rPr>
      </w:pPr>
      <w:r>
        <w:rPr>
          <w:rFonts w:hint="eastAsia" w:ascii="仿宋_GB2312" w:hAnsi="仿宋" w:eastAsia="仿宋_GB2312" w:cs="Times New Roman"/>
          <w:sz w:val="32"/>
          <w:szCs w:val="32"/>
        </w:rPr>
        <w:t>XXXXXXXXXXXXXX</w:t>
      </w:r>
    </w:p>
    <w:p>
      <w:pPr>
        <w:wordWrap w:val="0"/>
        <w:ind w:firstLine="640" w:firstLineChars="200"/>
        <w:jc w:val="right"/>
        <w:rPr>
          <w:rFonts w:hint="eastAsia" w:ascii="仿宋_GB2312" w:hAnsi="仿宋" w:eastAsia="仿宋_GB2312" w:cs="Times New Roman"/>
          <w:sz w:val="32"/>
          <w:szCs w:val="32"/>
        </w:rPr>
      </w:pP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铁路工程质量监督站</w:t>
      </w:r>
      <w:r>
        <w:rPr>
          <w:rFonts w:hint="eastAsia" w:ascii="仿宋_GB2312" w:hAnsi="仿宋" w:eastAsia="仿宋_GB2312" w:cs="Times New Roman"/>
          <w:sz w:val="32"/>
          <w:szCs w:val="32"/>
        </w:rPr>
        <w:t xml:space="preserve">   XX</w:t>
      </w:r>
      <w:r>
        <w:rPr>
          <w:rFonts w:ascii="仿宋_GB2312" w:hAnsi="仿宋" w:eastAsia="仿宋_GB2312" w:cs="Times New Roman"/>
          <w:sz w:val="32"/>
          <w:szCs w:val="32"/>
        </w:rPr>
        <w:t>年</w:t>
      </w:r>
      <w:r>
        <w:rPr>
          <w:rFonts w:hint="eastAsia" w:ascii="仿宋_GB2312" w:hAnsi="仿宋" w:eastAsia="仿宋_GB2312" w:cs="Times New Roman"/>
          <w:sz w:val="32"/>
          <w:szCs w:val="32"/>
        </w:rPr>
        <w:t>XX</w:t>
      </w:r>
      <w:r>
        <w:rPr>
          <w:rFonts w:ascii="仿宋_GB2312" w:hAnsi="仿宋" w:eastAsia="仿宋_GB2312" w:cs="Times New Roman"/>
          <w:sz w:val="32"/>
          <w:szCs w:val="32"/>
        </w:rPr>
        <w:t>月</w:t>
      </w:r>
      <w:r>
        <w:rPr>
          <w:rFonts w:hint="eastAsia" w:ascii="仿宋_GB2312" w:hAnsi="仿宋" w:eastAsia="仿宋_GB2312" w:cs="Times New Roman"/>
          <w:sz w:val="32"/>
          <w:szCs w:val="32"/>
        </w:rPr>
        <w:t>XX</w:t>
      </w:r>
      <w:r>
        <w:rPr>
          <w:rFonts w:ascii="仿宋_GB2312" w:hAnsi="仿宋" w:eastAsia="仿宋_GB2312" w:cs="Times New Roman"/>
          <w:sz w:val="32"/>
          <w:szCs w:val="32"/>
        </w:rPr>
        <w:t>日</w:t>
      </w:r>
      <w:r>
        <w:rPr>
          <w:rFonts w:hint="eastAsia" w:ascii="仿宋_GB2312" w:hAnsi="仿宋" w:eastAsia="仿宋_GB2312" w:cs="Times New Roman"/>
          <w:sz w:val="32"/>
          <w:szCs w:val="32"/>
        </w:rPr>
        <w:t xml:space="preserve">   </w:t>
      </w:r>
    </w:p>
    <w:tbl>
      <w:tblPr>
        <w:tblStyle w:val="13"/>
        <w:tblpPr w:leftFromText="180" w:rightFromText="180" w:vertAnchor="text" w:horzAnchor="margin" w:tblpY="415"/>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13" w:type="dxa"/>
            <w:tcBorders>
              <w:left w:val="nil"/>
              <w:right w:val="nil"/>
            </w:tcBorders>
          </w:tcPr>
          <w:p>
            <w:pPr>
              <w:spacing w:line="560" w:lineRule="atLeast"/>
              <w:ind w:left="796" w:leftChars="53" w:hanging="685" w:hangingChars="298"/>
              <w:rPr>
                <w:rFonts w:hint="eastAsia" w:ascii="仿宋_GB2312" w:hAnsi="Times New Roman" w:eastAsia="仿宋_GB2312" w:cs="Times New Roman"/>
                <w:sz w:val="28"/>
                <w:szCs w:val="28"/>
              </w:rPr>
            </w:pPr>
            <w:r>
              <w:rPr>
                <w:rFonts w:hint="eastAsia" w:ascii="仿宋_GB2312" w:hAnsi="Times New Roman" w:eastAsia="仿宋_GB2312" w:cs="Times New Roman"/>
                <w:spacing w:val="-22"/>
                <w:w w:val="98"/>
                <w:sz w:val="28"/>
                <w:szCs w:val="28"/>
              </w:rPr>
              <w:t>抄送：</w:t>
            </w:r>
            <w:r>
              <w:rPr>
                <w:rFonts w:ascii="仿宋_GB2312" w:hAnsi="Times New Roman" w:eastAsia="仿宋_GB2312" w:cs="Times New Roman"/>
                <w:spacing w:val="-22"/>
                <w:w w:val="98"/>
                <w:sz w:val="28"/>
                <w:szCs w:val="28"/>
              </w:rPr>
              <w:t>山东省</w:t>
            </w:r>
            <w:r>
              <w:rPr>
                <w:rFonts w:hint="eastAsia" w:ascii="仿宋_GB2312" w:hAnsi="Times New Roman" w:eastAsia="仿宋_GB2312" w:cs="Times New Roman"/>
                <w:spacing w:val="-22"/>
                <w:w w:val="98"/>
                <w:sz w:val="28"/>
                <w:szCs w:val="28"/>
              </w:rPr>
              <w:t>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13" w:type="dxa"/>
            <w:tcBorders>
              <w:left w:val="nil"/>
              <w:right w:val="nil"/>
            </w:tcBorders>
          </w:tcPr>
          <w:p>
            <w:pPr>
              <w:spacing w:line="560" w:lineRule="atLeast"/>
              <w:ind w:firstLine="112" w:firstLineChars="49"/>
              <w:rPr>
                <w:rFonts w:hint="eastAsia" w:ascii="黑体" w:hAnsi="Times New Roman" w:eastAsia="黑体" w:cs="Times New Roman"/>
                <w:sz w:val="30"/>
                <w:szCs w:val="30"/>
              </w:rPr>
            </w:pPr>
            <w:r>
              <w:rPr>
                <w:rFonts w:hint="eastAsia" w:ascii="仿宋_GB2312" w:hAnsi="Times New Roman" w:eastAsia="仿宋_GB2312" w:cs="Times New Roman"/>
                <w:spacing w:val="-22"/>
                <w:w w:val="98"/>
                <w:sz w:val="28"/>
                <w:szCs w:val="28"/>
              </w:rPr>
              <w:t>XXXXXXXXXXXXX铁路工程质量监督站                                     XX年XX月XX日印发</w:t>
            </w:r>
          </w:p>
        </w:tc>
      </w:tr>
    </w:tbl>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br w:type="page"/>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附件4：</w:t>
      </w:r>
    </w:p>
    <w:p>
      <w:pPr>
        <w:jc w:val="center"/>
        <w:outlineLvl w:val="1"/>
        <w:rPr>
          <w:rFonts w:hint="eastAsia" w:ascii="黑体" w:hAnsi="黑体" w:eastAsia="黑体" w:cs="黑体"/>
          <w:b w:val="0"/>
          <w:bCs/>
          <w:sz w:val="44"/>
          <w:szCs w:val="44"/>
        </w:rPr>
      </w:pPr>
      <w:r>
        <w:rPr>
          <w:rFonts w:hint="eastAsia" w:ascii="黑体" w:hAnsi="黑体" w:eastAsia="黑体" w:cs="黑体"/>
          <w:b w:val="0"/>
          <w:bCs/>
          <w:sz w:val="44"/>
          <w:szCs w:val="44"/>
        </w:rPr>
        <w:t>铁路建设工程质量整改通知单</w:t>
      </w:r>
    </w:p>
    <w:p>
      <w:pPr>
        <w:spacing w:line="360" w:lineRule="auto"/>
        <w:ind w:left="386" w:firstLine="1979" w:firstLineChars="707"/>
        <w:jc w:val="right"/>
        <w:rPr>
          <w:rFonts w:ascii="Calibri" w:hAnsi="Calibri" w:eastAsia="仿宋_GB2312" w:cs="Times New Roman"/>
          <w:sz w:val="28"/>
          <w:szCs w:val="28"/>
        </w:rPr>
      </w:pPr>
      <w:r>
        <w:rPr>
          <w:rFonts w:hint="eastAsia" w:ascii="Calibri" w:hAnsi="Calibri" w:eastAsia="仿宋_GB2312" w:cs="Times New Roman"/>
          <w:sz w:val="28"/>
          <w:szCs w:val="28"/>
        </w:rPr>
        <w:t>编号：鲁铁质监整改[20   ]   号</w:t>
      </w:r>
    </w:p>
    <w:p>
      <w:pPr>
        <w:snapToGrid w:val="0"/>
        <w:spacing w:line="360" w:lineRule="auto"/>
        <w:rPr>
          <w:rFonts w:ascii="Calibri" w:hAnsi="Calibri" w:eastAsia="仿宋_GB2312" w:cs="Times New Roman"/>
          <w:sz w:val="28"/>
          <w:szCs w:val="28"/>
        </w:rPr>
      </w:pP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经查，你单位负责的</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铁路建设项目</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工程存在以下问题：</w:t>
      </w:r>
    </w:p>
    <w:p>
      <w:pPr>
        <w:spacing w:line="360" w:lineRule="auto"/>
        <w:ind w:left="420" w:leftChars="200"/>
        <w:rPr>
          <w:rFonts w:ascii="Calibri" w:hAnsi="Calibri" w:eastAsia="仿宋_GB2312" w:cs="Times New Roman"/>
          <w:sz w:val="24"/>
          <w:szCs w:val="24"/>
        </w:rPr>
      </w:pPr>
      <w:r>
        <w:rPr>
          <w:rFonts w:hint="eastAsia" w:ascii="Calibri" w:hAnsi="Calibri" w:eastAsia="仿宋_GB2312" w:cs="Times New Roman"/>
          <w:sz w:val="24"/>
          <w:szCs w:val="24"/>
        </w:rPr>
        <w:t>1.</w:t>
      </w:r>
    </w:p>
    <w:p>
      <w:pPr>
        <w:spacing w:line="360" w:lineRule="auto"/>
        <w:ind w:left="420" w:leftChars="200"/>
        <w:rPr>
          <w:rFonts w:ascii="Calibri" w:hAnsi="Calibri" w:eastAsia="仿宋_GB2312" w:cs="Times New Roman"/>
          <w:sz w:val="24"/>
          <w:szCs w:val="24"/>
        </w:rPr>
      </w:pPr>
    </w:p>
    <w:p>
      <w:pPr>
        <w:spacing w:line="360" w:lineRule="auto"/>
        <w:ind w:left="420" w:leftChars="200"/>
        <w:rPr>
          <w:rFonts w:ascii="Calibri" w:hAnsi="Calibri" w:eastAsia="仿宋_GB2312" w:cs="Times New Roman"/>
          <w:sz w:val="24"/>
          <w:szCs w:val="24"/>
        </w:rPr>
      </w:pPr>
      <w:r>
        <w:rPr>
          <w:rFonts w:hint="eastAsia" w:ascii="Calibri" w:hAnsi="Calibri" w:eastAsia="仿宋_GB2312" w:cs="Times New Roman"/>
          <w:sz w:val="24"/>
          <w:szCs w:val="24"/>
        </w:rPr>
        <w:t>2.</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依据《中华人民共和国安全法》、《建设工程质量管理条例》、《建设工程安全生产管理条例》、《铁路安全管理条例》、《铁路建设工程质量监督管理规定》等法律、法规和规章，决定：</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责令改正影响工程质量的上述</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等问题。</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责令立即排除上述</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中存在的安全事故隐患。</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责令自即日起</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日内，改正存在安全隐患的上述</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等问题。</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 xml:space="preserve">责令从 </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区域内撤出作业人员。</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责令于</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年</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月</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日</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 xml:space="preserve">时起 </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工点暂时停工整顿。</w:t>
      </w:r>
    </w:p>
    <w:p>
      <w:pPr>
        <w:numPr>
          <w:ilvl w:val="0"/>
          <w:numId w:val="4"/>
        </w:numPr>
        <w:tabs>
          <w:tab w:val="left" w:pos="900"/>
        </w:tabs>
        <w:spacing w:line="360" w:lineRule="auto"/>
        <w:ind w:left="900" w:hanging="360"/>
        <w:rPr>
          <w:rFonts w:ascii="Calibri" w:hAnsi="Calibri" w:eastAsia="仿宋_GB2312" w:cs="Times New Roman"/>
          <w:sz w:val="24"/>
          <w:szCs w:val="24"/>
        </w:rPr>
      </w:pPr>
      <w:r>
        <w:rPr>
          <w:rFonts w:hint="eastAsia" w:ascii="Calibri" w:hAnsi="Calibri" w:eastAsia="仿宋_GB2312" w:cs="Times New Roman"/>
          <w:sz w:val="24"/>
          <w:szCs w:val="24"/>
        </w:rPr>
        <w:t>其他</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以上整改要求，于</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年</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月</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日前整改完毕，经建设单位确认后报我站；责令暂时停工的，经我站复查同意后方可复工。</w:t>
      </w:r>
    </w:p>
    <w:p>
      <w:pPr>
        <w:spacing w:line="360" w:lineRule="auto"/>
        <w:ind w:left="1" w:firstLine="560"/>
        <w:rPr>
          <w:rFonts w:ascii="Calibri" w:hAnsi="Calibri" w:eastAsia="仿宋_GB2312" w:cs="Times New Roman"/>
          <w:sz w:val="24"/>
          <w:szCs w:val="24"/>
        </w:rPr>
      </w:pPr>
      <w:r>
        <w:rPr>
          <w:rFonts w:hint="eastAsia" w:ascii="Calibri" w:hAnsi="Calibri" w:eastAsia="仿宋_GB2312" w:cs="Times New Roman"/>
          <w:sz w:val="24"/>
          <w:szCs w:val="24"/>
        </w:rPr>
        <w:t>被检查单位现场负责人：                监督人员（签名）</w:t>
      </w:r>
    </w:p>
    <w:p>
      <w:pPr>
        <w:spacing w:line="360" w:lineRule="auto"/>
        <w:ind w:left="1" w:firstLine="560"/>
        <w:rPr>
          <w:rFonts w:ascii="Calibri" w:hAnsi="Calibri" w:eastAsia="仿宋_GB2312" w:cs="Times New Roman"/>
          <w:sz w:val="24"/>
          <w:szCs w:val="24"/>
          <w:u w:val="single"/>
        </w:rPr>
      </w:pPr>
      <w:r>
        <w:rPr>
          <w:rFonts w:hint="eastAsia" w:ascii="Calibri" w:hAnsi="Calibri" w:eastAsia="仿宋_GB2312" w:cs="Times New Roman"/>
          <w:sz w:val="24"/>
          <w:szCs w:val="24"/>
        </w:rPr>
        <w:t xml:space="preserve">                                      </w:t>
      </w:r>
      <w:r>
        <w:rPr>
          <w:rFonts w:hint="eastAsia" w:ascii="Calibri" w:hAnsi="Calibri" w:eastAsia="仿宋_GB2312" w:cs="Times New Roman"/>
          <w:sz w:val="24"/>
          <w:szCs w:val="24"/>
          <w:u w:val="single"/>
        </w:rPr>
        <w:t xml:space="preserve">                    </w:t>
      </w:r>
    </w:p>
    <w:p>
      <w:pPr>
        <w:spacing w:line="360" w:lineRule="auto"/>
        <w:ind w:left="1" w:firstLine="560"/>
        <w:rPr>
          <w:rFonts w:ascii="Calibri" w:hAnsi="Calibri" w:eastAsia="仿宋_GB2312" w:cs="Times New Roman"/>
          <w:sz w:val="24"/>
          <w:szCs w:val="24"/>
        </w:rPr>
      </w:pPr>
      <w:r>
        <w:rPr>
          <w:rFonts w:hint="eastAsia" w:ascii="Calibri" w:hAnsi="Calibri" w:eastAsia="仿宋_GB2312" w:cs="Times New Roman"/>
          <w:sz w:val="24"/>
          <w:szCs w:val="24"/>
        </w:rPr>
        <w:t xml:space="preserve">联系电话：                            </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 xml:space="preserve">    </w:t>
      </w:r>
    </w:p>
    <w:p>
      <w:pPr>
        <w:wordWrap w:val="0"/>
        <w:spacing w:line="360" w:lineRule="auto"/>
        <w:ind w:left="1" w:firstLine="2313" w:firstLineChars="964"/>
        <w:jc w:val="right"/>
        <w:rPr>
          <w:rFonts w:ascii="Calibri" w:hAnsi="Calibri" w:eastAsia="仿宋_GB2312" w:cs="Times New Roman"/>
          <w:sz w:val="24"/>
          <w:szCs w:val="24"/>
        </w:rPr>
      </w:pPr>
      <w:r>
        <w:rPr>
          <w:rFonts w:hint="eastAsia" w:ascii="Calibri" w:hAnsi="Calibri" w:eastAsia="仿宋_GB2312" w:cs="Times New Roman"/>
          <w:sz w:val="24"/>
          <w:szCs w:val="24"/>
        </w:rPr>
        <w:t xml:space="preserve">铁路工程质量监督站       </w:t>
      </w:r>
    </w:p>
    <w:p>
      <w:pPr>
        <w:pBdr>
          <w:bottom w:val="single" w:color="auto" w:sz="6" w:space="0"/>
        </w:pBdr>
        <w:wordWrap w:val="0"/>
        <w:spacing w:line="360" w:lineRule="auto"/>
        <w:ind w:firstLine="3360" w:firstLineChars="1400"/>
        <w:jc w:val="right"/>
        <w:rPr>
          <w:rFonts w:ascii="Calibri" w:hAnsi="Calibri" w:eastAsia="仿宋_GB2312" w:cs="Times New Roman"/>
          <w:sz w:val="24"/>
          <w:szCs w:val="24"/>
        </w:rPr>
      </w:pPr>
      <w:r>
        <w:rPr>
          <w:rFonts w:hint="eastAsia" w:ascii="Calibri" w:hAnsi="Calibri" w:eastAsia="仿宋_GB2312" w:cs="Times New Roman"/>
          <w:sz w:val="24"/>
          <w:szCs w:val="24"/>
        </w:rPr>
        <w:t xml:space="preserve">    年   月   日         </w:t>
      </w:r>
    </w:p>
    <w:p>
      <w:pPr>
        <w:ind w:firstLine="240" w:firstLineChars="100"/>
        <w:rPr>
          <w:rFonts w:ascii="仿宋_GB2312" w:hAnsi="ˎ̥" w:eastAsia="仿宋_GB2312" w:cs="宋体"/>
          <w:kern w:val="0"/>
          <w:sz w:val="24"/>
          <w:szCs w:val="24"/>
        </w:rPr>
      </w:pPr>
      <w:r>
        <w:rPr>
          <w:rFonts w:hint="eastAsia" w:ascii="仿宋_GB2312" w:hAnsi="ˎ̥" w:eastAsia="仿宋_GB2312" w:cs="宋体"/>
          <w:kern w:val="0"/>
          <w:sz w:val="24"/>
          <w:szCs w:val="24"/>
        </w:rPr>
        <w:t>抄送：（建设单位，监理单位、施工单位、山东省交通运输厅）</w:t>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附件5：</w:t>
      </w:r>
    </w:p>
    <w:p>
      <w:pPr>
        <w:jc w:val="center"/>
        <w:outlineLvl w:val="1"/>
        <w:rPr>
          <w:rFonts w:hint="eastAsia" w:ascii="黑体" w:hAnsi="黑体" w:eastAsia="黑体" w:cs="黑体"/>
          <w:b w:val="0"/>
          <w:bCs/>
          <w:sz w:val="44"/>
          <w:szCs w:val="44"/>
        </w:rPr>
      </w:pPr>
      <w:r>
        <w:rPr>
          <w:rFonts w:hint="eastAsia" w:ascii="黑体" w:hAnsi="黑体" w:eastAsia="黑体" w:cs="黑体"/>
          <w:b w:val="0"/>
          <w:bCs/>
          <w:sz w:val="44"/>
          <w:szCs w:val="44"/>
        </w:rPr>
        <w:t>通   报</w:t>
      </w:r>
    </w:p>
    <w:p>
      <w:pPr>
        <w:spacing w:line="360" w:lineRule="auto"/>
        <w:ind w:left="386" w:firstLine="1979" w:firstLineChars="707"/>
        <w:jc w:val="right"/>
        <w:rPr>
          <w:rFonts w:ascii="Calibri" w:hAnsi="Calibri" w:eastAsia="仿宋_GB2312" w:cs="Times New Roman"/>
          <w:sz w:val="28"/>
          <w:szCs w:val="28"/>
        </w:rPr>
      </w:pPr>
      <w:r>
        <w:rPr>
          <w:rFonts w:hint="eastAsia" w:ascii="Calibri" w:hAnsi="Calibri" w:eastAsia="仿宋_GB2312" w:cs="Times New Roman"/>
          <w:sz w:val="28"/>
          <w:szCs w:val="28"/>
        </w:rPr>
        <w:t>编号：鲁铁质监通报〔20××〕  号</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u w:val="single"/>
        </w:rPr>
        <w:t xml:space="preserve"> </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u w:val="single"/>
        </w:rPr>
        <w:t>（责任单位或</w:t>
      </w:r>
      <w:r>
        <w:rPr>
          <w:rFonts w:ascii="Calibri" w:hAnsi="Calibri" w:eastAsia="仿宋_GB2312" w:cs="Times New Roman"/>
          <w:sz w:val="24"/>
          <w:szCs w:val="24"/>
          <w:u w:val="single"/>
        </w:rPr>
        <w:t>驻在企业</w:t>
      </w:r>
      <w:r>
        <w:rPr>
          <w:rFonts w:hint="eastAsia" w:ascii="Calibri" w:hAnsi="Calibri" w:eastAsia="仿宋_GB2312" w:cs="Times New Roman"/>
          <w:sz w:val="24"/>
          <w:szCs w:val="24"/>
          <w:u w:val="single"/>
        </w:rPr>
        <w:t xml:space="preserve">名称） </w:t>
      </w:r>
      <w:r>
        <w:rPr>
          <w:rFonts w:hint="eastAsia" w:ascii="Calibri" w:hAnsi="Calibri" w:eastAsia="仿宋_GB2312" w:cs="Times New Roman"/>
          <w:sz w:val="24"/>
          <w:szCs w:val="24"/>
        </w:rPr>
        <w:t>：</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经查，你单位负责的</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rPr>
        <w:t>铁路建设项目</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rPr>
        <w:t>存在以下问题，</w:t>
      </w:r>
      <w:r>
        <w:rPr>
          <w:rFonts w:ascii="Calibri" w:hAnsi="Calibri" w:eastAsia="仿宋_GB2312" w:cs="Times New Roman"/>
          <w:sz w:val="24"/>
          <w:szCs w:val="24"/>
        </w:rPr>
        <w:t>现在向你单位进行通报，请举一反三，</w:t>
      </w:r>
      <w:r>
        <w:rPr>
          <w:rFonts w:hint="eastAsia" w:ascii="Calibri" w:hAnsi="Calibri" w:eastAsia="仿宋_GB2312" w:cs="Times New Roman"/>
          <w:sz w:val="24"/>
          <w:szCs w:val="24"/>
        </w:rPr>
        <w:t>彻查彻改</w:t>
      </w:r>
      <w:r>
        <w:rPr>
          <w:rFonts w:ascii="Calibri" w:hAnsi="Calibri" w:eastAsia="仿宋_GB2312" w:cs="Times New Roman"/>
          <w:sz w:val="24"/>
          <w:szCs w:val="24"/>
        </w:rPr>
        <w:t>，切实保证铁路</w:t>
      </w:r>
      <w:r>
        <w:rPr>
          <w:rFonts w:hint="eastAsia" w:ascii="Calibri" w:hAnsi="Calibri" w:eastAsia="仿宋_GB2312" w:cs="Times New Roman"/>
          <w:sz w:val="24"/>
          <w:szCs w:val="24"/>
        </w:rPr>
        <w:t>建设项目</w:t>
      </w:r>
      <w:r>
        <w:rPr>
          <w:rFonts w:ascii="Calibri" w:hAnsi="Calibri" w:eastAsia="仿宋_GB2312" w:cs="Times New Roman"/>
          <w:sz w:val="24"/>
          <w:szCs w:val="24"/>
        </w:rPr>
        <w:t>质量安全，</w:t>
      </w:r>
      <w:r>
        <w:rPr>
          <w:rFonts w:hint="eastAsia" w:ascii="Calibri" w:hAnsi="Calibri" w:eastAsia="仿宋_GB2312" w:cs="Times New Roman"/>
          <w:sz w:val="24"/>
          <w:szCs w:val="24"/>
        </w:rPr>
        <w:t>维护铁路建设市场秩序</w:t>
      </w:r>
      <w:r>
        <w:rPr>
          <w:rFonts w:ascii="Calibri" w:hAnsi="Calibri" w:eastAsia="仿宋_GB2312" w:cs="Times New Roman"/>
          <w:sz w:val="24"/>
          <w:szCs w:val="24"/>
        </w:rPr>
        <w:t>，具体问题如下</w:t>
      </w:r>
      <w:r>
        <w:rPr>
          <w:rFonts w:hint="eastAsia" w:ascii="Calibri" w:hAnsi="Calibri" w:eastAsia="仿宋_GB2312" w:cs="Times New Roman"/>
          <w:sz w:val="24"/>
          <w:szCs w:val="24"/>
        </w:rPr>
        <w:t>：</w:t>
      </w:r>
    </w:p>
    <w:p>
      <w:pPr>
        <w:spacing w:line="360" w:lineRule="auto"/>
        <w:ind w:left="1" w:firstLine="480" w:firstLineChars="200"/>
        <w:rPr>
          <w:rFonts w:ascii="Calibri" w:hAnsi="Calibri" w:eastAsia="仿宋_GB2312" w:cs="Times New Roman"/>
          <w:sz w:val="24"/>
          <w:szCs w:val="24"/>
          <w:u w:val="single"/>
        </w:rPr>
      </w:pPr>
      <w:r>
        <w:rPr>
          <w:rFonts w:ascii="Calibri" w:hAnsi="Calibri" w:eastAsia="仿宋_GB2312" w:cs="Times New Roman"/>
          <w:sz w:val="24"/>
          <w:szCs w:val="24"/>
        </w:rPr>
        <w:t>1.</w:t>
      </w:r>
      <w:r>
        <w:rPr>
          <w:rFonts w:hint="eastAsia" w:ascii="Calibri" w:hAnsi="Calibri" w:eastAsia="仿宋_GB2312" w:cs="Times New Roman"/>
          <w:sz w:val="24"/>
          <w:szCs w:val="24"/>
          <w:u w:val="single"/>
        </w:rPr>
        <w:t>（明确部位、明确存在问题、明确违反的法律法规规章和强制性标准）</w:t>
      </w:r>
    </w:p>
    <w:p>
      <w:pPr>
        <w:spacing w:line="360" w:lineRule="auto"/>
        <w:ind w:left="1" w:firstLine="480" w:firstLineChars="200"/>
        <w:rPr>
          <w:rFonts w:ascii="Calibri" w:hAnsi="Calibri" w:eastAsia="仿宋_GB2312" w:cs="Times New Roman"/>
          <w:sz w:val="24"/>
          <w:szCs w:val="24"/>
        </w:rPr>
      </w:pPr>
      <w:r>
        <w:rPr>
          <w:rFonts w:ascii="Calibri" w:hAnsi="Calibri" w:eastAsia="仿宋_GB2312" w:cs="Times New Roman"/>
          <w:sz w:val="24"/>
          <w:szCs w:val="24"/>
        </w:rPr>
        <w:t>2.</w:t>
      </w: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 xml:space="preserve">                                                             </w:t>
      </w:r>
    </w:p>
    <w:p>
      <w:pPr>
        <w:spacing w:line="360" w:lineRule="auto"/>
        <w:ind w:left="1" w:firstLine="480" w:firstLineChars="200"/>
        <w:rPr>
          <w:rFonts w:ascii="Calibri" w:hAnsi="Calibri" w:eastAsia="仿宋_GB2312" w:cs="Times New Roman"/>
          <w:sz w:val="24"/>
          <w:szCs w:val="24"/>
        </w:rPr>
      </w:pPr>
      <w:r>
        <w:rPr>
          <w:rFonts w:ascii="Calibri" w:hAnsi="Calibri" w:eastAsia="仿宋_GB2312" w:cs="Times New Roman"/>
          <w:sz w:val="24"/>
          <w:szCs w:val="24"/>
        </w:rPr>
        <w:t>3.</w:t>
      </w:r>
      <w:r>
        <w:rPr>
          <w:rFonts w:hint="eastAsia" w:ascii="Calibri" w:hAnsi="Calibri" w:eastAsia="仿宋_GB2312" w:cs="Times New Roman"/>
          <w:sz w:val="24"/>
          <w:szCs w:val="24"/>
        </w:rPr>
        <w:t xml:space="preserve"> </w:t>
      </w:r>
      <w:r>
        <w:rPr>
          <w:rFonts w:hint="eastAsia" w:ascii="Calibri" w:hAnsi="Calibri" w:eastAsia="仿宋_GB2312" w:cs="Times New Roman"/>
          <w:sz w:val="24"/>
          <w:szCs w:val="24"/>
          <w:u w:val="single"/>
        </w:rPr>
        <w:t>（可附页）</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依据</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rPr>
        <w:t>等法律、法规和规章，□   铁路监管部门□   监督机构已经采取了</w:t>
      </w:r>
      <w:r>
        <w:rPr>
          <w:rFonts w:hint="eastAsia" w:ascii="Calibri" w:hAnsi="Calibri" w:eastAsia="仿宋_GB2312" w:cs="Times New Roman"/>
          <w:sz w:val="24"/>
          <w:szCs w:val="24"/>
          <w:u w:val="single"/>
        </w:rPr>
        <w:t xml:space="preserve">                      </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u w:val="single"/>
        </w:rPr>
        <w:t xml:space="preserve">                               </w:t>
      </w:r>
      <w:r>
        <w:rPr>
          <w:rFonts w:ascii="Calibri" w:hAnsi="Calibri" w:eastAsia="仿宋_GB2312" w:cs="Times New Roman"/>
          <w:sz w:val="24"/>
          <w:szCs w:val="24"/>
          <w:u w:val="single"/>
        </w:rPr>
        <w:t xml:space="preserve">       </w:t>
      </w:r>
      <w:r>
        <w:rPr>
          <w:rFonts w:ascii="Calibri" w:hAnsi="Calibri" w:eastAsia="仿宋_GB2312" w:cs="Times New Roman"/>
          <w:sz w:val="24"/>
          <w:szCs w:val="24"/>
        </w:rPr>
        <w:t xml:space="preserve">                 </w:t>
      </w:r>
    </w:p>
    <w:p>
      <w:pPr>
        <w:spacing w:line="360" w:lineRule="auto"/>
        <w:ind w:left="1" w:firstLine="480" w:firstLineChars="200"/>
        <w:rPr>
          <w:rFonts w:ascii="Calibri" w:hAnsi="Calibri" w:eastAsia="仿宋_GB2312" w:cs="Times New Roman"/>
          <w:sz w:val="24"/>
          <w:szCs w:val="24"/>
          <w:u w:val="single"/>
        </w:rPr>
      </w:pPr>
      <w:r>
        <w:rPr>
          <w:rFonts w:hint="eastAsia" w:ascii="Calibri" w:hAnsi="Calibri" w:eastAsia="仿宋_GB2312" w:cs="Times New Roman"/>
          <w:sz w:val="24"/>
          <w:szCs w:val="24"/>
          <w:u w:val="single"/>
        </w:rPr>
        <w:t xml:space="preserve">               </w:t>
      </w:r>
      <w:r>
        <w:rPr>
          <w:rFonts w:hint="eastAsia" w:ascii="Calibri" w:hAnsi="Calibri" w:eastAsia="仿宋_GB2312" w:cs="Times New Roman"/>
          <w:sz w:val="24"/>
          <w:szCs w:val="24"/>
        </w:rPr>
        <w:t xml:space="preserve"> </w:t>
      </w:r>
      <w:r>
        <w:rPr>
          <w:rFonts w:hint="eastAsia" w:ascii="Calibri" w:hAnsi="Calibri" w:eastAsia="仿宋_GB2312" w:cs="Times New Roman"/>
          <w:sz w:val="24"/>
          <w:szCs w:val="24"/>
          <w:u w:val="single"/>
        </w:rPr>
        <w:t xml:space="preserve">                                  </w:t>
      </w:r>
      <w:r>
        <w:rPr>
          <w:rFonts w:ascii="Calibri" w:hAnsi="Calibri" w:eastAsia="仿宋_GB2312" w:cs="Times New Roman"/>
          <w:sz w:val="24"/>
          <w:szCs w:val="24"/>
          <w:u w:val="single"/>
        </w:rPr>
        <w:t xml:space="preserve">               </w:t>
      </w:r>
      <w:r>
        <w:rPr>
          <w:rFonts w:hint="eastAsia" w:ascii="Calibri" w:hAnsi="Calibri" w:eastAsia="仿宋_GB2312" w:cs="Times New Roman"/>
          <w:sz w:val="24"/>
          <w:szCs w:val="24"/>
        </w:rPr>
        <w:t>等措施，提出整改要求：</w:t>
      </w:r>
      <w:r>
        <w:rPr>
          <w:rFonts w:hint="eastAsia" w:ascii="Calibri" w:hAnsi="Calibri" w:eastAsia="仿宋_GB2312" w:cs="Times New Roman"/>
          <w:sz w:val="24"/>
          <w:szCs w:val="24"/>
          <w:u w:val="single"/>
        </w:rPr>
        <w:t xml:space="preserve">                                                         </w:t>
      </w:r>
    </w:p>
    <w:p>
      <w:pPr>
        <w:spacing w:line="360" w:lineRule="auto"/>
        <w:ind w:left="1" w:firstLine="480" w:firstLineChars="200"/>
        <w:rPr>
          <w:rFonts w:ascii="Calibri" w:hAnsi="Calibri" w:eastAsia="仿宋_GB2312" w:cs="Times New Roman"/>
          <w:sz w:val="24"/>
          <w:szCs w:val="24"/>
          <w:u w:val="single"/>
        </w:rPr>
      </w:pPr>
      <w:r>
        <w:rPr>
          <w:rFonts w:ascii="Calibri" w:hAnsi="Calibri" w:eastAsia="仿宋_GB2312" w:cs="Times New Roman"/>
          <w:sz w:val="24"/>
          <w:szCs w:val="24"/>
          <w:u w:val="single"/>
        </w:rPr>
        <w:t xml:space="preserve">                                                                                     </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其他</w:t>
      </w:r>
      <w:r>
        <w:rPr>
          <w:rFonts w:ascii="Calibri" w:hAnsi="Calibri" w:eastAsia="仿宋_GB2312" w:cs="Times New Roman"/>
          <w:sz w:val="24"/>
          <w:szCs w:val="24"/>
        </w:rPr>
        <w:t>需要强调的事项：</w:t>
      </w:r>
    </w:p>
    <w:p>
      <w:pPr>
        <w:spacing w:line="360" w:lineRule="auto"/>
        <w:ind w:left="1" w:firstLine="480" w:firstLineChars="200"/>
        <w:rPr>
          <w:rFonts w:ascii="Calibri" w:hAnsi="Calibri" w:eastAsia="仿宋_GB2312" w:cs="Times New Roman"/>
          <w:sz w:val="24"/>
          <w:szCs w:val="24"/>
        </w:rPr>
      </w:pPr>
      <w:r>
        <w:rPr>
          <w:rFonts w:ascii="Calibri" w:hAnsi="Calibri" w:eastAsia="仿宋_GB2312" w:cs="Times New Roman"/>
          <w:sz w:val="24"/>
          <w:szCs w:val="24"/>
        </w:rPr>
        <w:t>1.</w:t>
      </w:r>
    </w:p>
    <w:p>
      <w:pPr>
        <w:spacing w:line="360" w:lineRule="auto"/>
        <w:ind w:left="1" w:firstLine="480" w:firstLineChars="200"/>
        <w:rPr>
          <w:rFonts w:ascii="Calibri" w:hAnsi="Calibri" w:eastAsia="仿宋_GB2312" w:cs="Times New Roman"/>
          <w:sz w:val="24"/>
          <w:szCs w:val="24"/>
        </w:rPr>
      </w:pPr>
      <w:r>
        <w:rPr>
          <w:rFonts w:ascii="Calibri" w:hAnsi="Calibri" w:eastAsia="仿宋_GB2312" w:cs="Times New Roman"/>
          <w:sz w:val="24"/>
          <w:szCs w:val="24"/>
        </w:rPr>
        <w:t>2.</w:t>
      </w:r>
    </w:p>
    <w:p>
      <w:pPr>
        <w:spacing w:line="360" w:lineRule="auto"/>
        <w:ind w:left="1" w:firstLine="480" w:firstLineChars="200"/>
        <w:rPr>
          <w:rFonts w:ascii="Calibri" w:hAnsi="Calibri" w:eastAsia="仿宋_GB2312" w:cs="Times New Roman"/>
          <w:sz w:val="24"/>
          <w:szCs w:val="24"/>
        </w:rPr>
      </w:pPr>
      <w:r>
        <w:rPr>
          <w:rFonts w:ascii="Calibri" w:hAnsi="Calibri" w:eastAsia="仿宋_GB2312" w:cs="Times New Roman"/>
          <w:sz w:val="24"/>
          <w:szCs w:val="24"/>
        </w:rPr>
        <w:t>3.</w:t>
      </w:r>
      <w:r>
        <w:rPr>
          <w:rFonts w:hint="eastAsia" w:ascii="Calibri" w:hAnsi="Calibri" w:eastAsia="仿宋_GB2312" w:cs="Times New Roman"/>
          <w:sz w:val="24"/>
          <w:szCs w:val="24"/>
        </w:rPr>
        <w:t xml:space="preserve"> （可附页）</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 xml:space="preserve">                              监管部门或</w:t>
      </w:r>
      <w:r>
        <w:rPr>
          <w:rFonts w:ascii="Calibri" w:hAnsi="Calibri" w:eastAsia="仿宋_GB2312" w:cs="Times New Roman"/>
          <w:sz w:val="24"/>
          <w:szCs w:val="24"/>
        </w:rPr>
        <w:t>监督机构</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 xml:space="preserve">                              签发人：</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 xml:space="preserve">                                     年    月    日</w:t>
      </w:r>
    </w:p>
    <w:p>
      <w:pPr>
        <w:spacing w:line="360" w:lineRule="auto"/>
        <w:ind w:left="1" w:firstLine="480" w:firstLineChars="200"/>
        <w:rPr>
          <w:rFonts w:ascii="Calibri" w:hAnsi="Calibri" w:eastAsia="仿宋_GB2312" w:cs="Times New Roman"/>
          <w:sz w:val="24"/>
          <w:szCs w:val="24"/>
        </w:rPr>
      </w:pPr>
      <w:r>
        <w:rPr>
          <w:rFonts w:hint="eastAsia" w:ascii="Calibri" w:hAnsi="Calibri" w:eastAsia="仿宋_GB2312" w:cs="Times New Roman"/>
          <w:sz w:val="24"/>
          <w:szCs w:val="24"/>
        </w:rPr>
        <w:t xml:space="preserve"> </w:t>
      </w:r>
      <w:r>
        <w:rPr>
          <w:rFonts w:ascii="Calibri" w:hAnsi="Calibri" w:eastAsia="仿宋_GB2312" w:cs="Times New Roman"/>
          <w:sz w:val="24"/>
          <w:szCs w:val="24"/>
        </w:rPr>
        <w:t xml:space="preserve">      </w:t>
      </w:r>
      <w:r>
        <w:rPr>
          <w:rFonts w:hint="eastAsia" w:ascii="Calibri" w:hAnsi="Calibri" w:eastAsia="仿宋_GB2312" w:cs="Times New Roman"/>
          <w:sz w:val="24"/>
          <w:szCs w:val="24"/>
        </w:rPr>
        <w:t xml:space="preserve">                      责任单位或</w:t>
      </w:r>
      <w:r>
        <w:rPr>
          <w:rFonts w:ascii="Calibri" w:hAnsi="Calibri" w:eastAsia="仿宋_GB2312" w:cs="Times New Roman"/>
          <w:sz w:val="24"/>
          <w:szCs w:val="24"/>
        </w:rPr>
        <w:t>驻在</w:t>
      </w:r>
      <w:r>
        <w:rPr>
          <w:rFonts w:hint="eastAsia" w:ascii="Calibri" w:hAnsi="Calibri" w:eastAsia="仿宋_GB2312" w:cs="Times New Roman"/>
          <w:sz w:val="24"/>
          <w:szCs w:val="24"/>
        </w:rPr>
        <w:t xml:space="preserve">企业签收人：              </w:t>
      </w:r>
    </w:p>
    <w:p>
      <w:pPr>
        <w:spacing w:line="360" w:lineRule="auto"/>
        <w:ind w:left="1" w:firstLine="480" w:firstLineChars="200"/>
        <w:rPr>
          <w:rFonts w:hint="eastAsia" w:ascii="Calibri" w:hAnsi="Calibri" w:eastAsia="仿宋_GB2312" w:cs="Times New Roman"/>
          <w:sz w:val="24"/>
          <w:szCs w:val="24"/>
        </w:rPr>
      </w:pPr>
      <w:r>
        <w:rPr>
          <w:rFonts w:hint="eastAsia" w:ascii="Calibri" w:hAnsi="Calibri" w:eastAsia="仿宋_GB2312" w:cs="Times New Roman"/>
          <w:sz w:val="24"/>
          <w:szCs w:val="24"/>
        </w:rPr>
        <w:t xml:space="preserve">                                     年    月   日               </w:t>
      </w:r>
    </w:p>
    <w:p>
      <w:pPr>
        <w:spacing w:line="360" w:lineRule="auto"/>
        <w:ind w:left="1"/>
        <w:rPr>
          <w:rFonts w:ascii="Calibri" w:hAnsi="Calibri" w:eastAsia="仿宋_GB2312" w:cs="Times New Roman"/>
          <w:sz w:val="24"/>
          <w:szCs w:val="24"/>
        </w:rPr>
        <w:sectPr>
          <w:footerReference r:id="rId3" w:type="default"/>
          <w:pgSz w:w="11906" w:h="16838"/>
          <w:pgMar w:top="2098" w:right="1474" w:bottom="1985" w:left="1588" w:header="851" w:footer="992" w:gutter="0"/>
          <w:cols w:space="425" w:num="1"/>
          <w:docGrid w:type="lines" w:linePitch="312" w:charSpace="0"/>
        </w:sectPr>
      </w:pPr>
      <w:r>
        <w:rPr>
          <w:rFonts w:hint="eastAsia" w:ascii="Calibri" w:hAnsi="Calibri" w:eastAsia="仿宋_GB2312" w:cs="Times New Roman"/>
          <w:sz w:val="24"/>
          <w:szCs w:val="24"/>
        </w:rPr>
        <w:t>注</w:t>
      </w:r>
      <w:r>
        <w:rPr>
          <w:rFonts w:ascii="Calibri" w:hAnsi="Calibri" w:eastAsia="仿宋_GB2312" w:cs="Times New Roman"/>
          <w:sz w:val="24"/>
          <w:szCs w:val="24"/>
        </w:rPr>
        <w:t>：</w:t>
      </w:r>
      <w:r>
        <w:rPr>
          <w:rFonts w:hint="eastAsia" w:ascii="Calibri" w:hAnsi="Calibri" w:eastAsia="仿宋_GB2312" w:cs="Times New Roman"/>
          <w:sz w:val="24"/>
          <w:szCs w:val="24"/>
        </w:rPr>
        <w:t>适用于铁路监管部门或</w:t>
      </w:r>
      <w:r>
        <w:rPr>
          <w:rFonts w:ascii="Calibri" w:hAnsi="Calibri" w:eastAsia="仿宋_GB2312" w:cs="Times New Roman"/>
          <w:sz w:val="24"/>
          <w:szCs w:val="24"/>
        </w:rPr>
        <w:t>监督机构</w:t>
      </w:r>
      <w:r>
        <w:rPr>
          <w:rFonts w:hint="eastAsia" w:ascii="Calibri" w:hAnsi="Calibri" w:eastAsia="仿宋_GB2312" w:cs="Times New Roman"/>
          <w:sz w:val="24"/>
          <w:szCs w:val="24"/>
        </w:rPr>
        <w:t>向</w:t>
      </w:r>
      <w:r>
        <w:rPr>
          <w:rFonts w:ascii="Calibri" w:hAnsi="Calibri" w:eastAsia="仿宋_GB2312" w:cs="Times New Roman"/>
          <w:sz w:val="24"/>
          <w:szCs w:val="24"/>
        </w:rPr>
        <w:t>责任单位或</w:t>
      </w:r>
      <w:r>
        <w:rPr>
          <w:rFonts w:hint="eastAsia" w:ascii="Calibri" w:hAnsi="Calibri" w:eastAsia="仿宋_GB2312" w:cs="Times New Roman"/>
          <w:sz w:val="24"/>
          <w:szCs w:val="24"/>
        </w:rPr>
        <w:t>监管辖区</w:t>
      </w:r>
      <w:r>
        <w:rPr>
          <w:rFonts w:ascii="Calibri" w:hAnsi="Calibri" w:eastAsia="仿宋_GB2312" w:cs="Times New Roman"/>
          <w:sz w:val="24"/>
          <w:szCs w:val="24"/>
        </w:rPr>
        <w:t>内驻在企业</w:t>
      </w:r>
      <w:r>
        <w:rPr>
          <w:rFonts w:hint="eastAsia" w:ascii="Calibri" w:hAnsi="Calibri" w:eastAsia="仿宋_GB2312" w:cs="Times New Roman"/>
          <w:sz w:val="24"/>
          <w:szCs w:val="24"/>
        </w:rPr>
        <w:t>定期</w:t>
      </w:r>
      <w:r>
        <w:rPr>
          <w:rFonts w:ascii="Calibri" w:hAnsi="Calibri" w:eastAsia="仿宋_GB2312" w:cs="Times New Roman"/>
          <w:sz w:val="24"/>
          <w:szCs w:val="24"/>
        </w:rPr>
        <w:t>通报问题</w:t>
      </w:r>
      <w:r>
        <w:rPr>
          <w:rFonts w:hint="eastAsia" w:ascii="Calibri" w:hAnsi="Calibri" w:eastAsia="仿宋_GB2312" w:cs="Times New Roman"/>
          <w:sz w:val="24"/>
          <w:szCs w:val="24"/>
        </w:rPr>
        <w:t>。</w:t>
      </w:r>
    </w:p>
    <w:p>
      <w:pPr>
        <w:spacing w:line="5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附件6：</w:t>
      </w:r>
    </w:p>
    <w:p>
      <w:pPr>
        <w:jc w:val="center"/>
        <w:outlineLvl w:val="1"/>
        <w:rPr>
          <w:rFonts w:hint="eastAsia" w:ascii="黑体" w:hAnsi="黑体" w:eastAsia="黑体" w:cs="黑体"/>
          <w:b w:val="0"/>
          <w:bCs/>
          <w:sz w:val="44"/>
          <w:szCs w:val="44"/>
        </w:rPr>
      </w:pPr>
      <w:r>
        <w:rPr>
          <w:rFonts w:hint="eastAsia" w:ascii="黑体" w:hAnsi="黑体" w:eastAsia="黑体" w:cs="黑体"/>
          <w:b w:val="0"/>
          <w:bCs/>
          <w:sz w:val="44"/>
          <w:szCs w:val="44"/>
        </w:rPr>
        <w:t>约 谈 记 录</w:t>
      </w:r>
    </w:p>
    <w:p>
      <w:pPr>
        <w:ind w:firstLine="5040" w:firstLineChars="2400"/>
        <w:rPr>
          <w:rFonts w:ascii="仿宋_GB2312" w:hAnsi="仿宋" w:eastAsia="仿宋_GB2312" w:cs="Times New Roman"/>
          <w:szCs w:val="21"/>
        </w:rPr>
      </w:pPr>
      <w:r>
        <w:rPr>
          <w:rFonts w:hint="eastAsia" w:ascii="仿宋_GB2312" w:hAnsi="仿宋" w:eastAsia="仿宋_GB2312" w:cs="Times New Roman"/>
          <w:szCs w:val="21"/>
        </w:rPr>
        <w:t>编号：鲁铁质监约谈〔20</w:t>
      </w:r>
      <w:r>
        <w:rPr>
          <w:rFonts w:hint="eastAsia" w:ascii="仿宋_GB2312" w:hAnsi="仿宋" w:eastAsia="仿宋_GB2312" w:cs="宋体"/>
          <w:spacing w:val="15"/>
          <w:kern w:val="0"/>
          <w:szCs w:val="21"/>
        </w:rPr>
        <w:t>××</w:t>
      </w:r>
      <w:r>
        <w:rPr>
          <w:rFonts w:hint="eastAsia" w:ascii="仿宋_GB2312" w:hAnsi="仿宋" w:eastAsia="仿宋_GB2312" w:cs="Times New Roman"/>
          <w:szCs w:val="21"/>
        </w:rPr>
        <w:t>〕  号</w:t>
      </w:r>
    </w:p>
    <w:p>
      <w:pPr>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 xml:space="preserve">时  间 </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 xml:space="preserve">地 点 </w:t>
      </w:r>
      <w:r>
        <w:rPr>
          <w:rFonts w:hint="eastAsia" w:ascii="Times New Roman" w:hAnsi="Times New Roman" w:eastAsia="仿宋_GB2312" w:cs="Times New Roman"/>
          <w:sz w:val="28"/>
          <w:szCs w:val="28"/>
          <w:u w:val="single"/>
        </w:rPr>
        <w:t xml:space="preserve">              </w:t>
      </w:r>
    </w:p>
    <w:p>
      <w:pPr>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 xml:space="preserve">约谈人 </w:t>
      </w:r>
      <w:r>
        <w:rPr>
          <w:rFonts w:hint="eastAsia" w:ascii="Times New Roman" w:hAnsi="Times New Roman" w:eastAsia="仿宋_GB2312" w:cs="Times New Roman"/>
          <w:sz w:val="28"/>
          <w:szCs w:val="28"/>
          <w:u w:val="single"/>
        </w:rPr>
        <w:t xml:space="preserve">      （签名）         </w:t>
      </w:r>
      <w:r>
        <w:rPr>
          <w:rFonts w:hint="eastAsia" w:ascii="Times New Roman" w:hAnsi="Times New Roman" w:eastAsia="仿宋_GB2312" w:cs="Times New Roman"/>
          <w:sz w:val="28"/>
          <w:szCs w:val="28"/>
        </w:rPr>
        <w:t>单位及</w:t>
      </w:r>
      <w:r>
        <w:rPr>
          <w:rFonts w:ascii="Times New Roman" w:hAnsi="Times New Roman" w:eastAsia="仿宋_GB2312" w:cs="Times New Roman"/>
          <w:sz w:val="28"/>
          <w:szCs w:val="28"/>
        </w:rPr>
        <w:t>职务</w:t>
      </w:r>
      <w:r>
        <w:rPr>
          <w:rFonts w:hint="eastAsia" w:ascii="Times New Roman" w:hAnsi="Times New Roman" w:eastAsia="仿宋_GB2312" w:cs="Times New Roman"/>
          <w:sz w:val="28"/>
          <w:szCs w:val="28"/>
          <w:u w:val="single"/>
        </w:rPr>
        <w:t xml:space="preserve">                        </w:t>
      </w:r>
    </w:p>
    <w:p>
      <w:pPr>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 xml:space="preserve">记录人 </w:t>
      </w:r>
      <w:r>
        <w:rPr>
          <w:rFonts w:hint="eastAsia" w:ascii="Times New Roman" w:hAnsi="Times New Roman" w:eastAsia="仿宋_GB2312" w:cs="Times New Roman"/>
          <w:sz w:val="28"/>
          <w:szCs w:val="28"/>
          <w:u w:val="single"/>
        </w:rPr>
        <w:t xml:space="preserve">      （签名）         </w:t>
      </w:r>
      <w:r>
        <w:rPr>
          <w:rFonts w:hint="eastAsia" w:ascii="Times New Roman" w:hAnsi="Times New Roman" w:eastAsia="仿宋_GB2312" w:cs="Times New Roman"/>
          <w:sz w:val="28"/>
          <w:szCs w:val="28"/>
        </w:rPr>
        <w:t>单位及</w:t>
      </w:r>
      <w:r>
        <w:rPr>
          <w:rFonts w:ascii="Times New Roman" w:hAnsi="Times New Roman" w:eastAsia="仿宋_GB2312" w:cs="Times New Roman"/>
          <w:sz w:val="28"/>
          <w:szCs w:val="28"/>
        </w:rPr>
        <w:t>职务</w:t>
      </w:r>
      <w:r>
        <w:rPr>
          <w:rFonts w:hint="eastAsia" w:ascii="Times New Roman" w:hAnsi="Times New Roman" w:eastAsia="仿宋_GB2312" w:cs="Times New Roman"/>
          <w:sz w:val="28"/>
          <w:szCs w:val="28"/>
          <w:u w:val="single"/>
        </w:rPr>
        <w:t xml:space="preserve">                        </w:t>
      </w:r>
    </w:p>
    <w:p>
      <w:pPr>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被约谈人</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单位及</w:t>
      </w:r>
      <w:r>
        <w:rPr>
          <w:rFonts w:ascii="Times New Roman" w:hAnsi="Times New Roman" w:eastAsia="仿宋_GB2312" w:cs="Times New Roman"/>
          <w:sz w:val="28"/>
          <w:szCs w:val="28"/>
        </w:rPr>
        <w:t>职务</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p>
    <w:p>
      <w:pPr>
        <w:ind w:firstLine="1120" w:firstLineChars="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年龄</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u w:val="single"/>
        </w:rPr>
        <w:t xml:space="preserve">                          </w:t>
      </w:r>
    </w:p>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约谈</w:t>
      </w:r>
      <w:r>
        <w:rPr>
          <w:rFonts w:ascii="Times New Roman" w:hAnsi="Times New Roman" w:eastAsia="仿宋_GB2312" w:cs="Times New Roman"/>
          <w:sz w:val="28"/>
          <w:szCs w:val="28"/>
        </w:rPr>
        <w:t>记录：</w:t>
      </w:r>
    </w:p>
    <w:p>
      <w:pPr>
        <w:rPr>
          <w:rFonts w:ascii="Times New Roman" w:hAnsi="Times New Roman" w:eastAsia="仿宋_GB2312" w:cs="Times New Roman"/>
          <w:sz w:val="28"/>
          <w:szCs w:val="28"/>
          <w:u w:val="single"/>
        </w:rPr>
      </w:pP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8"/>
          <w:u w:val="single"/>
        </w:rPr>
        <w:t xml:space="preserve">                                                                </w:t>
      </w:r>
    </w:p>
    <w:p>
      <w:pPr>
        <w:tabs>
          <w:tab w:val="left" w:pos="5974"/>
        </w:tabs>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ab/>
      </w:r>
    </w:p>
    <w:p>
      <w:pPr>
        <w:rPr>
          <w:rFonts w:ascii="Times New Roman" w:hAnsi="Times New Roman" w:eastAsia="仿宋_GB2312" w:cs="Times New Roman"/>
          <w:sz w:val="28"/>
          <w:szCs w:val="28"/>
        </w:rPr>
      </w:pPr>
      <w:r>
        <w:rPr>
          <w:rFonts w:hint="eastAsia" w:ascii="仿宋_GB2312" w:hAnsi="Times New Roman" w:eastAsia="仿宋_GB2312" w:cs="Times New Roman"/>
          <w:sz w:val="28"/>
          <w:szCs w:val="28"/>
        </w:rPr>
        <w:t xml:space="preserve">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被约谈人（签名）         年    月    日</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outlineLvl w:val="9"/>
        <w:rPr>
          <w:rFonts w:ascii="仿宋" w:hAnsi="仿宋" w:eastAsia="仿宋"/>
          <w:sz w:val="32"/>
          <w:szCs w:val="32"/>
        </w:rPr>
      </w:pPr>
    </w:p>
    <w:sectPr>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FZS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326167"/>
      <w:docPartObj>
        <w:docPartGallery w:val="autotext"/>
      </w:docPartObj>
    </w:sdtPr>
    <w:sdtContent>
      <w:p>
        <w:pPr>
          <w:pStyle w:val="7"/>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944142"/>
    </w:sdtPr>
    <w:sdtContent>
      <w:p>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japaneseCounting"/>
      <w:lvlText w:val="%1、"/>
      <w:lvlJc w:val="left"/>
      <w:pPr>
        <w:tabs>
          <w:tab w:val="left" w:pos="1360"/>
        </w:tabs>
        <w:ind w:left="1360" w:hanging="720"/>
      </w:pPr>
      <w:rPr>
        <w:rFonts w:hint="eastAsia" w:ascii="黑体" w:eastAsia="黑体"/>
        <w:b w:val="0"/>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03515983"/>
    <w:multiLevelType w:val="singleLevel"/>
    <w:tmpl w:val="03515983"/>
    <w:lvl w:ilvl="0" w:tentative="0">
      <w:start w:val="2"/>
      <w:numFmt w:val="chineseCounting"/>
      <w:suff w:val="nothing"/>
      <w:lvlText w:val="%1、"/>
      <w:lvlJc w:val="left"/>
      <w:rPr>
        <w:rFonts w:hint="eastAsia"/>
      </w:rPr>
    </w:lvl>
  </w:abstractNum>
  <w:abstractNum w:abstractNumId="2">
    <w:nsid w:val="0479532C"/>
    <w:multiLevelType w:val="multilevel"/>
    <w:tmpl w:val="0479532C"/>
    <w:lvl w:ilvl="0" w:tentative="0">
      <w:start w:val="1"/>
      <w:numFmt w:val="bullet"/>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
    <w:nsid w:val="59F45874"/>
    <w:multiLevelType w:val="singleLevel"/>
    <w:tmpl w:val="59F45874"/>
    <w:lvl w:ilvl="0" w:tentative="0">
      <w:start w:val="1"/>
      <w:numFmt w:val="chineseCounting"/>
      <w:suff w:val="nothing"/>
      <w:lvlText w:val="（%1）"/>
      <w:lvlJc w:val="left"/>
      <w:rPr>
        <w:lang w:val="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4F"/>
    <w:rsid w:val="000006CF"/>
    <w:rsid w:val="00001EA4"/>
    <w:rsid w:val="00026513"/>
    <w:rsid w:val="00033094"/>
    <w:rsid w:val="0003451C"/>
    <w:rsid w:val="00034F69"/>
    <w:rsid w:val="000365F9"/>
    <w:rsid w:val="000416CB"/>
    <w:rsid w:val="00047C75"/>
    <w:rsid w:val="00050237"/>
    <w:rsid w:val="0006144C"/>
    <w:rsid w:val="000662E1"/>
    <w:rsid w:val="00067E64"/>
    <w:rsid w:val="0008488F"/>
    <w:rsid w:val="0008714F"/>
    <w:rsid w:val="00087529"/>
    <w:rsid w:val="00087DE3"/>
    <w:rsid w:val="000909CB"/>
    <w:rsid w:val="000960E2"/>
    <w:rsid w:val="000A12A2"/>
    <w:rsid w:val="000A34CD"/>
    <w:rsid w:val="000A601C"/>
    <w:rsid w:val="000A6B04"/>
    <w:rsid w:val="000A6BB4"/>
    <w:rsid w:val="000B65B8"/>
    <w:rsid w:val="000C3D18"/>
    <w:rsid w:val="000D07A5"/>
    <w:rsid w:val="000D0C62"/>
    <w:rsid w:val="000D2515"/>
    <w:rsid w:val="000E0F5C"/>
    <w:rsid w:val="000E1C90"/>
    <w:rsid w:val="000E31EA"/>
    <w:rsid w:val="000E3A41"/>
    <w:rsid w:val="000E6C13"/>
    <w:rsid w:val="000E6C79"/>
    <w:rsid w:val="000F16DA"/>
    <w:rsid w:val="000F3894"/>
    <w:rsid w:val="00100066"/>
    <w:rsid w:val="00104B96"/>
    <w:rsid w:val="00106D7F"/>
    <w:rsid w:val="00122849"/>
    <w:rsid w:val="001336CD"/>
    <w:rsid w:val="001362B3"/>
    <w:rsid w:val="001378D8"/>
    <w:rsid w:val="0014510B"/>
    <w:rsid w:val="00147B5C"/>
    <w:rsid w:val="00147E3A"/>
    <w:rsid w:val="00152450"/>
    <w:rsid w:val="001553A6"/>
    <w:rsid w:val="00163430"/>
    <w:rsid w:val="00164B4E"/>
    <w:rsid w:val="00187B2F"/>
    <w:rsid w:val="001928AD"/>
    <w:rsid w:val="00194B39"/>
    <w:rsid w:val="001A2037"/>
    <w:rsid w:val="001A209C"/>
    <w:rsid w:val="001A57F5"/>
    <w:rsid w:val="001A5CFF"/>
    <w:rsid w:val="001A6304"/>
    <w:rsid w:val="001A771E"/>
    <w:rsid w:val="001B34B0"/>
    <w:rsid w:val="001C268C"/>
    <w:rsid w:val="001C2AAF"/>
    <w:rsid w:val="001D0D14"/>
    <w:rsid w:val="001D1682"/>
    <w:rsid w:val="001E0349"/>
    <w:rsid w:val="001E0752"/>
    <w:rsid w:val="001E6C4C"/>
    <w:rsid w:val="001F3DAE"/>
    <w:rsid w:val="001F5AA6"/>
    <w:rsid w:val="001F6C9A"/>
    <w:rsid w:val="001F7A5E"/>
    <w:rsid w:val="00205A95"/>
    <w:rsid w:val="00207FE6"/>
    <w:rsid w:val="002145EE"/>
    <w:rsid w:val="00216854"/>
    <w:rsid w:val="00222E7A"/>
    <w:rsid w:val="00224C6E"/>
    <w:rsid w:val="002322C1"/>
    <w:rsid w:val="00232FC6"/>
    <w:rsid w:val="0023354E"/>
    <w:rsid w:val="00234102"/>
    <w:rsid w:val="002355E2"/>
    <w:rsid w:val="00246280"/>
    <w:rsid w:val="00247983"/>
    <w:rsid w:val="00262740"/>
    <w:rsid w:val="00263DB0"/>
    <w:rsid w:val="002667F2"/>
    <w:rsid w:val="00266C9E"/>
    <w:rsid w:val="00272E29"/>
    <w:rsid w:val="002733C7"/>
    <w:rsid w:val="00277B8A"/>
    <w:rsid w:val="00281758"/>
    <w:rsid w:val="00285ADA"/>
    <w:rsid w:val="00285C9E"/>
    <w:rsid w:val="00286986"/>
    <w:rsid w:val="00292C2F"/>
    <w:rsid w:val="0029438E"/>
    <w:rsid w:val="00294CCD"/>
    <w:rsid w:val="00297439"/>
    <w:rsid w:val="00297BD3"/>
    <w:rsid w:val="002A39BE"/>
    <w:rsid w:val="002C1BD1"/>
    <w:rsid w:val="002C360D"/>
    <w:rsid w:val="002C4331"/>
    <w:rsid w:val="002D50A7"/>
    <w:rsid w:val="002E14A8"/>
    <w:rsid w:val="002E26C4"/>
    <w:rsid w:val="002E407B"/>
    <w:rsid w:val="002E4DA3"/>
    <w:rsid w:val="002E5126"/>
    <w:rsid w:val="002E6C6B"/>
    <w:rsid w:val="002E7B0A"/>
    <w:rsid w:val="002F13CE"/>
    <w:rsid w:val="002F2EBB"/>
    <w:rsid w:val="002F4C40"/>
    <w:rsid w:val="00306A80"/>
    <w:rsid w:val="00307B8B"/>
    <w:rsid w:val="003100DE"/>
    <w:rsid w:val="003105A9"/>
    <w:rsid w:val="00323514"/>
    <w:rsid w:val="00325BDB"/>
    <w:rsid w:val="003277BE"/>
    <w:rsid w:val="00335870"/>
    <w:rsid w:val="00341391"/>
    <w:rsid w:val="003444DB"/>
    <w:rsid w:val="0035355B"/>
    <w:rsid w:val="003553B2"/>
    <w:rsid w:val="00355E76"/>
    <w:rsid w:val="003560F4"/>
    <w:rsid w:val="0036281C"/>
    <w:rsid w:val="003644B5"/>
    <w:rsid w:val="003651B6"/>
    <w:rsid w:val="003657D0"/>
    <w:rsid w:val="00365C73"/>
    <w:rsid w:val="00367DC0"/>
    <w:rsid w:val="00373A5B"/>
    <w:rsid w:val="00382374"/>
    <w:rsid w:val="003845D1"/>
    <w:rsid w:val="00386D5E"/>
    <w:rsid w:val="00393223"/>
    <w:rsid w:val="003944FA"/>
    <w:rsid w:val="003A2713"/>
    <w:rsid w:val="003A4FB9"/>
    <w:rsid w:val="003B0A4C"/>
    <w:rsid w:val="003B33D5"/>
    <w:rsid w:val="003B760A"/>
    <w:rsid w:val="003C18FC"/>
    <w:rsid w:val="003C7270"/>
    <w:rsid w:val="003C7D4F"/>
    <w:rsid w:val="003D0D77"/>
    <w:rsid w:val="003D3EDD"/>
    <w:rsid w:val="003D47A3"/>
    <w:rsid w:val="003D4FF3"/>
    <w:rsid w:val="003D5998"/>
    <w:rsid w:val="003E1162"/>
    <w:rsid w:val="003E4FDF"/>
    <w:rsid w:val="003E6019"/>
    <w:rsid w:val="003E749E"/>
    <w:rsid w:val="003F5F1D"/>
    <w:rsid w:val="003F6E9F"/>
    <w:rsid w:val="003F721E"/>
    <w:rsid w:val="003F74E6"/>
    <w:rsid w:val="00400CCD"/>
    <w:rsid w:val="004073E9"/>
    <w:rsid w:val="00413414"/>
    <w:rsid w:val="004249B6"/>
    <w:rsid w:val="00431C9E"/>
    <w:rsid w:val="00432B6B"/>
    <w:rsid w:val="00444930"/>
    <w:rsid w:val="0046190A"/>
    <w:rsid w:val="004727AB"/>
    <w:rsid w:val="00480CD8"/>
    <w:rsid w:val="004877B6"/>
    <w:rsid w:val="0049042A"/>
    <w:rsid w:val="004905EC"/>
    <w:rsid w:val="004927C6"/>
    <w:rsid w:val="004A3EFE"/>
    <w:rsid w:val="004A4AC6"/>
    <w:rsid w:val="004A5C56"/>
    <w:rsid w:val="004B13BD"/>
    <w:rsid w:val="004B1831"/>
    <w:rsid w:val="004B30FD"/>
    <w:rsid w:val="004B751A"/>
    <w:rsid w:val="004B78FA"/>
    <w:rsid w:val="004C6F97"/>
    <w:rsid w:val="004D1940"/>
    <w:rsid w:val="004E3F1B"/>
    <w:rsid w:val="004E51D2"/>
    <w:rsid w:val="004F3B68"/>
    <w:rsid w:val="004F5FDF"/>
    <w:rsid w:val="00504F4E"/>
    <w:rsid w:val="00507EB0"/>
    <w:rsid w:val="00510770"/>
    <w:rsid w:val="00512200"/>
    <w:rsid w:val="005158AA"/>
    <w:rsid w:val="0052156A"/>
    <w:rsid w:val="00527F54"/>
    <w:rsid w:val="00532E68"/>
    <w:rsid w:val="0053782F"/>
    <w:rsid w:val="00537A60"/>
    <w:rsid w:val="00540895"/>
    <w:rsid w:val="00543E5B"/>
    <w:rsid w:val="00544740"/>
    <w:rsid w:val="0054697F"/>
    <w:rsid w:val="005471BA"/>
    <w:rsid w:val="00555C88"/>
    <w:rsid w:val="00556369"/>
    <w:rsid w:val="005608C6"/>
    <w:rsid w:val="005623AE"/>
    <w:rsid w:val="0056640F"/>
    <w:rsid w:val="00571644"/>
    <w:rsid w:val="00575C2E"/>
    <w:rsid w:val="00580D29"/>
    <w:rsid w:val="00580E36"/>
    <w:rsid w:val="00586218"/>
    <w:rsid w:val="0058698D"/>
    <w:rsid w:val="005875B8"/>
    <w:rsid w:val="00593A2E"/>
    <w:rsid w:val="005A6FD6"/>
    <w:rsid w:val="005B3043"/>
    <w:rsid w:val="005B4FD7"/>
    <w:rsid w:val="005B5446"/>
    <w:rsid w:val="005B5844"/>
    <w:rsid w:val="005C40D7"/>
    <w:rsid w:val="005C5A9B"/>
    <w:rsid w:val="005C6823"/>
    <w:rsid w:val="005D7CEF"/>
    <w:rsid w:val="005E34BA"/>
    <w:rsid w:val="005E6DD0"/>
    <w:rsid w:val="005E78AD"/>
    <w:rsid w:val="006017AF"/>
    <w:rsid w:val="00603529"/>
    <w:rsid w:val="00612C46"/>
    <w:rsid w:val="00614BDB"/>
    <w:rsid w:val="00616296"/>
    <w:rsid w:val="0062412D"/>
    <w:rsid w:val="00625849"/>
    <w:rsid w:val="00636F55"/>
    <w:rsid w:val="006416FD"/>
    <w:rsid w:val="006468EB"/>
    <w:rsid w:val="00647BAF"/>
    <w:rsid w:val="006601C1"/>
    <w:rsid w:val="0066209E"/>
    <w:rsid w:val="0066566D"/>
    <w:rsid w:val="006804DB"/>
    <w:rsid w:val="00684C4C"/>
    <w:rsid w:val="0068729C"/>
    <w:rsid w:val="0069110F"/>
    <w:rsid w:val="00697DDA"/>
    <w:rsid w:val="006A0045"/>
    <w:rsid w:val="006A32D9"/>
    <w:rsid w:val="006B6B78"/>
    <w:rsid w:val="006C005B"/>
    <w:rsid w:val="006C4E7A"/>
    <w:rsid w:val="006D2D95"/>
    <w:rsid w:val="006D45E4"/>
    <w:rsid w:val="006D7740"/>
    <w:rsid w:val="006E37D0"/>
    <w:rsid w:val="006E66F0"/>
    <w:rsid w:val="006F104B"/>
    <w:rsid w:val="00702C8C"/>
    <w:rsid w:val="00707C27"/>
    <w:rsid w:val="007152DA"/>
    <w:rsid w:val="00715749"/>
    <w:rsid w:val="00715D6D"/>
    <w:rsid w:val="0071719E"/>
    <w:rsid w:val="00721E55"/>
    <w:rsid w:val="0072260B"/>
    <w:rsid w:val="00725530"/>
    <w:rsid w:val="00726AED"/>
    <w:rsid w:val="00732E2D"/>
    <w:rsid w:val="00734FA5"/>
    <w:rsid w:val="007378DB"/>
    <w:rsid w:val="00737CCC"/>
    <w:rsid w:val="0074097F"/>
    <w:rsid w:val="00741D14"/>
    <w:rsid w:val="007446FC"/>
    <w:rsid w:val="0074475B"/>
    <w:rsid w:val="00744D54"/>
    <w:rsid w:val="0074771E"/>
    <w:rsid w:val="00750A75"/>
    <w:rsid w:val="00751E19"/>
    <w:rsid w:val="00757963"/>
    <w:rsid w:val="007609E3"/>
    <w:rsid w:val="00770970"/>
    <w:rsid w:val="00771682"/>
    <w:rsid w:val="00773C00"/>
    <w:rsid w:val="00776EEA"/>
    <w:rsid w:val="007801F9"/>
    <w:rsid w:val="00785F49"/>
    <w:rsid w:val="007874F5"/>
    <w:rsid w:val="00791BCB"/>
    <w:rsid w:val="007A0EEE"/>
    <w:rsid w:val="007B0205"/>
    <w:rsid w:val="007C70E6"/>
    <w:rsid w:val="007C7F1E"/>
    <w:rsid w:val="007D2AF5"/>
    <w:rsid w:val="007E1BC0"/>
    <w:rsid w:val="007E4D9C"/>
    <w:rsid w:val="007E66E8"/>
    <w:rsid w:val="007F1D53"/>
    <w:rsid w:val="007F2B48"/>
    <w:rsid w:val="007F2F46"/>
    <w:rsid w:val="007F437B"/>
    <w:rsid w:val="007F7044"/>
    <w:rsid w:val="00810523"/>
    <w:rsid w:val="00811EBA"/>
    <w:rsid w:val="00816764"/>
    <w:rsid w:val="0082362B"/>
    <w:rsid w:val="008304B1"/>
    <w:rsid w:val="00830E89"/>
    <w:rsid w:val="00831CAE"/>
    <w:rsid w:val="008322CC"/>
    <w:rsid w:val="00843635"/>
    <w:rsid w:val="008458D3"/>
    <w:rsid w:val="00847245"/>
    <w:rsid w:val="0085329F"/>
    <w:rsid w:val="0085527C"/>
    <w:rsid w:val="00861C7D"/>
    <w:rsid w:val="0086263D"/>
    <w:rsid w:val="00864456"/>
    <w:rsid w:val="00870435"/>
    <w:rsid w:val="008715BF"/>
    <w:rsid w:val="0087423C"/>
    <w:rsid w:val="00874837"/>
    <w:rsid w:val="00875B28"/>
    <w:rsid w:val="0087698C"/>
    <w:rsid w:val="0088182D"/>
    <w:rsid w:val="00882505"/>
    <w:rsid w:val="00887631"/>
    <w:rsid w:val="00890BBD"/>
    <w:rsid w:val="008A2537"/>
    <w:rsid w:val="008A5440"/>
    <w:rsid w:val="008B7C5B"/>
    <w:rsid w:val="008B7E2F"/>
    <w:rsid w:val="008C50EF"/>
    <w:rsid w:val="008C5194"/>
    <w:rsid w:val="008D0913"/>
    <w:rsid w:val="008D23BE"/>
    <w:rsid w:val="008D3F1E"/>
    <w:rsid w:val="008E0790"/>
    <w:rsid w:val="008E2CA3"/>
    <w:rsid w:val="008E482F"/>
    <w:rsid w:val="008E7469"/>
    <w:rsid w:val="008F23B2"/>
    <w:rsid w:val="008F3FD7"/>
    <w:rsid w:val="008F4DD0"/>
    <w:rsid w:val="00903092"/>
    <w:rsid w:val="00906915"/>
    <w:rsid w:val="009165BB"/>
    <w:rsid w:val="009172F8"/>
    <w:rsid w:val="00922555"/>
    <w:rsid w:val="00922D92"/>
    <w:rsid w:val="00926834"/>
    <w:rsid w:val="00926CBA"/>
    <w:rsid w:val="00931944"/>
    <w:rsid w:val="00933037"/>
    <w:rsid w:val="00934401"/>
    <w:rsid w:val="00945C2A"/>
    <w:rsid w:val="009475AF"/>
    <w:rsid w:val="00951AE7"/>
    <w:rsid w:val="00953399"/>
    <w:rsid w:val="0096163A"/>
    <w:rsid w:val="009652D0"/>
    <w:rsid w:val="009661DE"/>
    <w:rsid w:val="009678AE"/>
    <w:rsid w:val="00974498"/>
    <w:rsid w:val="0097679F"/>
    <w:rsid w:val="00976A0B"/>
    <w:rsid w:val="009808CC"/>
    <w:rsid w:val="009823F8"/>
    <w:rsid w:val="00987C22"/>
    <w:rsid w:val="0099025D"/>
    <w:rsid w:val="009937DD"/>
    <w:rsid w:val="00995555"/>
    <w:rsid w:val="00997055"/>
    <w:rsid w:val="0099741E"/>
    <w:rsid w:val="009A1FAE"/>
    <w:rsid w:val="009A34D6"/>
    <w:rsid w:val="009A56BA"/>
    <w:rsid w:val="009A5ED0"/>
    <w:rsid w:val="009A6398"/>
    <w:rsid w:val="009C4AE6"/>
    <w:rsid w:val="009C7DA6"/>
    <w:rsid w:val="009D1F27"/>
    <w:rsid w:val="009D5FBE"/>
    <w:rsid w:val="009E2622"/>
    <w:rsid w:val="009E6140"/>
    <w:rsid w:val="009F61EB"/>
    <w:rsid w:val="00A01109"/>
    <w:rsid w:val="00A12B80"/>
    <w:rsid w:val="00A150B4"/>
    <w:rsid w:val="00A152CE"/>
    <w:rsid w:val="00A1577E"/>
    <w:rsid w:val="00A1748A"/>
    <w:rsid w:val="00A34D5D"/>
    <w:rsid w:val="00A40F15"/>
    <w:rsid w:val="00A41795"/>
    <w:rsid w:val="00A43992"/>
    <w:rsid w:val="00A54C4E"/>
    <w:rsid w:val="00A55716"/>
    <w:rsid w:val="00A5711C"/>
    <w:rsid w:val="00A66E0C"/>
    <w:rsid w:val="00A70BEB"/>
    <w:rsid w:val="00A70D78"/>
    <w:rsid w:val="00A748E2"/>
    <w:rsid w:val="00A767E0"/>
    <w:rsid w:val="00A82626"/>
    <w:rsid w:val="00A90805"/>
    <w:rsid w:val="00A91F18"/>
    <w:rsid w:val="00A95AB1"/>
    <w:rsid w:val="00A96288"/>
    <w:rsid w:val="00AA516C"/>
    <w:rsid w:val="00AA5BF4"/>
    <w:rsid w:val="00AB1663"/>
    <w:rsid w:val="00AB6A3A"/>
    <w:rsid w:val="00AC3438"/>
    <w:rsid w:val="00AC6C62"/>
    <w:rsid w:val="00AD0A37"/>
    <w:rsid w:val="00AD1E53"/>
    <w:rsid w:val="00AD29EB"/>
    <w:rsid w:val="00AD6C61"/>
    <w:rsid w:val="00AD6E3A"/>
    <w:rsid w:val="00AD7250"/>
    <w:rsid w:val="00AE19AC"/>
    <w:rsid w:val="00AE1A51"/>
    <w:rsid w:val="00AE5776"/>
    <w:rsid w:val="00AF23E9"/>
    <w:rsid w:val="00AF2636"/>
    <w:rsid w:val="00AF7AAC"/>
    <w:rsid w:val="00AF7F7B"/>
    <w:rsid w:val="00B03991"/>
    <w:rsid w:val="00B11C74"/>
    <w:rsid w:val="00B14301"/>
    <w:rsid w:val="00B20338"/>
    <w:rsid w:val="00B23021"/>
    <w:rsid w:val="00B24E38"/>
    <w:rsid w:val="00B2569D"/>
    <w:rsid w:val="00B362B1"/>
    <w:rsid w:val="00B37C25"/>
    <w:rsid w:val="00B4189C"/>
    <w:rsid w:val="00B47861"/>
    <w:rsid w:val="00B54E18"/>
    <w:rsid w:val="00B5764E"/>
    <w:rsid w:val="00B62073"/>
    <w:rsid w:val="00B66A2D"/>
    <w:rsid w:val="00B6725C"/>
    <w:rsid w:val="00B6727F"/>
    <w:rsid w:val="00B92332"/>
    <w:rsid w:val="00B92D20"/>
    <w:rsid w:val="00B9539E"/>
    <w:rsid w:val="00B97F22"/>
    <w:rsid w:val="00BA33D4"/>
    <w:rsid w:val="00BA5E7E"/>
    <w:rsid w:val="00BB237E"/>
    <w:rsid w:val="00BB469A"/>
    <w:rsid w:val="00BB5685"/>
    <w:rsid w:val="00BB585B"/>
    <w:rsid w:val="00BC6D41"/>
    <w:rsid w:val="00BC7DD8"/>
    <w:rsid w:val="00BD14A7"/>
    <w:rsid w:val="00BD14BC"/>
    <w:rsid w:val="00BD3388"/>
    <w:rsid w:val="00BE101C"/>
    <w:rsid w:val="00BE22F9"/>
    <w:rsid w:val="00BE3F5C"/>
    <w:rsid w:val="00BE5F43"/>
    <w:rsid w:val="00BF1679"/>
    <w:rsid w:val="00BF3447"/>
    <w:rsid w:val="00BF6F27"/>
    <w:rsid w:val="00C010A0"/>
    <w:rsid w:val="00C1112C"/>
    <w:rsid w:val="00C11D99"/>
    <w:rsid w:val="00C12562"/>
    <w:rsid w:val="00C208DB"/>
    <w:rsid w:val="00C24991"/>
    <w:rsid w:val="00C26B9F"/>
    <w:rsid w:val="00C33042"/>
    <w:rsid w:val="00C34C4F"/>
    <w:rsid w:val="00C418DC"/>
    <w:rsid w:val="00C4318E"/>
    <w:rsid w:val="00C47C80"/>
    <w:rsid w:val="00C52825"/>
    <w:rsid w:val="00C54451"/>
    <w:rsid w:val="00C6704D"/>
    <w:rsid w:val="00C717BB"/>
    <w:rsid w:val="00C72939"/>
    <w:rsid w:val="00C73D27"/>
    <w:rsid w:val="00C75711"/>
    <w:rsid w:val="00C767CD"/>
    <w:rsid w:val="00C77718"/>
    <w:rsid w:val="00C81F52"/>
    <w:rsid w:val="00C94764"/>
    <w:rsid w:val="00CA3E0E"/>
    <w:rsid w:val="00CA3FB8"/>
    <w:rsid w:val="00CB6A41"/>
    <w:rsid w:val="00CC05E8"/>
    <w:rsid w:val="00CC16BD"/>
    <w:rsid w:val="00CC75D1"/>
    <w:rsid w:val="00CD02D1"/>
    <w:rsid w:val="00CE059F"/>
    <w:rsid w:val="00CE30B5"/>
    <w:rsid w:val="00CE372A"/>
    <w:rsid w:val="00CE38D9"/>
    <w:rsid w:val="00CE5D0E"/>
    <w:rsid w:val="00CF7851"/>
    <w:rsid w:val="00D011B4"/>
    <w:rsid w:val="00D064E2"/>
    <w:rsid w:val="00D0794D"/>
    <w:rsid w:val="00D1242F"/>
    <w:rsid w:val="00D13CDE"/>
    <w:rsid w:val="00D13F4A"/>
    <w:rsid w:val="00D22974"/>
    <w:rsid w:val="00D32581"/>
    <w:rsid w:val="00D327DD"/>
    <w:rsid w:val="00D363B1"/>
    <w:rsid w:val="00D43683"/>
    <w:rsid w:val="00D43BA0"/>
    <w:rsid w:val="00D51EEA"/>
    <w:rsid w:val="00D56EE9"/>
    <w:rsid w:val="00D61218"/>
    <w:rsid w:val="00D615A4"/>
    <w:rsid w:val="00D7210E"/>
    <w:rsid w:val="00D75712"/>
    <w:rsid w:val="00D82338"/>
    <w:rsid w:val="00D83593"/>
    <w:rsid w:val="00D84403"/>
    <w:rsid w:val="00D9175E"/>
    <w:rsid w:val="00D92D7F"/>
    <w:rsid w:val="00DA218A"/>
    <w:rsid w:val="00DA2E6F"/>
    <w:rsid w:val="00DA3232"/>
    <w:rsid w:val="00DA3BCC"/>
    <w:rsid w:val="00DA41AC"/>
    <w:rsid w:val="00DA4687"/>
    <w:rsid w:val="00DA5E00"/>
    <w:rsid w:val="00DA6E3B"/>
    <w:rsid w:val="00DB17D1"/>
    <w:rsid w:val="00DB469F"/>
    <w:rsid w:val="00DB5F53"/>
    <w:rsid w:val="00DC1CB0"/>
    <w:rsid w:val="00DC3676"/>
    <w:rsid w:val="00DD2DE8"/>
    <w:rsid w:val="00DD4568"/>
    <w:rsid w:val="00DE3E91"/>
    <w:rsid w:val="00DF4723"/>
    <w:rsid w:val="00DF5576"/>
    <w:rsid w:val="00DF5E0B"/>
    <w:rsid w:val="00DF6926"/>
    <w:rsid w:val="00E034BB"/>
    <w:rsid w:val="00E04793"/>
    <w:rsid w:val="00E05517"/>
    <w:rsid w:val="00E059E8"/>
    <w:rsid w:val="00E11FE8"/>
    <w:rsid w:val="00E22A68"/>
    <w:rsid w:val="00E25443"/>
    <w:rsid w:val="00E42658"/>
    <w:rsid w:val="00E436B9"/>
    <w:rsid w:val="00E50D0D"/>
    <w:rsid w:val="00E579CB"/>
    <w:rsid w:val="00E61FA5"/>
    <w:rsid w:val="00E623CA"/>
    <w:rsid w:val="00E702C2"/>
    <w:rsid w:val="00E71978"/>
    <w:rsid w:val="00E74ADF"/>
    <w:rsid w:val="00E82499"/>
    <w:rsid w:val="00E82BE5"/>
    <w:rsid w:val="00E850AF"/>
    <w:rsid w:val="00E85DD4"/>
    <w:rsid w:val="00E91102"/>
    <w:rsid w:val="00E92631"/>
    <w:rsid w:val="00E93A92"/>
    <w:rsid w:val="00EA0458"/>
    <w:rsid w:val="00EA0F8B"/>
    <w:rsid w:val="00EB1A83"/>
    <w:rsid w:val="00EB1B07"/>
    <w:rsid w:val="00EC11DD"/>
    <w:rsid w:val="00EC1D17"/>
    <w:rsid w:val="00EC5D8B"/>
    <w:rsid w:val="00EC6DF4"/>
    <w:rsid w:val="00EC770F"/>
    <w:rsid w:val="00ED02E9"/>
    <w:rsid w:val="00ED2EE3"/>
    <w:rsid w:val="00ED7E69"/>
    <w:rsid w:val="00ED7FA4"/>
    <w:rsid w:val="00EF07FF"/>
    <w:rsid w:val="00EF4702"/>
    <w:rsid w:val="00EF523B"/>
    <w:rsid w:val="00F014B4"/>
    <w:rsid w:val="00F01606"/>
    <w:rsid w:val="00F026E0"/>
    <w:rsid w:val="00F02DF1"/>
    <w:rsid w:val="00F05A4E"/>
    <w:rsid w:val="00F124C9"/>
    <w:rsid w:val="00F13518"/>
    <w:rsid w:val="00F14E6A"/>
    <w:rsid w:val="00F15B74"/>
    <w:rsid w:val="00F2117D"/>
    <w:rsid w:val="00F228B6"/>
    <w:rsid w:val="00F229B7"/>
    <w:rsid w:val="00F249E1"/>
    <w:rsid w:val="00F31B69"/>
    <w:rsid w:val="00F33AFA"/>
    <w:rsid w:val="00F35C79"/>
    <w:rsid w:val="00F42B53"/>
    <w:rsid w:val="00F42E45"/>
    <w:rsid w:val="00F461D1"/>
    <w:rsid w:val="00F54073"/>
    <w:rsid w:val="00F5627A"/>
    <w:rsid w:val="00F57E66"/>
    <w:rsid w:val="00F62674"/>
    <w:rsid w:val="00F62FFD"/>
    <w:rsid w:val="00F66604"/>
    <w:rsid w:val="00F723E4"/>
    <w:rsid w:val="00F82321"/>
    <w:rsid w:val="00F83A28"/>
    <w:rsid w:val="00F9176D"/>
    <w:rsid w:val="00F94EB7"/>
    <w:rsid w:val="00FB2E0C"/>
    <w:rsid w:val="00FB346A"/>
    <w:rsid w:val="00FB3545"/>
    <w:rsid w:val="00FB5227"/>
    <w:rsid w:val="00FC0349"/>
    <w:rsid w:val="00FC1343"/>
    <w:rsid w:val="00FC1FE2"/>
    <w:rsid w:val="00FC2824"/>
    <w:rsid w:val="00FC3B42"/>
    <w:rsid w:val="00FD265C"/>
    <w:rsid w:val="00FD2E74"/>
    <w:rsid w:val="00FE5E76"/>
    <w:rsid w:val="00FF5F75"/>
    <w:rsid w:val="00FF61BF"/>
    <w:rsid w:val="00FF6C66"/>
    <w:rsid w:val="01087142"/>
    <w:rsid w:val="011E74E2"/>
    <w:rsid w:val="017A4C3E"/>
    <w:rsid w:val="01A02E85"/>
    <w:rsid w:val="01C66A6F"/>
    <w:rsid w:val="01EF472B"/>
    <w:rsid w:val="01F3520B"/>
    <w:rsid w:val="0226774E"/>
    <w:rsid w:val="024A4115"/>
    <w:rsid w:val="02782AF6"/>
    <w:rsid w:val="02CD2A8B"/>
    <w:rsid w:val="03017017"/>
    <w:rsid w:val="034251F7"/>
    <w:rsid w:val="034264F7"/>
    <w:rsid w:val="03893FC4"/>
    <w:rsid w:val="03CE185F"/>
    <w:rsid w:val="0421784A"/>
    <w:rsid w:val="04252A4D"/>
    <w:rsid w:val="043A726A"/>
    <w:rsid w:val="04AF2D33"/>
    <w:rsid w:val="04BE7C0F"/>
    <w:rsid w:val="04C72161"/>
    <w:rsid w:val="04D171E5"/>
    <w:rsid w:val="04D60E2A"/>
    <w:rsid w:val="051D45D0"/>
    <w:rsid w:val="054462C6"/>
    <w:rsid w:val="05557ABB"/>
    <w:rsid w:val="05860746"/>
    <w:rsid w:val="05945FA3"/>
    <w:rsid w:val="05A567D0"/>
    <w:rsid w:val="061848A1"/>
    <w:rsid w:val="06296350"/>
    <w:rsid w:val="063C6028"/>
    <w:rsid w:val="0640432C"/>
    <w:rsid w:val="064E1AE1"/>
    <w:rsid w:val="0668253F"/>
    <w:rsid w:val="068C7963"/>
    <w:rsid w:val="06A73F1E"/>
    <w:rsid w:val="06AA0597"/>
    <w:rsid w:val="06DB63EC"/>
    <w:rsid w:val="06EA283B"/>
    <w:rsid w:val="06EF5707"/>
    <w:rsid w:val="06F064FE"/>
    <w:rsid w:val="070D04C1"/>
    <w:rsid w:val="072727F3"/>
    <w:rsid w:val="07282950"/>
    <w:rsid w:val="077C32DF"/>
    <w:rsid w:val="078A6B62"/>
    <w:rsid w:val="07D33BF6"/>
    <w:rsid w:val="07D436C6"/>
    <w:rsid w:val="07EE2B36"/>
    <w:rsid w:val="08114B5B"/>
    <w:rsid w:val="08136ACE"/>
    <w:rsid w:val="08497877"/>
    <w:rsid w:val="084A18DE"/>
    <w:rsid w:val="08552BC4"/>
    <w:rsid w:val="089F5780"/>
    <w:rsid w:val="090631DF"/>
    <w:rsid w:val="09084CB2"/>
    <w:rsid w:val="09480F3A"/>
    <w:rsid w:val="095E0E4E"/>
    <w:rsid w:val="09A878B2"/>
    <w:rsid w:val="09AB5154"/>
    <w:rsid w:val="09B75AEA"/>
    <w:rsid w:val="09F807D1"/>
    <w:rsid w:val="0A0F5CC0"/>
    <w:rsid w:val="0A3073C3"/>
    <w:rsid w:val="0A541ADB"/>
    <w:rsid w:val="0AA17CBD"/>
    <w:rsid w:val="0AAE4F44"/>
    <w:rsid w:val="0ACB28ED"/>
    <w:rsid w:val="0B170180"/>
    <w:rsid w:val="0B274AB0"/>
    <w:rsid w:val="0BA34C04"/>
    <w:rsid w:val="0BA96E7D"/>
    <w:rsid w:val="0BC62A08"/>
    <w:rsid w:val="0C5E7190"/>
    <w:rsid w:val="0C977C4B"/>
    <w:rsid w:val="0C99340E"/>
    <w:rsid w:val="0CC6566C"/>
    <w:rsid w:val="0CDD79B2"/>
    <w:rsid w:val="0D0C36EA"/>
    <w:rsid w:val="0D334139"/>
    <w:rsid w:val="0D3943C5"/>
    <w:rsid w:val="0D4852D1"/>
    <w:rsid w:val="0D5A4A01"/>
    <w:rsid w:val="0DA871BD"/>
    <w:rsid w:val="0DC33F0A"/>
    <w:rsid w:val="0DC83A03"/>
    <w:rsid w:val="0DFC4CB2"/>
    <w:rsid w:val="0DFC62B8"/>
    <w:rsid w:val="0E213E10"/>
    <w:rsid w:val="0E7C7F20"/>
    <w:rsid w:val="0E8967E0"/>
    <w:rsid w:val="0EEE2F78"/>
    <w:rsid w:val="0F4C2A09"/>
    <w:rsid w:val="0F6F5E3F"/>
    <w:rsid w:val="0FE23EAC"/>
    <w:rsid w:val="100010BD"/>
    <w:rsid w:val="10150D87"/>
    <w:rsid w:val="102A7D3A"/>
    <w:rsid w:val="104E2F35"/>
    <w:rsid w:val="10542132"/>
    <w:rsid w:val="10581CC2"/>
    <w:rsid w:val="105F47DF"/>
    <w:rsid w:val="106B3088"/>
    <w:rsid w:val="109E3AB2"/>
    <w:rsid w:val="10D11034"/>
    <w:rsid w:val="113B2E3E"/>
    <w:rsid w:val="113D30C8"/>
    <w:rsid w:val="114302DE"/>
    <w:rsid w:val="11886457"/>
    <w:rsid w:val="119A3267"/>
    <w:rsid w:val="11AF2489"/>
    <w:rsid w:val="11BB607D"/>
    <w:rsid w:val="11E70D9F"/>
    <w:rsid w:val="1202266B"/>
    <w:rsid w:val="123460BF"/>
    <w:rsid w:val="127B73E7"/>
    <w:rsid w:val="12AD0CEF"/>
    <w:rsid w:val="12CF540C"/>
    <w:rsid w:val="133C2BC4"/>
    <w:rsid w:val="134F6758"/>
    <w:rsid w:val="135C31E3"/>
    <w:rsid w:val="135E2F10"/>
    <w:rsid w:val="136D2BF6"/>
    <w:rsid w:val="13A80F48"/>
    <w:rsid w:val="13E70AE3"/>
    <w:rsid w:val="141C4860"/>
    <w:rsid w:val="14204597"/>
    <w:rsid w:val="14435208"/>
    <w:rsid w:val="144D3636"/>
    <w:rsid w:val="14574075"/>
    <w:rsid w:val="14836C2F"/>
    <w:rsid w:val="14901FCC"/>
    <w:rsid w:val="150D0AF9"/>
    <w:rsid w:val="15313863"/>
    <w:rsid w:val="1533333E"/>
    <w:rsid w:val="154E283C"/>
    <w:rsid w:val="15747543"/>
    <w:rsid w:val="15934C5F"/>
    <w:rsid w:val="15D0042E"/>
    <w:rsid w:val="15D614D0"/>
    <w:rsid w:val="163017B2"/>
    <w:rsid w:val="16817A9A"/>
    <w:rsid w:val="16B47A26"/>
    <w:rsid w:val="174C18AB"/>
    <w:rsid w:val="175267B6"/>
    <w:rsid w:val="175A1D20"/>
    <w:rsid w:val="18091A39"/>
    <w:rsid w:val="19365F44"/>
    <w:rsid w:val="19375303"/>
    <w:rsid w:val="193D0E0B"/>
    <w:rsid w:val="194E575E"/>
    <w:rsid w:val="19A40DA8"/>
    <w:rsid w:val="19AC56D3"/>
    <w:rsid w:val="19D950D9"/>
    <w:rsid w:val="19DB2F06"/>
    <w:rsid w:val="19E12145"/>
    <w:rsid w:val="1A2A26A3"/>
    <w:rsid w:val="1A4F2BD8"/>
    <w:rsid w:val="1A5541D4"/>
    <w:rsid w:val="1A7E1962"/>
    <w:rsid w:val="1A996E3B"/>
    <w:rsid w:val="1A9D3AD4"/>
    <w:rsid w:val="1AB246E7"/>
    <w:rsid w:val="1ABA41FF"/>
    <w:rsid w:val="1AD07198"/>
    <w:rsid w:val="1AEB3FB1"/>
    <w:rsid w:val="1AFE0A8E"/>
    <w:rsid w:val="1B086DF2"/>
    <w:rsid w:val="1B4843F9"/>
    <w:rsid w:val="1B9C7DC5"/>
    <w:rsid w:val="1BAE2BC6"/>
    <w:rsid w:val="1BBB1861"/>
    <w:rsid w:val="1C0743F8"/>
    <w:rsid w:val="1C134FBF"/>
    <w:rsid w:val="1C162EA0"/>
    <w:rsid w:val="1C2E5007"/>
    <w:rsid w:val="1C5924AA"/>
    <w:rsid w:val="1C6D3BD6"/>
    <w:rsid w:val="1C82794D"/>
    <w:rsid w:val="1C9379E8"/>
    <w:rsid w:val="1CC6384C"/>
    <w:rsid w:val="1D1B1AAD"/>
    <w:rsid w:val="1D3E09BB"/>
    <w:rsid w:val="1E045621"/>
    <w:rsid w:val="1E452312"/>
    <w:rsid w:val="1FBB2DCC"/>
    <w:rsid w:val="1FC91476"/>
    <w:rsid w:val="200F3602"/>
    <w:rsid w:val="201D01D1"/>
    <w:rsid w:val="20917980"/>
    <w:rsid w:val="20996C90"/>
    <w:rsid w:val="20A15C1D"/>
    <w:rsid w:val="20F64218"/>
    <w:rsid w:val="214408E1"/>
    <w:rsid w:val="214805B1"/>
    <w:rsid w:val="217F2FC3"/>
    <w:rsid w:val="21AA3670"/>
    <w:rsid w:val="21B32AF2"/>
    <w:rsid w:val="21CB7B44"/>
    <w:rsid w:val="21F0659E"/>
    <w:rsid w:val="21F949BC"/>
    <w:rsid w:val="21FF4579"/>
    <w:rsid w:val="22314F98"/>
    <w:rsid w:val="223714AC"/>
    <w:rsid w:val="22522BF2"/>
    <w:rsid w:val="225B0EB9"/>
    <w:rsid w:val="22A41AB0"/>
    <w:rsid w:val="236A518F"/>
    <w:rsid w:val="23A827C2"/>
    <w:rsid w:val="246543B2"/>
    <w:rsid w:val="24FC4132"/>
    <w:rsid w:val="254A5264"/>
    <w:rsid w:val="255D3376"/>
    <w:rsid w:val="259F25E2"/>
    <w:rsid w:val="25D304E5"/>
    <w:rsid w:val="25F95C02"/>
    <w:rsid w:val="260C6F9B"/>
    <w:rsid w:val="26167B09"/>
    <w:rsid w:val="26617A6B"/>
    <w:rsid w:val="268803F5"/>
    <w:rsid w:val="269D5613"/>
    <w:rsid w:val="27112ADD"/>
    <w:rsid w:val="27670027"/>
    <w:rsid w:val="27776872"/>
    <w:rsid w:val="27C0564D"/>
    <w:rsid w:val="27EC2123"/>
    <w:rsid w:val="285313E7"/>
    <w:rsid w:val="28DE3200"/>
    <w:rsid w:val="28FB3590"/>
    <w:rsid w:val="291321AE"/>
    <w:rsid w:val="29191338"/>
    <w:rsid w:val="29596CCA"/>
    <w:rsid w:val="29841C53"/>
    <w:rsid w:val="298A2F6B"/>
    <w:rsid w:val="299C59E8"/>
    <w:rsid w:val="29ED6C9A"/>
    <w:rsid w:val="2A382423"/>
    <w:rsid w:val="2A6C1B3C"/>
    <w:rsid w:val="2A9F6D3E"/>
    <w:rsid w:val="2AC01E92"/>
    <w:rsid w:val="2AD276E9"/>
    <w:rsid w:val="2AD675BC"/>
    <w:rsid w:val="2AE85BC3"/>
    <w:rsid w:val="2AFD6794"/>
    <w:rsid w:val="2B677F96"/>
    <w:rsid w:val="2BD73432"/>
    <w:rsid w:val="2BD87FFE"/>
    <w:rsid w:val="2BE95B51"/>
    <w:rsid w:val="2C46495A"/>
    <w:rsid w:val="2CAA2FC6"/>
    <w:rsid w:val="2CD61840"/>
    <w:rsid w:val="2CE0168E"/>
    <w:rsid w:val="2D0342C3"/>
    <w:rsid w:val="2D3127A9"/>
    <w:rsid w:val="2D5E4DBA"/>
    <w:rsid w:val="2DE64CEB"/>
    <w:rsid w:val="2E014DFF"/>
    <w:rsid w:val="2E0D269C"/>
    <w:rsid w:val="2E38050D"/>
    <w:rsid w:val="2E3E222E"/>
    <w:rsid w:val="2E4D1E6D"/>
    <w:rsid w:val="2E597BDA"/>
    <w:rsid w:val="2ED80278"/>
    <w:rsid w:val="2EDF6C22"/>
    <w:rsid w:val="2EFF0D28"/>
    <w:rsid w:val="2F455EDE"/>
    <w:rsid w:val="2F4A7FC6"/>
    <w:rsid w:val="2F4B0B77"/>
    <w:rsid w:val="2F674354"/>
    <w:rsid w:val="2F722566"/>
    <w:rsid w:val="2FB575C3"/>
    <w:rsid w:val="2FC676A4"/>
    <w:rsid w:val="2FEA662B"/>
    <w:rsid w:val="306C210A"/>
    <w:rsid w:val="306E56AC"/>
    <w:rsid w:val="30792844"/>
    <w:rsid w:val="308C766F"/>
    <w:rsid w:val="30A16339"/>
    <w:rsid w:val="30D40994"/>
    <w:rsid w:val="30DE7AA2"/>
    <w:rsid w:val="31283AD9"/>
    <w:rsid w:val="312E6A02"/>
    <w:rsid w:val="315D4939"/>
    <w:rsid w:val="3195239E"/>
    <w:rsid w:val="3231121F"/>
    <w:rsid w:val="332A50BD"/>
    <w:rsid w:val="339B6F24"/>
    <w:rsid w:val="33B10088"/>
    <w:rsid w:val="33BA5FA6"/>
    <w:rsid w:val="33F607D9"/>
    <w:rsid w:val="34136692"/>
    <w:rsid w:val="34703AFF"/>
    <w:rsid w:val="34770C65"/>
    <w:rsid w:val="347B7F50"/>
    <w:rsid w:val="349D30DB"/>
    <w:rsid w:val="35401C0D"/>
    <w:rsid w:val="356F714E"/>
    <w:rsid w:val="357A2DD0"/>
    <w:rsid w:val="35811C47"/>
    <w:rsid w:val="35AB48C5"/>
    <w:rsid w:val="35FB59D7"/>
    <w:rsid w:val="362A490B"/>
    <w:rsid w:val="36D53145"/>
    <w:rsid w:val="36E60E6A"/>
    <w:rsid w:val="36EC4EB6"/>
    <w:rsid w:val="372F4DF8"/>
    <w:rsid w:val="373E72E7"/>
    <w:rsid w:val="37F05C97"/>
    <w:rsid w:val="37F97B1C"/>
    <w:rsid w:val="38310655"/>
    <w:rsid w:val="38B53E67"/>
    <w:rsid w:val="38BB2F4A"/>
    <w:rsid w:val="39154AF4"/>
    <w:rsid w:val="39521422"/>
    <w:rsid w:val="395B362B"/>
    <w:rsid w:val="396770A4"/>
    <w:rsid w:val="3A1247DD"/>
    <w:rsid w:val="3A3E1EC6"/>
    <w:rsid w:val="3A524809"/>
    <w:rsid w:val="3A595D27"/>
    <w:rsid w:val="3B001FDF"/>
    <w:rsid w:val="3B2A2D58"/>
    <w:rsid w:val="3B7D0B81"/>
    <w:rsid w:val="3BF8025B"/>
    <w:rsid w:val="3C1B5A73"/>
    <w:rsid w:val="3C1D0B20"/>
    <w:rsid w:val="3C281B49"/>
    <w:rsid w:val="3C457173"/>
    <w:rsid w:val="3C602C0C"/>
    <w:rsid w:val="3C6F31EC"/>
    <w:rsid w:val="3C840B3A"/>
    <w:rsid w:val="3C914864"/>
    <w:rsid w:val="3CDA4980"/>
    <w:rsid w:val="3CE2036A"/>
    <w:rsid w:val="3D1E6A24"/>
    <w:rsid w:val="3D3E757F"/>
    <w:rsid w:val="3D876D07"/>
    <w:rsid w:val="3D88772F"/>
    <w:rsid w:val="3DC346AB"/>
    <w:rsid w:val="3DED1B44"/>
    <w:rsid w:val="3E4C75D2"/>
    <w:rsid w:val="3E731EF3"/>
    <w:rsid w:val="3EE867E9"/>
    <w:rsid w:val="3EFC008A"/>
    <w:rsid w:val="3F224C52"/>
    <w:rsid w:val="3F27579F"/>
    <w:rsid w:val="3F3B62E2"/>
    <w:rsid w:val="3F992135"/>
    <w:rsid w:val="3FB45A16"/>
    <w:rsid w:val="3FD15B9F"/>
    <w:rsid w:val="4006346C"/>
    <w:rsid w:val="40AB11BD"/>
    <w:rsid w:val="40EC191D"/>
    <w:rsid w:val="410D4CAE"/>
    <w:rsid w:val="4143258B"/>
    <w:rsid w:val="41965A53"/>
    <w:rsid w:val="41A7080D"/>
    <w:rsid w:val="41AD1BF4"/>
    <w:rsid w:val="4239744E"/>
    <w:rsid w:val="423A7834"/>
    <w:rsid w:val="42501811"/>
    <w:rsid w:val="42752BEE"/>
    <w:rsid w:val="42B15802"/>
    <w:rsid w:val="434938BC"/>
    <w:rsid w:val="43584A46"/>
    <w:rsid w:val="43594B3E"/>
    <w:rsid w:val="445751B7"/>
    <w:rsid w:val="446E1977"/>
    <w:rsid w:val="447B5EF8"/>
    <w:rsid w:val="44B36CA9"/>
    <w:rsid w:val="44E77883"/>
    <w:rsid w:val="450558B2"/>
    <w:rsid w:val="454442ED"/>
    <w:rsid w:val="45F956D5"/>
    <w:rsid w:val="45FE4925"/>
    <w:rsid w:val="460E3202"/>
    <w:rsid w:val="463D2EB6"/>
    <w:rsid w:val="463D48C7"/>
    <w:rsid w:val="46BE2736"/>
    <w:rsid w:val="46C07B55"/>
    <w:rsid w:val="46C47966"/>
    <w:rsid w:val="472B40E2"/>
    <w:rsid w:val="4738343A"/>
    <w:rsid w:val="47873798"/>
    <w:rsid w:val="47942435"/>
    <w:rsid w:val="47C62DC3"/>
    <w:rsid w:val="480F32EA"/>
    <w:rsid w:val="48256CD4"/>
    <w:rsid w:val="48261C5D"/>
    <w:rsid w:val="483350EC"/>
    <w:rsid w:val="48C1159F"/>
    <w:rsid w:val="48C97B88"/>
    <w:rsid w:val="49293492"/>
    <w:rsid w:val="49403345"/>
    <w:rsid w:val="49E063FD"/>
    <w:rsid w:val="49E9024E"/>
    <w:rsid w:val="4A213977"/>
    <w:rsid w:val="4A4B354D"/>
    <w:rsid w:val="4AB41FD9"/>
    <w:rsid w:val="4ADC7A2D"/>
    <w:rsid w:val="4ADF087B"/>
    <w:rsid w:val="4BCE051E"/>
    <w:rsid w:val="4C3A11E3"/>
    <w:rsid w:val="4C890FBD"/>
    <w:rsid w:val="4CE34985"/>
    <w:rsid w:val="4CF07DD2"/>
    <w:rsid w:val="4D0849A4"/>
    <w:rsid w:val="4D584A59"/>
    <w:rsid w:val="4D5C2C79"/>
    <w:rsid w:val="4D8B28BF"/>
    <w:rsid w:val="4DD607D7"/>
    <w:rsid w:val="4E0E0537"/>
    <w:rsid w:val="4E5E1841"/>
    <w:rsid w:val="4EC1311B"/>
    <w:rsid w:val="4EE83406"/>
    <w:rsid w:val="4EF52B20"/>
    <w:rsid w:val="4F0D517D"/>
    <w:rsid w:val="4F1E72AD"/>
    <w:rsid w:val="4F483FD5"/>
    <w:rsid w:val="4F62638F"/>
    <w:rsid w:val="4F810C02"/>
    <w:rsid w:val="4FB03B1A"/>
    <w:rsid w:val="4FC3446A"/>
    <w:rsid w:val="4FD23802"/>
    <w:rsid w:val="4FFE4736"/>
    <w:rsid w:val="502B34DA"/>
    <w:rsid w:val="5061454E"/>
    <w:rsid w:val="50865514"/>
    <w:rsid w:val="50D05B93"/>
    <w:rsid w:val="510544A6"/>
    <w:rsid w:val="51532F24"/>
    <w:rsid w:val="518F1F5E"/>
    <w:rsid w:val="51AC4678"/>
    <w:rsid w:val="51B74823"/>
    <w:rsid w:val="51D830E7"/>
    <w:rsid w:val="51DE2B2F"/>
    <w:rsid w:val="51E55E6D"/>
    <w:rsid w:val="521054D6"/>
    <w:rsid w:val="52194FC8"/>
    <w:rsid w:val="525B5D6B"/>
    <w:rsid w:val="52BF0CB2"/>
    <w:rsid w:val="52D411C0"/>
    <w:rsid w:val="535309D7"/>
    <w:rsid w:val="53B646F9"/>
    <w:rsid w:val="53C14F28"/>
    <w:rsid w:val="53D1383B"/>
    <w:rsid w:val="53E154E3"/>
    <w:rsid w:val="5426072E"/>
    <w:rsid w:val="54354077"/>
    <w:rsid w:val="54754B98"/>
    <w:rsid w:val="54C97898"/>
    <w:rsid w:val="54E058E0"/>
    <w:rsid w:val="54E67D5F"/>
    <w:rsid w:val="54F418AC"/>
    <w:rsid w:val="56154EA6"/>
    <w:rsid w:val="562301DC"/>
    <w:rsid w:val="56685C81"/>
    <w:rsid w:val="56EC3785"/>
    <w:rsid w:val="578C24D1"/>
    <w:rsid w:val="57DB412B"/>
    <w:rsid w:val="57E149D0"/>
    <w:rsid w:val="57EB1A23"/>
    <w:rsid w:val="581D3C1C"/>
    <w:rsid w:val="582064E1"/>
    <w:rsid w:val="582653E4"/>
    <w:rsid w:val="58713EC6"/>
    <w:rsid w:val="58A37C46"/>
    <w:rsid w:val="59290340"/>
    <w:rsid w:val="592A78AD"/>
    <w:rsid w:val="594B6FF4"/>
    <w:rsid w:val="598354AD"/>
    <w:rsid w:val="59847736"/>
    <w:rsid w:val="59865BD6"/>
    <w:rsid w:val="59AB7E8F"/>
    <w:rsid w:val="59C466A3"/>
    <w:rsid w:val="59CC3F45"/>
    <w:rsid w:val="59E43080"/>
    <w:rsid w:val="59EA59E3"/>
    <w:rsid w:val="5A247E92"/>
    <w:rsid w:val="5A754FBD"/>
    <w:rsid w:val="5A8571BA"/>
    <w:rsid w:val="5AB829DC"/>
    <w:rsid w:val="5ACA73CA"/>
    <w:rsid w:val="5AD002EE"/>
    <w:rsid w:val="5AD60DE7"/>
    <w:rsid w:val="5AEF6A47"/>
    <w:rsid w:val="5B393136"/>
    <w:rsid w:val="5B403DE5"/>
    <w:rsid w:val="5B6F2491"/>
    <w:rsid w:val="5B861BDA"/>
    <w:rsid w:val="5B871DED"/>
    <w:rsid w:val="5B952765"/>
    <w:rsid w:val="5BDE050D"/>
    <w:rsid w:val="5BE24E6F"/>
    <w:rsid w:val="5BF02041"/>
    <w:rsid w:val="5BF93CF2"/>
    <w:rsid w:val="5C5668BA"/>
    <w:rsid w:val="5C704168"/>
    <w:rsid w:val="5C785640"/>
    <w:rsid w:val="5CF30327"/>
    <w:rsid w:val="5CF85D5A"/>
    <w:rsid w:val="5D097E9E"/>
    <w:rsid w:val="5D1F6831"/>
    <w:rsid w:val="5D36529B"/>
    <w:rsid w:val="5D6D5345"/>
    <w:rsid w:val="5D8D472F"/>
    <w:rsid w:val="5DC75285"/>
    <w:rsid w:val="5DCF7330"/>
    <w:rsid w:val="5DD82A4C"/>
    <w:rsid w:val="5DEA0CF6"/>
    <w:rsid w:val="5DFC75AE"/>
    <w:rsid w:val="5E551A7C"/>
    <w:rsid w:val="5E7928CA"/>
    <w:rsid w:val="5E87239A"/>
    <w:rsid w:val="5F306B8D"/>
    <w:rsid w:val="5F340E9E"/>
    <w:rsid w:val="5F713C0B"/>
    <w:rsid w:val="5F714EB6"/>
    <w:rsid w:val="5F736254"/>
    <w:rsid w:val="5F923731"/>
    <w:rsid w:val="5FFD7B21"/>
    <w:rsid w:val="604B2F7C"/>
    <w:rsid w:val="604B6E8C"/>
    <w:rsid w:val="60C46144"/>
    <w:rsid w:val="60C760C9"/>
    <w:rsid w:val="61144A97"/>
    <w:rsid w:val="61523367"/>
    <w:rsid w:val="61666A24"/>
    <w:rsid w:val="619D089E"/>
    <w:rsid w:val="61A94022"/>
    <w:rsid w:val="61CA3B88"/>
    <w:rsid w:val="62193069"/>
    <w:rsid w:val="623A00AD"/>
    <w:rsid w:val="62672339"/>
    <w:rsid w:val="62AB2E88"/>
    <w:rsid w:val="62BF7A2B"/>
    <w:rsid w:val="62FC2F7D"/>
    <w:rsid w:val="63060C2D"/>
    <w:rsid w:val="631864DD"/>
    <w:rsid w:val="631F4BB1"/>
    <w:rsid w:val="632B5F11"/>
    <w:rsid w:val="63405EE1"/>
    <w:rsid w:val="63A50D8E"/>
    <w:rsid w:val="63C762A3"/>
    <w:rsid w:val="63F15BF2"/>
    <w:rsid w:val="63F85C19"/>
    <w:rsid w:val="64215A26"/>
    <w:rsid w:val="642E2FB8"/>
    <w:rsid w:val="642F4A3E"/>
    <w:rsid w:val="64EA46B2"/>
    <w:rsid w:val="64EB4D5B"/>
    <w:rsid w:val="64ED26AC"/>
    <w:rsid w:val="64FD4641"/>
    <w:rsid w:val="6507625C"/>
    <w:rsid w:val="6520098E"/>
    <w:rsid w:val="656F6B33"/>
    <w:rsid w:val="658A26B9"/>
    <w:rsid w:val="658A4CA2"/>
    <w:rsid w:val="65CA4EDC"/>
    <w:rsid w:val="6606394E"/>
    <w:rsid w:val="66664A2C"/>
    <w:rsid w:val="66900809"/>
    <w:rsid w:val="669840F0"/>
    <w:rsid w:val="66E740DD"/>
    <w:rsid w:val="66F5729B"/>
    <w:rsid w:val="670E6A0B"/>
    <w:rsid w:val="672E3032"/>
    <w:rsid w:val="6740058E"/>
    <w:rsid w:val="674D4484"/>
    <w:rsid w:val="675B41B4"/>
    <w:rsid w:val="67627581"/>
    <w:rsid w:val="677F768B"/>
    <w:rsid w:val="678D53A2"/>
    <w:rsid w:val="679856F9"/>
    <w:rsid w:val="67A93CE5"/>
    <w:rsid w:val="67BC0F3D"/>
    <w:rsid w:val="687B3891"/>
    <w:rsid w:val="68945866"/>
    <w:rsid w:val="68BD40F0"/>
    <w:rsid w:val="68C348F3"/>
    <w:rsid w:val="68D3591A"/>
    <w:rsid w:val="693812EA"/>
    <w:rsid w:val="696D0831"/>
    <w:rsid w:val="698149CE"/>
    <w:rsid w:val="69A1566C"/>
    <w:rsid w:val="69E87D5C"/>
    <w:rsid w:val="6A167E4C"/>
    <w:rsid w:val="6A1E2BC2"/>
    <w:rsid w:val="6A226E9B"/>
    <w:rsid w:val="6A5A42CE"/>
    <w:rsid w:val="6A9709A3"/>
    <w:rsid w:val="6B10533A"/>
    <w:rsid w:val="6B122264"/>
    <w:rsid w:val="6B3568B8"/>
    <w:rsid w:val="6B3720ED"/>
    <w:rsid w:val="6B682552"/>
    <w:rsid w:val="6B784001"/>
    <w:rsid w:val="6B9F744A"/>
    <w:rsid w:val="6BB73B20"/>
    <w:rsid w:val="6BC86F01"/>
    <w:rsid w:val="6BDD0E83"/>
    <w:rsid w:val="6BDF655E"/>
    <w:rsid w:val="6BFC611E"/>
    <w:rsid w:val="6C894D30"/>
    <w:rsid w:val="6CA117D1"/>
    <w:rsid w:val="6CBE0DD2"/>
    <w:rsid w:val="6D5418FF"/>
    <w:rsid w:val="6E0F616A"/>
    <w:rsid w:val="6E2E6246"/>
    <w:rsid w:val="6E403716"/>
    <w:rsid w:val="6E5F5C85"/>
    <w:rsid w:val="6E881AA2"/>
    <w:rsid w:val="6EC8558C"/>
    <w:rsid w:val="6F081069"/>
    <w:rsid w:val="6F2951B9"/>
    <w:rsid w:val="6F4E22E5"/>
    <w:rsid w:val="6F7325A3"/>
    <w:rsid w:val="6F9B74C8"/>
    <w:rsid w:val="6FC20181"/>
    <w:rsid w:val="6FD47A1D"/>
    <w:rsid w:val="70107389"/>
    <w:rsid w:val="701745C7"/>
    <w:rsid w:val="702D7B03"/>
    <w:rsid w:val="703504FD"/>
    <w:rsid w:val="70677AE1"/>
    <w:rsid w:val="709F0A1D"/>
    <w:rsid w:val="71067638"/>
    <w:rsid w:val="7108130B"/>
    <w:rsid w:val="719B04F9"/>
    <w:rsid w:val="720B009A"/>
    <w:rsid w:val="72397E69"/>
    <w:rsid w:val="72532B3C"/>
    <w:rsid w:val="728318E5"/>
    <w:rsid w:val="72977204"/>
    <w:rsid w:val="729E76F0"/>
    <w:rsid w:val="72D201E3"/>
    <w:rsid w:val="72E052D5"/>
    <w:rsid w:val="737F3309"/>
    <w:rsid w:val="738104F0"/>
    <w:rsid w:val="739363DC"/>
    <w:rsid w:val="73B54BF4"/>
    <w:rsid w:val="741000D0"/>
    <w:rsid w:val="743C2C5D"/>
    <w:rsid w:val="749550C4"/>
    <w:rsid w:val="74A95262"/>
    <w:rsid w:val="751D6A7E"/>
    <w:rsid w:val="75436906"/>
    <w:rsid w:val="755E5E6D"/>
    <w:rsid w:val="756346DD"/>
    <w:rsid w:val="75836ED0"/>
    <w:rsid w:val="75B3473C"/>
    <w:rsid w:val="75EA2D7F"/>
    <w:rsid w:val="75EA56D6"/>
    <w:rsid w:val="75F879EC"/>
    <w:rsid w:val="760B17B7"/>
    <w:rsid w:val="761B78CA"/>
    <w:rsid w:val="76385E4B"/>
    <w:rsid w:val="765C6140"/>
    <w:rsid w:val="76DB6B7C"/>
    <w:rsid w:val="76E028C1"/>
    <w:rsid w:val="76E76EE0"/>
    <w:rsid w:val="76FE4BAF"/>
    <w:rsid w:val="773F79BF"/>
    <w:rsid w:val="7778357B"/>
    <w:rsid w:val="77981E7A"/>
    <w:rsid w:val="77A752FB"/>
    <w:rsid w:val="784A76E9"/>
    <w:rsid w:val="786425D6"/>
    <w:rsid w:val="78EF228B"/>
    <w:rsid w:val="79A53B92"/>
    <w:rsid w:val="79E917AB"/>
    <w:rsid w:val="7A0D1F41"/>
    <w:rsid w:val="7A251814"/>
    <w:rsid w:val="7A8A0A4C"/>
    <w:rsid w:val="7AE35BB9"/>
    <w:rsid w:val="7AE66669"/>
    <w:rsid w:val="7AEC468B"/>
    <w:rsid w:val="7B21226D"/>
    <w:rsid w:val="7B735585"/>
    <w:rsid w:val="7BEF165E"/>
    <w:rsid w:val="7BF65BEA"/>
    <w:rsid w:val="7BFD6AAF"/>
    <w:rsid w:val="7C1E0C15"/>
    <w:rsid w:val="7CE32C15"/>
    <w:rsid w:val="7CFD6D40"/>
    <w:rsid w:val="7D2B4215"/>
    <w:rsid w:val="7D5E496E"/>
    <w:rsid w:val="7DAF1692"/>
    <w:rsid w:val="7DD177F6"/>
    <w:rsid w:val="7E0A7CFC"/>
    <w:rsid w:val="7E2F0862"/>
    <w:rsid w:val="7E5D354D"/>
    <w:rsid w:val="7E826D15"/>
    <w:rsid w:val="7EAF09F5"/>
    <w:rsid w:val="7EC56DDF"/>
    <w:rsid w:val="7EFC582F"/>
    <w:rsid w:val="7F3252D2"/>
    <w:rsid w:val="7F3E65D4"/>
    <w:rsid w:val="7F464E5B"/>
    <w:rsid w:val="7FA17BC1"/>
    <w:rsid w:val="7FA80654"/>
    <w:rsid w:val="7FDD3AE4"/>
    <w:rsid w:val="7FE6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jc w:val="center"/>
      <w:outlineLvl w:val="0"/>
    </w:pPr>
    <w:rPr>
      <w:rFonts w:ascii="Times New Roman" w:hAnsi="Times New Roman" w:eastAsia="方正小标宋简体" w:cs="Times New Roman"/>
      <w:bCs/>
      <w:spacing w:val="8"/>
      <w:kern w:val="44"/>
      <w:sz w:val="40"/>
      <w:szCs w:val="40"/>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7"/>
    <w:semiHidden/>
    <w:unhideWhenUsed/>
    <w:qFormat/>
    <w:uiPriority w:val="99"/>
    <w:rPr>
      <w:b/>
      <w:bCs/>
      <w:szCs w:val="22"/>
    </w:rPr>
  </w:style>
  <w:style w:type="paragraph" w:styleId="4">
    <w:name w:val="annotation text"/>
    <w:basedOn w:val="1"/>
    <w:link w:val="34"/>
    <w:qFormat/>
    <w:uiPriority w:val="0"/>
    <w:pPr>
      <w:jc w:val="left"/>
    </w:pPr>
    <w:rPr>
      <w:szCs w:val="24"/>
    </w:rPr>
  </w:style>
  <w:style w:type="paragraph" w:styleId="5">
    <w:name w:val="Date"/>
    <w:basedOn w:val="1"/>
    <w:next w:val="1"/>
    <w:link w:val="3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annotation reference"/>
    <w:basedOn w:val="10"/>
    <w:unhideWhenUsed/>
    <w:qFormat/>
    <w:uiPriority w:val="99"/>
    <w:rPr>
      <w:sz w:val="21"/>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页眉 Char"/>
    <w:basedOn w:val="10"/>
    <w:link w:val="8"/>
    <w:qFormat/>
    <w:uiPriority w:val="99"/>
    <w:rPr>
      <w:sz w:val="18"/>
      <w:szCs w:val="18"/>
    </w:rPr>
  </w:style>
  <w:style w:type="character" w:customStyle="1" w:styleId="17">
    <w:name w:val="页脚 Char"/>
    <w:basedOn w:val="10"/>
    <w:link w:val="7"/>
    <w:qFormat/>
    <w:uiPriority w:val="99"/>
    <w:rPr>
      <w:sz w:val="18"/>
      <w:szCs w:val="18"/>
    </w:rPr>
  </w:style>
  <w:style w:type="paragraph" w:customStyle="1" w:styleId="18">
    <w:name w:val="Char1"/>
    <w:basedOn w:val="1"/>
    <w:qFormat/>
    <w:uiPriority w:val="0"/>
    <w:pPr>
      <w:spacing w:beforeLines="50" w:afterLines="50" w:line="400" w:lineRule="exact"/>
      <w:ind w:firstLine="200" w:firstLineChars="200"/>
    </w:pPr>
    <w:rPr>
      <w:rFonts w:ascii="Times New Roman" w:hAnsi="Times New Roman" w:eastAsia="宋体" w:cs="Times New Roman"/>
      <w:szCs w:val="20"/>
    </w:rPr>
  </w:style>
  <w:style w:type="character" w:customStyle="1" w:styleId="19">
    <w:name w:val="font_17_blue1"/>
    <w:basedOn w:val="10"/>
    <w:qFormat/>
    <w:uiPriority w:val="0"/>
    <w:rPr>
      <w:rFonts w:hint="eastAsia" w:ascii="微软雅黑" w:hAnsi="微软雅黑" w:eastAsia="微软雅黑"/>
      <w:color w:val="1F3183"/>
      <w:sz w:val="26"/>
      <w:szCs w:val="26"/>
      <w:u w:val="none"/>
    </w:rPr>
  </w:style>
  <w:style w:type="paragraph" w:customStyle="1" w:styleId="20">
    <w:name w:val="Char11"/>
    <w:basedOn w:val="1"/>
    <w:qFormat/>
    <w:uiPriority w:val="0"/>
    <w:pPr>
      <w:spacing w:beforeLines="50" w:afterLines="50" w:line="400" w:lineRule="exact"/>
      <w:ind w:firstLine="200" w:firstLineChars="200"/>
    </w:pPr>
    <w:rPr>
      <w:rFonts w:ascii="Times New Roman" w:hAnsi="Times New Roman" w:eastAsia="宋体" w:cs="Times New Roman"/>
      <w:szCs w:val="20"/>
    </w:rPr>
  </w:style>
  <w:style w:type="character" w:customStyle="1" w:styleId="21">
    <w:name w:val="批注框文本 Char"/>
    <w:basedOn w:val="10"/>
    <w:link w:val="6"/>
    <w:semiHidden/>
    <w:qFormat/>
    <w:uiPriority w:val="99"/>
    <w:rPr>
      <w:sz w:val="18"/>
      <w:szCs w:val="18"/>
    </w:rPr>
  </w:style>
  <w:style w:type="paragraph" w:customStyle="1" w:styleId="22">
    <w:name w:val="Char12"/>
    <w:basedOn w:val="1"/>
    <w:qFormat/>
    <w:uiPriority w:val="0"/>
    <w:pPr>
      <w:spacing w:beforeLines="50" w:afterLines="50" w:line="400" w:lineRule="exact"/>
      <w:ind w:firstLine="200" w:firstLineChars="200"/>
    </w:pPr>
    <w:rPr>
      <w:rFonts w:ascii="Times New Roman" w:hAnsi="Times New Roman" w:eastAsia="宋体" w:cs="Times New Roman"/>
      <w:szCs w:val="20"/>
    </w:rPr>
  </w:style>
  <w:style w:type="paragraph" w:customStyle="1" w:styleId="23">
    <w:name w:val="content_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Char13"/>
    <w:basedOn w:val="1"/>
    <w:qFormat/>
    <w:uiPriority w:val="0"/>
    <w:pPr>
      <w:spacing w:beforeLines="50" w:afterLines="50" w:line="400" w:lineRule="exact"/>
      <w:ind w:firstLine="200" w:firstLineChars="200"/>
    </w:pPr>
    <w:rPr>
      <w:rFonts w:ascii="Times New Roman" w:hAnsi="Times New Roman" w:eastAsia="宋体" w:cs="Times New Roman"/>
      <w:szCs w:val="20"/>
    </w:rPr>
  </w:style>
  <w:style w:type="paragraph" w:customStyle="1" w:styleId="25">
    <w:name w:val="正文文本1"/>
    <w:basedOn w:val="1"/>
    <w:qFormat/>
    <w:uiPriority w:val="0"/>
    <w:pPr>
      <w:shd w:val="clear" w:color="auto" w:fill="FFFFFF"/>
      <w:spacing w:after="280" w:line="480" w:lineRule="auto"/>
      <w:ind w:firstLine="400"/>
    </w:pPr>
    <w:rPr>
      <w:rFonts w:ascii="黑体" w:hAnsi="黑体" w:eastAsia="黑体" w:cs="黑体"/>
      <w:sz w:val="22"/>
      <w:lang w:val="zh-CN" w:bidi="zh-CN"/>
    </w:rPr>
  </w:style>
  <w:style w:type="character" w:customStyle="1" w:styleId="26">
    <w:name w:val="fontstyle01"/>
    <w:basedOn w:val="10"/>
    <w:qFormat/>
    <w:uiPriority w:val="0"/>
    <w:rPr>
      <w:rFonts w:ascii="黑体" w:hAnsi="宋体" w:eastAsia="黑体" w:cs="黑体"/>
      <w:color w:val="000000"/>
      <w:sz w:val="22"/>
      <w:szCs w:val="22"/>
    </w:rPr>
  </w:style>
  <w:style w:type="character" w:customStyle="1" w:styleId="27">
    <w:name w:val="fontstyle21"/>
    <w:basedOn w:val="10"/>
    <w:qFormat/>
    <w:uiPriority w:val="0"/>
    <w:rPr>
      <w:rFonts w:ascii="FZSSJW--GB1-0" w:hAnsi="FZSSJW--GB1-0" w:eastAsia="FZSSJW--GB1-0" w:cs="FZSSJW--GB1-0"/>
      <w:color w:val="000000"/>
      <w:sz w:val="22"/>
      <w:szCs w:val="22"/>
    </w:rPr>
  </w:style>
  <w:style w:type="character" w:customStyle="1" w:styleId="28">
    <w:name w:val="fontstyle31"/>
    <w:basedOn w:val="10"/>
    <w:qFormat/>
    <w:uiPriority w:val="0"/>
    <w:rPr>
      <w:rFonts w:ascii="TimesNewRomanPSMT" w:hAnsi="TimesNewRomanPSMT" w:eastAsia="TimesNewRomanPSMT" w:cs="TimesNewRomanPSMT"/>
      <w:color w:val="000000"/>
      <w:sz w:val="22"/>
      <w:szCs w:val="22"/>
    </w:rPr>
  </w:style>
  <w:style w:type="character" w:customStyle="1" w:styleId="29">
    <w:name w:val="fontstyle41"/>
    <w:basedOn w:val="10"/>
    <w:qFormat/>
    <w:uiPriority w:val="0"/>
    <w:rPr>
      <w:rFonts w:ascii="宋体" w:hAnsi="宋体" w:eastAsia="宋体" w:cs="宋体"/>
      <w:color w:val="000000"/>
      <w:sz w:val="22"/>
      <w:szCs w:val="22"/>
    </w:rPr>
  </w:style>
  <w:style w:type="paragraph" w:customStyle="1" w:styleId="30">
    <w:name w:val="正文文本 (3)"/>
    <w:basedOn w:val="1"/>
    <w:qFormat/>
    <w:uiPriority w:val="0"/>
    <w:pPr>
      <w:shd w:val="clear" w:color="auto" w:fill="FFFFFF"/>
      <w:spacing w:after="260"/>
      <w:jc w:val="center"/>
    </w:pPr>
    <w:rPr>
      <w:rFonts w:ascii="Arial" w:hAnsi="Arial" w:eastAsia="Arial" w:cs="Arial"/>
      <w:b/>
      <w:bCs/>
      <w:sz w:val="32"/>
      <w:szCs w:val="32"/>
      <w:lang w:val="zh-CN" w:bidi="zh-CN"/>
    </w:rPr>
  </w:style>
  <w:style w:type="paragraph" w:customStyle="1" w:styleId="31">
    <w:name w:val="标题 #1"/>
    <w:basedOn w:val="1"/>
    <w:qFormat/>
    <w:uiPriority w:val="0"/>
    <w:pPr>
      <w:shd w:val="clear" w:color="auto" w:fill="FFFFFF"/>
      <w:spacing w:after="380"/>
      <w:jc w:val="center"/>
      <w:outlineLvl w:val="0"/>
    </w:pPr>
    <w:rPr>
      <w:rFonts w:ascii="黑体" w:hAnsi="黑体" w:eastAsia="黑体" w:cs="黑体"/>
      <w:sz w:val="44"/>
      <w:szCs w:val="44"/>
      <w:lang w:val="zh-CN" w:bidi="zh-CN"/>
    </w:rPr>
  </w:style>
  <w:style w:type="paragraph" w:customStyle="1" w:styleId="32">
    <w:name w:val="标题 #2"/>
    <w:basedOn w:val="1"/>
    <w:qFormat/>
    <w:uiPriority w:val="0"/>
    <w:pPr>
      <w:shd w:val="clear" w:color="auto" w:fill="FFFFFF"/>
      <w:spacing w:after="260" w:line="581" w:lineRule="exact"/>
      <w:jc w:val="center"/>
      <w:outlineLvl w:val="1"/>
    </w:pPr>
    <w:rPr>
      <w:rFonts w:ascii="黑体" w:hAnsi="黑体" w:eastAsia="黑体" w:cs="黑体"/>
      <w:b/>
      <w:bCs/>
      <w:sz w:val="22"/>
      <w:lang w:val="zh-CN" w:bidi="zh-CN"/>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批注文字 Char"/>
    <w:basedOn w:val="10"/>
    <w:link w:val="4"/>
    <w:qFormat/>
    <w:uiPriority w:val="0"/>
    <w:rPr>
      <w:rFonts w:asciiTheme="minorHAnsi" w:hAnsiTheme="minorHAnsi" w:eastAsiaTheme="minorEastAsia" w:cstheme="minorBidi"/>
      <w:kern w:val="2"/>
      <w:sz w:val="21"/>
      <w:szCs w:val="24"/>
    </w:rPr>
  </w:style>
  <w:style w:type="character" w:customStyle="1" w:styleId="35">
    <w:name w:val="标题 1 Char"/>
    <w:basedOn w:val="10"/>
    <w:qFormat/>
    <w:uiPriority w:val="9"/>
    <w:rPr>
      <w:rFonts w:asciiTheme="minorHAnsi" w:hAnsiTheme="minorHAnsi" w:eastAsiaTheme="minorEastAsia" w:cstheme="minorBidi"/>
      <w:b/>
      <w:bCs/>
      <w:kern w:val="44"/>
      <w:sz w:val="44"/>
      <w:szCs w:val="44"/>
    </w:rPr>
  </w:style>
  <w:style w:type="character" w:customStyle="1" w:styleId="36">
    <w:name w:val="标题 1 Char1"/>
    <w:link w:val="2"/>
    <w:qFormat/>
    <w:uiPriority w:val="0"/>
    <w:rPr>
      <w:rFonts w:eastAsia="方正小标宋简体"/>
      <w:bCs/>
      <w:spacing w:val="8"/>
      <w:kern w:val="44"/>
      <w:sz w:val="40"/>
      <w:szCs w:val="40"/>
    </w:rPr>
  </w:style>
  <w:style w:type="character" w:customStyle="1" w:styleId="37">
    <w:name w:val="批注主题 Char"/>
    <w:basedOn w:val="34"/>
    <w:link w:val="3"/>
    <w:semiHidden/>
    <w:qFormat/>
    <w:uiPriority w:val="99"/>
    <w:rPr>
      <w:rFonts w:asciiTheme="minorHAnsi" w:hAnsiTheme="minorHAnsi" w:eastAsiaTheme="minorEastAsia" w:cstheme="minorBidi"/>
      <w:b/>
      <w:bCs/>
      <w:kern w:val="2"/>
      <w:sz w:val="21"/>
      <w:szCs w:val="22"/>
    </w:rPr>
  </w:style>
  <w:style w:type="character" w:customStyle="1" w:styleId="38">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3664</Words>
  <Characters>20890</Characters>
  <Lines>174</Lines>
  <Paragraphs>49</Paragraphs>
  <TotalTime>4</TotalTime>
  <ScaleCrop>false</ScaleCrop>
  <LinksUpToDate>false</LinksUpToDate>
  <CharactersWithSpaces>24505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2021-02-05T01:49:00Z</dcterms:created>
  <dc:creator>刘晓韵</dc:creator>
  <cp:lastModifiedBy>DELL</cp:lastModifiedBy>
  <cp:lastPrinted>2021-02-07T03:52:00Z</cp:lastPrinted>
  <dcterms:modified xsi:type="dcterms:W3CDTF">2021-02-23T02:26:04Z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