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57D" w:rsidRDefault="00D5657D" w:rsidP="00D5657D">
      <w:pPr>
        <w:pStyle w:val="Default"/>
        <w:spacing w:line="300" w:lineRule="auto"/>
      </w:pPr>
    </w:p>
    <w:p w:rsidR="00C70366" w:rsidRPr="00D5657D" w:rsidRDefault="00D5657D" w:rsidP="00D5657D">
      <w:pPr>
        <w:spacing w:line="300" w:lineRule="auto"/>
        <w:jc w:val="center"/>
        <w:rPr>
          <w:rFonts w:ascii="Times New Roman" w:eastAsia="宋体" w:hAnsi="Times New Roman" w:cs="Times New Roman"/>
          <w:b/>
          <w:sz w:val="32"/>
          <w:szCs w:val="24"/>
        </w:rPr>
      </w:pPr>
      <w:r w:rsidRPr="00D5657D">
        <w:rPr>
          <w:rFonts w:ascii="Times New Roman" w:eastAsia="宋体" w:hAnsi="Times New Roman" w:cs="Times New Roman"/>
          <w:b/>
          <w:sz w:val="32"/>
          <w:szCs w:val="24"/>
        </w:rPr>
        <w:t>2023</w:t>
      </w:r>
      <w:r w:rsidRPr="00D5657D">
        <w:rPr>
          <w:rFonts w:ascii="Times New Roman" w:eastAsia="宋体" w:hAnsi="Times New Roman" w:cs="Times New Roman"/>
          <w:b/>
          <w:sz w:val="32"/>
          <w:szCs w:val="24"/>
        </w:rPr>
        <w:t>年度山东省科技进步奖提名公示信息</w:t>
      </w:r>
    </w:p>
    <w:p w:rsidR="00D5657D" w:rsidRDefault="00D5657D" w:rsidP="00D5657D">
      <w:pPr>
        <w:spacing w:line="300" w:lineRule="auto"/>
        <w:rPr>
          <w:rFonts w:ascii="Times New Roman" w:eastAsia="宋体" w:hAnsi="Times New Roman" w:cs="Times New Roman"/>
          <w:sz w:val="24"/>
          <w:szCs w:val="24"/>
        </w:rPr>
      </w:pPr>
    </w:p>
    <w:p w:rsidR="00D5657D" w:rsidRDefault="00D5657D" w:rsidP="00D5657D">
      <w:pPr>
        <w:spacing w:beforeLines="50" w:before="156" w:afterLines="50" w:after="156" w:line="300" w:lineRule="auto"/>
        <w:rPr>
          <w:rFonts w:ascii="宋体" w:eastAsia="宋体" w:hAnsi="宋体"/>
          <w:sz w:val="24"/>
          <w:szCs w:val="24"/>
        </w:rPr>
      </w:pPr>
      <w:r w:rsidRPr="002B7309">
        <w:rPr>
          <w:rFonts w:ascii="宋体" w:eastAsia="宋体" w:hAnsi="宋体" w:hint="eastAsia"/>
          <w:b/>
          <w:sz w:val="24"/>
          <w:szCs w:val="24"/>
        </w:rPr>
        <w:t>项目名称</w:t>
      </w:r>
      <w:r w:rsidRPr="002B7309">
        <w:rPr>
          <w:rFonts w:ascii="宋体" w:eastAsia="宋体" w:hAnsi="宋体" w:hint="eastAsia"/>
          <w:sz w:val="24"/>
          <w:szCs w:val="24"/>
        </w:rPr>
        <w:t>：</w:t>
      </w:r>
      <w:proofErr w:type="gramStart"/>
      <w:r w:rsidRPr="00D5657D">
        <w:rPr>
          <w:rFonts w:ascii="宋体" w:eastAsia="宋体" w:hAnsi="宋体" w:hint="eastAsia"/>
          <w:sz w:val="24"/>
          <w:szCs w:val="24"/>
        </w:rPr>
        <w:t>海工混凝土</w:t>
      </w:r>
      <w:proofErr w:type="gramEnd"/>
      <w:r w:rsidRPr="00D5657D">
        <w:rPr>
          <w:rFonts w:ascii="宋体" w:eastAsia="宋体" w:hAnsi="宋体" w:hint="eastAsia"/>
          <w:sz w:val="24"/>
          <w:szCs w:val="24"/>
        </w:rPr>
        <w:t>长寿命设计与多维防治关键技术及应用</w:t>
      </w:r>
    </w:p>
    <w:p w:rsidR="00D5657D" w:rsidRDefault="00D5657D" w:rsidP="00D5657D">
      <w:pPr>
        <w:spacing w:beforeLines="50" w:before="156" w:afterLines="50" w:after="156" w:line="300" w:lineRule="auto"/>
        <w:rPr>
          <w:rFonts w:ascii="宋体" w:eastAsia="宋体" w:hAnsi="宋体"/>
          <w:sz w:val="24"/>
          <w:szCs w:val="24"/>
        </w:rPr>
      </w:pPr>
      <w:r w:rsidRPr="00D5657D">
        <w:rPr>
          <w:rFonts w:ascii="宋体" w:eastAsia="宋体" w:hAnsi="宋体" w:hint="eastAsia"/>
          <w:b/>
          <w:sz w:val="24"/>
          <w:szCs w:val="24"/>
        </w:rPr>
        <w:t>完成单位：</w:t>
      </w:r>
      <w:r w:rsidRPr="00D5657D">
        <w:rPr>
          <w:rFonts w:ascii="宋体" w:eastAsia="宋体" w:hAnsi="宋体" w:hint="eastAsia"/>
          <w:sz w:val="24"/>
          <w:szCs w:val="24"/>
        </w:rPr>
        <w:t>山东高速集团有限公司、山东大学、江苏苏博特新材料股份有限公司、郑州大学、山东省路桥集团有限公司、苏州科技大学、山东省高速养护集团有限公司</w:t>
      </w:r>
    </w:p>
    <w:p w:rsidR="00D5657D" w:rsidRDefault="00D5657D" w:rsidP="00D5657D">
      <w:pPr>
        <w:spacing w:beforeLines="50" w:before="156" w:afterLines="50" w:after="156" w:line="300" w:lineRule="auto"/>
        <w:rPr>
          <w:rFonts w:ascii="宋体" w:eastAsia="宋体" w:hAnsi="宋体"/>
          <w:sz w:val="24"/>
          <w:szCs w:val="24"/>
        </w:rPr>
      </w:pPr>
      <w:r w:rsidRPr="00D5657D">
        <w:rPr>
          <w:rFonts w:ascii="宋体" w:eastAsia="宋体" w:hAnsi="宋体" w:hint="eastAsia"/>
          <w:b/>
          <w:sz w:val="24"/>
          <w:szCs w:val="24"/>
        </w:rPr>
        <w:t>完成人：</w:t>
      </w:r>
      <w:r w:rsidRPr="00D5657D">
        <w:rPr>
          <w:rFonts w:ascii="宋体" w:eastAsia="宋体" w:hAnsi="宋体" w:hint="eastAsia"/>
          <w:sz w:val="24"/>
          <w:szCs w:val="24"/>
        </w:rPr>
        <w:t>常洪雷，</w:t>
      </w:r>
      <w:r w:rsidRPr="007D73F0">
        <w:rPr>
          <w:rFonts w:ascii="宋体" w:eastAsia="宋体" w:hAnsi="宋体" w:hint="eastAsia"/>
          <w:sz w:val="24"/>
          <w:szCs w:val="24"/>
        </w:rPr>
        <w:t>杨林，</w:t>
      </w:r>
      <w:r w:rsidR="003F3C3F">
        <w:rPr>
          <w:rFonts w:ascii="宋体" w:eastAsia="宋体" w:hAnsi="宋体" w:hint="eastAsia"/>
          <w:sz w:val="24"/>
          <w:szCs w:val="24"/>
        </w:rPr>
        <w:t>陈鲁川，</w:t>
      </w:r>
      <w:r w:rsidRPr="007D73F0">
        <w:rPr>
          <w:rFonts w:ascii="宋体" w:eastAsia="宋体" w:hAnsi="宋体" w:hint="eastAsia"/>
          <w:sz w:val="24"/>
          <w:szCs w:val="24"/>
        </w:rPr>
        <w:t>张浩，刘国建，高丹盈，冯勋红，姜益顺，</w:t>
      </w:r>
      <w:r w:rsidR="00FF7433">
        <w:rPr>
          <w:rFonts w:ascii="宋体" w:eastAsia="宋体" w:hAnsi="宋体" w:hint="eastAsia"/>
          <w:sz w:val="24"/>
          <w:szCs w:val="24"/>
        </w:rPr>
        <w:t>邹泰，</w:t>
      </w:r>
      <w:r w:rsidRPr="007D73F0">
        <w:rPr>
          <w:rFonts w:ascii="宋体" w:eastAsia="宋体" w:hAnsi="宋体" w:hint="eastAsia"/>
          <w:sz w:val="24"/>
          <w:szCs w:val="24"/>
        </w:rPr>
        <w:t>葛智</w:t>
      </w:r>
    </w:p>
    <w:p w:rsidR="00D5657D" w:rsidRDefault="00D5657D" w:rsidP="00D5657D">
      <w:pPr>
        <w:spacing w:beforeLines="50" w:before="156" w:afterLines="50" w:after="156" w:line="300" w:lineRule="auto"/>
        <w:rPr>
          <w:rFonts w:ascii="宋体" w:eastAsia="宋体" w:hAnsi="宋体"/>
          <w:sz w:val="24"/>
          <w:szCs w:val="24"/>
        </w:rPr>
      </w:pPr>
      <w:r w:rsidRPr="00D5657D">
        <w:rPr>
          <w:rFonts w:ascii="宋体" w:eastAsia="宋体" w:hAnsi="宋体" w:hint="eastAsia"/>
          <w:b/>
          <w:sz w:val="24"/>
          <w:szCs w:val="24"/>
        </w:rPr>
        <w:t>提名者：</w:t>
      </w:r>
      <w:r>
        <w:rPr>
          <w:rFonts w:ascii="宋体" w:eastAsia="宋体" w:hAnsi="宋体" w:hint="eastAsia"/>
          <w:sz w:val="24"/>
          <w:szCs w:val="24"/>
        </w:rPr>
        <w:t>山东省交通运输厅</w:t>
      </w:r>
    </w:p>
    <w:p w:rsidR="00D5657D" w:rsidRPr="00D5657D" w:rsidRDefault="00D5657D" w:rsidP="00D5657D">
      <w:pPr>
        <w:spacing w:beforeLines="50" w:before="156" w:afterLines="50" w:after="156" w:line="300" w:lineRule="auto"/>
        <w:rPr>
          <w:rFonts w:ascii="宋体" w:eastAsia="宋体" w:hAnsi="宋体"/>
          <w:b/>
          <w:sz w:val="24"/>
          <w:szCs w:val="24"/>
        </w:rPr>
      </w:pPr>
      <w:r w:rsidRPr="00D5657D">
        <w:rPr>
          <w:rFonts w:ascii="宋体" w:eastAsia="宋体" w:hAnsi="宋体" w:hint="eastAsia"/>
          <w:b/>
          <w:sz w:val="24"/>
          <w:szCs w:val="24"/>
        </w:rPr>
        <w:t>提名意见：</w:t>
      </w:r>
    </w:p>
    <w:p w:rsidR="00D5657D" w:rsidRPr="00D5657D" w:rsidRDefault="00D5657D" w:rsidP="00D5657D">
      <w:pPr>
        <w:spacing w:line="300" w:lineRule="auto"/>
        <w:ind w:firstLine="420"/>
        <w:rPr>
          <w:rFonts w:ascii="Times New Roman" w:eastAsia="宋体" w:hAnsi="Times New Roman" w:cs="Times New Roman"/>
          <w:color w:val="000000"/>
          <w:sz w:val="24"/>
        </w:rPr>
      </w:pPr>
      <w:r w:rsidRPr="00D5657D">
        <w:rPr>
          <w:rFonts w:ascii="Times New Roman" w:eastAsia="宋体" w:hAnsi="Times New Roman" w:cs="Times New Roman"/>
          <w:color w:val="000000"/>
          <w:sz w:val="24"/>
        </w:rPr>
        <w:t>山东海岸线绵延</w:t>
      </w:r>
      <w:r w:rsidRPr="00D5657D">
        <w:rPr>
          <w:rFonts w:ascii="Times New Roman" w:eastAsia="宋体" w:hAnsi="Times New Roman" w:cs="Times New Roman"/>
          <w:color w:val="000000"/>
          <w:sz w:val="24"/>
        </w:rPr>
        <w:t>3300</w:t>
      </w:r>
      <w:r w:rsidRPr="00D5657D">
        <w:rPr>
          <w:rFonts w:ascii="Times New Roman" w:eastAsia="宋体" w:hAnsi="Times New Roman" w:cs="Times New Roman"/>
          <w:color w:val="000000"/>
          <w:sz w:val="24"/>
        </w:rPr>
        <w:t>余公里，海洋生产总值达</w:t>
      </w:r>
      <w:r w:rsidRPr="00D5657D">
        <w:rPr>
          <w:rFonts w:ascii="Times New Roman" w:eastAsia="宋体" w:hAnsi="Times New Roman" w:cs="Times New Roman"/>
          <w:color w:val="000000"/>
          <w:sz w:val="24"/>
        </w:rPr>
        <w:t>1.5</w:t>
      </w:r>
      <w:proofErr w:type="gramStart"/>
      <w:r w:rsidRPr="00D5657D">
        <w:rPr>
          <w:rFonts w:ascii="Times New Roman" w:eastAsia="宋体" w:hAnsi="Times New Roman" w:cs="Times New Roman"/>
          <w:color w:val="000000"/>
          <w:sz w:val="24"/>
        </w:rPr>
        <w:t>万亿</w:t>
      </w:r>
      <w:proofErr w:type="gramEnd"/>
      <w:r w:rsidRPr="00D5657D">
        <w:rPr>
          <w:rFonts w:ascii="Times New Roman" w:eastAsia="宋体" w:hAnsi="Times New Roman" w:cs="Times New Roman"/>
          <w:color w:val="000000"/>
          <w:sz w:val="24"/>
        </w:rPr>
        <w:t>元，稳居全国第</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，以钢筋混凝土为主的跨海大桥、海底隧道、港口等重大海洋基础设施支撑着海洋强省战略的实施。但海洋环境腐蚀因素多样且复杂，严重威胁海洋工程的安全服役。工程实践表明，海洋环境下混凝土结构服役</w:t>
      </w:r>
      <w:r w:rsidRPr="00D5657D">
        <w:rPr>
          <w:rFonts w:ascii="Times New Roman" w:eastAsia="宋体" w:hAnsi="Times New Roman" w:cs="Times New Roman"/>
          <w:color w:val="000000"/>
          <w:sz w:val="24"/>
        </w:rPr>
        <w:t>10~15</w:t>
      </w:r>
      <w:r w:rsidRPr="00D5657D">
        <w:rPr>
          <w:rFonts w:ascii="Times New Roman" w:eastAsia="宋体" w:hAnsi="Times New Roman" w:cs="Times New Roman"/>
          <w:color w:val="000000"/>
          <w:sz w:val="24"/>
        </w:rPr>
        <w:t>年即发生较为严重的腐蚀破坏，造成巨大经济损失；后续维修难度大、费用高、效率低，严重影响国民生产生活。该项目研究团队在（</w:t>
      </w:r>
      <w:r w:rsidRPr="00D5657D">
        <w:rPr>
          <w:rFonts w:ascii="Times New Roman" w:eastAsia="宋体" w:hAnsi="Times New Roman" w:cs="Times New Roman"/>
          <w:color w:val="000000"/>
          <w:sz w:val="24"/>
        </w:rPr>
        <w:t>1</w:t>
      </w:r>
      <w:r w:rsidRPr="00D5657D">
        <w:rPr>
          <w:rFonts w:ascii="Times New Roman" w:eastAsia="宋体" w:hAnsi="Times New Roman" w:cs="Times New Roman"/>
          <w:color w:val="000000"/>
          <w:sz w:val="24"/>
        </w:rPr>
        <w:t>）多因素影响氯盐传输行为与钢筋锈蚀机理、（</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w:t>
      </w:r>
      <w:proofErr w:type="gramStart"/>
      <w:r w:rsidRPr="00D5657D">
        <w:rPr>
          <w:rFonts w:ascii="Times New Roman" w:eastAsia="宋体" w:hAnsi="Times New Roman" w:cs="Times New Roman"/>
          <w:color w:val="000000"/>
          <w:sz w:val="24"/>
        </w:rPr>
        <w:t>海工混凝土</w:t>
      </w:r>
      <w:proofErr w:type="gramEnd"/>
      <w:r w:rsidRPr="00D5657D">
        <w:rPr>
          <w:rFonts w:ascii="Times New Roman" w:eastAsia="宋体" w:hAnsi="Times New Roman" w:cs="Times New Roman"/>
          <w:color w:val="000000"/>
          <w:sz w:val="24"/>
        </w:rPr>
        <w:t>性能多级调控与长寿命设计、（</w:t>
      </w:r>
      <w:r w:rsidRPr="00D5657D">
        <w:rPr>
          <w:rFonts w:ascii="Times New Roman" w:eastAsia="宋体" w:hAnsi="Times New Roman" w:cs="Times New Roman"/>
          <w:color w:val="000000"/>
          <w:sz w:val="24"/>
        </w:rPr>
        <w:t>3</w:t>
      </w:r>
      <w:r w:rsidRPr="00D5657D">
        <w:rPr>
          <w:rFonts w:ascii="Times New Roman" w:eastAsia="宋体" w:hAnsi="Times New Roman" w:cs="Times New Roman"/>
          <w:color w:val="000000"/>
          <w:sz w:val="24"/>
        </w:rPr>
        <w:t>）混凝土腐蚀损伤立体防护与协同修复等方面取得了诸多创新性成果。项目已发表</w:t>
      </w:r>
      <w:r w:rsidRPr="00D5657D">
        <w:rPr>
          <w:rFonts w:ascii="Times New Roman" w:eastAsia="宋体" w:hAnsi="Times New Roman" w:cs="Times New Roman"/>
          <w:color w:val="000000"/>
          <w:sz w:val="24"/>
        </w:rPr>
        <w:t>SCI</w:t>
      </w:r>
      <w:r w:rsidRPr="00D5657D">
        <w:rPr>
          <w:rFonts w:ascii="Times New Roman" w:eastAsia="宋体" w:hAnsi="Times New Roman" w:cs="Times New Roman"/>
          <w:color w:val="000000"/>
          <w:sz w:val="24"/>
        </w:rPr>
        <w:t>论文</w:t>
      </w:r>
      <w:r w:rsidRPr="00D5657D">
        <w:rPr>
          <w:rFonts w:ascii="Times New Roman" w:eastAsia="宋体" w:hAnsi="Times New Roman" w:cs="Times New Roman"/>
          <w:color w:val="000000"/>
          <w:sz w:val="24"/>
        </w:rPr>
        <w:t>56</w:t>
      </w:r>
      <w:r w:rsidRPr="00D5657D">
        <w:rPr>
          <w:rFonts w:ascii="Times New Roman" w:eastAsia="宋体" w:hAnsi="Times New Roman" w:cs="Times New Roman"/>
          <w:color w:val="000000"/>
          <w:sz w:val="24"/>
        </w:rPr>
        <w:t>篇，出版学术专著</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部；获得知识产权</w:t>
      </w:r>
      <w:r w:rsidRPr="00D5657D">
        <w:rPr>
          <w:rFonts w:ascii="Times New Roman" w:eastAsia="宋体" w:hAnsi="Times New Roman" w:cs="Times New Roman"/>
          <w:color w:val="000000"/>
          <w:sz w:val="24"/>
        </w:rPr>
        <w:t>32</w:t>
      </w:r>
      <w:r w:rsidRPr="00D5657D">
        <w:rPr>
          <w:rFonts w:ascii="Times New Roman" w:eastAsia="宋体" w:hAnsi="Times New Roman" w:cs="Times New Roman"/>
          <w:color w:val="000000"/>
          <w:sz w:val="24"/>
        </w:rPr>
        <w:t>件，其中授权发明专利</w:t>
      </w:r>
      <w:r w:rsidRPr="00D5657D">
        <w:rPr>
          <w:rFonts w:ascii="Times New Roman" w:eastAsia="宋体" w:hAnsi="Times New Roman" w:cs="Times New Roman"/>
          <w:color w:val="000000"/>
          <w:sz w:val="24"/>
        </w:rPr>
        <w:t>21</w:t>
      </w:r>
      <w:r w:rsidRPr="00D5657D">
        <w:rPr>
          <w:rFonts w:ascii="Times New Roman" w:eastAsia="宋体" w:hAnsi="Times New Roman" w:cs="Times New Roman"/>
          <w:color w:val="000000"/>
          <w:sz w:val="24"/>
        </w:rPr>
        <w:t>件；主编行业标准</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部、地方标准</w:t>
      </w:r>
      <w:r w:rsidR="004E11E7">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部、省级工法</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部。项目研究提出了混凝土长寿命设计方法与多维防治关键技术，形成了新型侵蚀离子抑制剂、自愈合胶囊、水性聚合物砂浆等系列产品，已在胶州湾跨海大桥、威海</w:t>
      </w:r>
      <w:proofErr w:type="gramStart"/>
      <w:r w:rsidRPr="00D5657D">
        <w:rPr>
          <w:rFonts w:ascii="Times New Roman" w:eastAsia="宋体" w:hAnsi="Times New Roman" w:cs="Times New Roman"/>
          <w:color w:val="000000"/>
          <w:sz w:val="24"/>
        </w:rPr>
        <w:t>香水河</w:t>
      </w:r>
      <w:proofErr w:type="gramEnd"/>
      <w:r w:rsidRPr="00D5657D">
        <w:rPr>
          <w:rFonts w:ascii="Times New Roman" w:eastAsia="宋体" w:hAnsi="Times New Roman" w:cs="Times New Roman"/>
          <w:color w:val="000000"/>
          <w:sz w:val="24"/>
        </w:rPr>
        <w:t>大桥、深中通道等重大海洋工程中广泛应用，近</w:t>
      </w:r>
      <w:r w:rsidRPr="00D5657D">
        <w:rPr>
          <w:rFonts w:ascii="Times New Roman" w:eastAsia="宋体" w:hAnsi="Times New Roman" w:cs="Times New Roman"/>
          <w:color w:val="000000"/>
          <w:sz w:val="24"/>
        </w:rPr>
        <w:t>3</w:t>
      </w:r>
      <w:r w:rsidRPr="00D5657D">
        <w:rPr>
          <w:rFonts w:ascii="Times New Roman" w:eastAsia="宋体" w:hAnsi="Times New Roman" w:cs="Times New Roman"/>
          <w:color w:val="000000"/>
          <w:sz w:val="24"/>
        </w:rPr>
        <w:t>年新增销售额</w:t>
      </w:r>
      <w:r w:rsidRPr="00D5657D">
        <w:rPr>
          <w:rFonts w:ascii="Times New Roman" w:eastAsia="宋体" w:hAnsi="Times New Roman" w:cs="Times New Roman"/>
          <w:color w:val="000000"/>
          <w:sz w:val="24"/>
        </w:rPr>
        <w:t>9.35</w:t>
      </w:r>
      <w:r w:rsidRPr="00D5657D">
        <w:rPr>
          <w:rFonts w:ascii="Times New Roman" w:eastAsia="宋体" w:hAnsi="Times New Roman" w:cs="Times New Roman"/>
          <w:color w:val="000000"/>
          <w:sz w:val="24"/>
        </w:rPr>
        <w:t>亿元，有力保障了海洋环境混凝土基础设施的安全服役，经济社会效益显著。</w:t>
      </w:r>
    </w:p>
    <w:p w:rsidR="00F95FCF" w:rsidRPr="00F95FCF" w:rsidRDefault="00F95FCF" w:rsidP="00F95FCF">
      <w:pPr>
        <w:spacing w:beforeLines="50" w:before="156" w:afterLines="50" w:after="156" w:line="300" w:lineRule="auto"/>
        <w:rPr>
          <w:rFonts w:ascii="Times New Roman" w:eastAsia="宋体" w:hAnsi="Times New Roman" w:cs="Times New Roman"/>
          <w:b/>
          <w:bCs/>
          <w:color w:val="000000"/>
          <w:spacing w:val="2"/>
          <w:sz w:val="24"/>
        </w:rPr>
      </w:pPr>
      <w:r w:rsidRPr="00F95FCF">
        <w:rPr>
          <w:rFonts w:ascii="Times New Roman" w:eastAsia="宋体" w:hAnsi="Times New Roman" w:cs="Times New Roman" w:hint="eastAsia"/>
          <w:b/>
          <w:bCs/>
          <w:color w:val="000000"/>
          <w:spacing w:val="2"/>
          <w:sz w:val="24"/>
        </w:rPr>
        <w:t>提名等级：</w:t>
      </w:r>
    </w:p>
    <w:p w:rsidR="00D5657D" w:rsidRPr="00D5657D" w:rsidRDefault="00D5657D" w:rsidP="00D5657D">
      <w:pPr>
        <w:spacing w:line="300" w:lineRule="auto"/>
        <w:ind w:firstLineChars="200" w:firstLine="488"/>
        <w:rPr>
          <w:rFonts w:ascii="Times New Roman" w:eastAsia="宋体" w:hAnsi="Times New Roman" w:cs="Times New Roman"/>
          <w:sz w:val="32"/>
          <w:szCs w:val="24"/>
        </w:rPr>
      </w:pPr>
      <w:r w:rsidRPr="00D5657D">
        <w:rPr>
          <w:rFonts w:ascii="Times New Roman" w:eastAsia="宋体" w:hAnsi="Times New Roman" w:cs="Times New Roman"/>
          <w:bCs/>
          <w:color w:val="000000"/>
          <w:spacing w:val="2"/>
          <w:sz w:val="24"/>
        </w:rPr>
        <w:t>提名该项目为</w:t>
      </w:r>
      <w:r w:rsidRPr="00D5657D">
        <w:rPr>
          <w:rFonts w:ascii="Times New Roman" w:eastAsia="宋体" w:hAnsi="Times New Roman" w:cs="Times New Roman"/>
          <w:bCs/>
          <w:color w:val="000000"/>
          <w:spacing w:val="2"/>
          <w:sz w:val="24"/>
        </w:rPr>
        <w:t>2023</w:t>
      </w:r>
      <w:r w:rsidRPr="00D5657D">
        <w:rPr>
          <w:rFonts w:ascii="Times New Roman" w:eastAsia="宋体" w:hAnsi="Times New Roman" w:cs="Times New Roman"/>
          <w:bCs/>
          <w:color w:val="000000"/>
          <w:spacing w:val="2"/>
          <w:sz w:val="24"/>
        </w:rPr>
        <w:t>年度山东省科学技术进步奖二等奖。</w:t>
      </w:r>
    </w:p>
    <w:p w:rsidR="00D5657D" w:rsidRPr="00D5657D" w:rsidRDefault="00D5657D" w:rsidP="00D5657D">
      <w:pPr>
        <w:spacing w:beforeLines="50" w:before="156" w:afterLines="50" w:after="156" w:line="300" w:lineRule="auto"/>
        <w:rPr>
          <w:rFonts w:ascii="宋体" w:eastAsia="宋体" w:hAnsi="宋体"/>
          <w:b/>
          <w:sz w:val="24"/>
          <w:szCs w:val="24"/>
        </w:rPr>
      </w:pPr>
      <w:r w:rsidRPr="00D5657D">
        <w:rPr>
          <w:rFonts w:ascii="宋体" w:eastAsia="宋体" w:hAnsi="宋体" w:hint="eastAsia"/>
          <w:b/>
          <w:sz w:val="24"/>
          <w:szCs w:val="24"/>
        </w:rPr>
        <w:t>项目简介：</w:t>
      </w:r>
    </w:p>
    <w:p w:rsidR="00D5657D" w:rsidRPr="00D5657D" w:rsidRDefault="00D5657D" w:rsidP="00D5657D">
      <w:pPr>
        <w:pStyle w:val="a3"/>
        <w:spacing w:line="300" w:lineRule="auto"/>
        <w:rPr>
          <w:rFonts w:ascii="Times New Roman"/>
          <w:color w:val="000000"/>
          <w:szCs w:val="22"/>
        </w:rPr>
      </w:pPr>
      <w:r w:rsidRPr="00D5657D">
        <w:rPr>
          <w:rFonts w:ascii="Times New Roman"/>
          <w:color w:val="000000"/>
          <w:szCs w:val="22"/>
        </w:rPr>
        <w:t>以钢筋混凝土为主的跨海大桥、海底隧道、</w:t>
      </w:r>
      <w:r w:rsidRPr="00D5657D">
        <w:rPr>
          <w:rFonts w:ascii="Times New Roman" w:hint="eastAsia"/>
          <w:color w:val="000000"/>
          <w:szCs w:val="22"/>
        </w:rPr>
        <w:t>港口</w:t>
      </w:r>
      <w:r w:rsidRPr="00D5657D">
        <w:rPr>
          <w:rFonts w:ascii="Times New Roman"/>
          <w:color w:val="000000"/>
          <w:szCs w:val="22"/>
        </w:rPr>
        <w:t>等重大海洋基础设施支撑着海洋强省战略的实施。</w:t>
      </w:r>
      <w:r w:rsidRPr="00D5657D">
        <w:rPr>
          <w:rFonts w:ascii="Times New Roman" w:hint="eastAsia"/>
          <w:color w:val="000000"/>
          <w:szCs w:val="22"/>
        </w:rPr>
        <w:t>然而，</w:t>
      </w:r>
      <w:r w:rsidRPr="00D5657D">
        <w:rPr>
          <w:rFonts w:ascii="Times New Roman"/>
          <w:color w:val="000000"/>
          <w:szCs w:val="22"/>
        </w:rPr>
        <w:t>严酷复杂的</w:t>
      </w:r>
      <w:r w:rsidRPr="00D5657D">
        <w:rPr>
          <w:rFonts w:ascii="Times New Roman" w:hint="eastAsia"/>
          <w:color w:val="000000"/>
          <w:szCs w:val="22"/>
        </w:rPr>
        <w:t>海洋</w:t>
      </w:r>
      <w:r w:rsidRPr="00D5657D">
        <w:rPr>
          <w:rFonts w:ascii="Times New Roman"/>
          <w:color w:val="000000"/>
          <w:szCs w:val="22"/>
        </w:rPr>
        <w:t>环境易导致</w:t>
      </w:r>
      <w:r w:rsidRPr="00D5657D">
        <w:rPr>
          <w:rFonts w:ascii="Times New Roman" w:hint="eastAsia"/>
          <w:color w:val="000000"/>
          <w:szCs w:val="22"/>
        </w:rPr>
        <w:t>工程结构</w:t>
      </w:r>
      <w:r w:rsidRPr="00D5657D">
        <w:rPr>
          <w:rFonts w:ascii="Times New Roman"/>
          <w:color w:val="000000"/>
          <w:szCs w:val="22"/>
        </w:rPr>
        <w:t>过早</w:t>
      </w:r>
      <w:r w:rsidRPr="00D5657D">
        <w:rPr>
          <w:rFonts w:ascii="Times New Roman" w:hint="eastAsia"/>
          <w:color w:val="000000"/>
          <w:szCs w:val="22"/>
        </w:rPr>
        <w:t>腐蚀</w:t>
      </w:r>
      <w:r w:rsidRPr="00D5657D">
        <w:rPr>
          <w:rFonts w:ascii="Times New Roman"/>
          <w:color w:val="000000"/>
          <w:szCs w:val="22"/>
        </w:rPr>
        <w:t>破坏，</w:t>
      </w:r>
      <w:r w:rsidRPr="00D5657D">
        <w:rPr>
          <w:rFonts w:ascii="Times New Roman" w:hint="eastAsia"/>
          <w:color w:val="000000"/>
          <w:szCs w:val="22"/>
        </w:rPr>
        <w:t>造成巨大的经济损失与负面社会影响</w:t>
      </w:r>
      <w:r w:rsidRPr="00D5657D">
        <w:rPr>
          <w:rFonts w:ascii="Times New Roman"/>
          <w:color w:val="000000"/>
          <w:szCs w:val="22"/>
        </w:rPr>
        <w:t>。</w:t>
      </w:r>
      <w:r w:rsidRPr="00D5657D">
        <w:rPr>
          <w:rFonts w:ascii="Times New Roman" w:hint="eastAsia"/>
          <w:color w:val="000000"/>
          <w:szCs w:val="22"/>
        </w:rPr>
        <w:t>在</w:t>
      </w:r>
      <w:r w:rsidRPr="00D5657D">
        <w:rPr>
          <w:rFonts w:ascii="Times New Roman" w:hint="eastAsia"/>
          <w:color w:val="000000"/>
          <w:szCs w:val="22"/>
        </w:rPr>
        <w:t>9</w:t>
      </w:r>
      <w:r w:rsidRPr="00D5657D">
        <w:rPr>
          <w:rFonts w:ascii="Times New Roman"/>
          <w:color w:val="000000"/>
          <w:szCs w:val="22"/>
        </w:rPr>
        <w:t>73</w:t>
      </w:r>
      <w:r w:rsidRPr="00D5657D">
        <w:rPr>
          <w:rFonts w:ascii="Times New Roman" w:hint="eastAsia"/>
          <w:color w:val="000000"/>
          <w:szCs w:val="22"/>
        </w:rPr>
        <w:t>计划项目课题、国家自然科学基金、</w:t>
      </w:r>
      <w:r w:rsidRPr="00D5657D">
        <w:rPr>
          <w:rFonts w:ascii="Times New Roman" w:hint="eastAsia"/>
          <w:color w:val="000000"/>
          <w:szCs w:val="22"/>
        </w:rPr>
        <w:lastRenderedPageBreak/>
        <w:t>山东省自然科学基金和</w:t>
      </w:r>
      <w:r w:rsidRPr="00D5657D">
        <w:rPr>
          <w:rFonts w:ascii="Times New Roman"/>
          <w:color w:val="000000"/>
          <w:szCs w:val="22"/>
        </w:rPr>
        <w:t>重大工程项目</w:t>
      </w:r>
      <w:r w:rsidRPr="00D5657D">
        <w:rPr>
          <w:rFonts w:ascii="Times New Roman" w:hint="eastAsia"/>
          <w:color w:val="000000"/>
          <w:szCs w:val="22"/>
        </w:rPr>
        <w:t>连续资助下</w:t>
      </w:r>
      <w:r w:rsidRPr="00D5657D">
        <w:rPr>
          <w:rFonts w:ascii="Times New Roman"/>
          <w:color w:val="000000"/>
          <w:szCs w:val="22"/>
        </w:rPr>
        <w:t>，</w:t>
      </w:r>
      <w:r w:rsidRPr="00D5657D">
        <w:rPr>
          <w:rFonts w:ascii="Times New Roman" w:hint="eastAsia"/>
          <w:color w:val="000000"/>
          <w:szCs w:val="22"/>
        </w:rPr>
        <w:t>针对严酷海洋环境介质传输腐蚀机理难以解析、耐久性设计考虑不全、腐蚀防治技术仍存短板等关键问题，历经十余年的产学研合作研究，实现了海洋工程混凝土长寿命基础理论、设计方法与腐蚀防治技术的创新与应用。主要创新点如下：</w:t>
      </w:r>
    </w:p>
    <w:p w:rsidR="00D5657D" w:rsidRPr="00D5657D" w:rsidRDefault="00D5657D" w:rsidP="00D5657D">
      <w:pPr>
        <w:spacing w:line="300" w:lineRule="auto"/>
        <w:ind w:firstLineChars="200" w:firstLine="480"/>
        <w:rPr>
          <w:rFonts w:ascii="Times New Roman" w:eastAsia="宋体" w:hAnsi="Times New Roman" w:cs="Times New Roman"/>
          <w:color w:val="000000"/>
          <w:sz w:val="24"/>
        </w:rPr>
      </w:pPr>
      <w:r w:rsidRPr="00D5657D">
        <w:rPr>
          <w:rFonts w:ascii="Times New Roman" w:eastAsia="宋体" w:hAnsi="Times New Roman" w:cs="Times New Roman"/>
          <w:color w:val="000000"/>
          <w:sz w:val="24"/>
        </w:rPr>
        <w:t>（</w:t>
      </w:r>
      <w:r w:rsidRPr="00D5657D">
        <w:rPr>
          <w:rFonts w:ascii="Times New Roman" w:eastAsia="宋体" w:hAnsi="Times New Roman" w:cs="Times New Roman"/>
          <w:color w:val="000000"/>
          <w:sz w:val="24"/>
        </w:rPr>
        <w:t>1</w:t>
      </w:r>
      <w:r w:rsidRPr="00D5657D">
        <w:rPr>
          <w:rFonts w:ascii="Times New Roman" w:eastAsia="宋体" w:hAnsi="Times New Roman" w:cs="Times New Roman"/>
          <w:color w:val="000000"/>
          <w:sz w:val="24"/>
        </w:rPr>
        <w:t>）</w:t>
      </w:r>
      <w:r w:rsidRPr="00D5657D">
        <w:rPr>
          <w:rFonts w:ascii="Times New Roman" w:eastAsia="宋体" w:hAnsi="Times New Roman" w:cs="Times New Roman" w:hint="eastAsia"/>
          <w:color w:val="000000"/>
          <w:sz w:val="24"/>
        </w:rPr>
        <w:t>多因素影响氯盐传输行为与钢筋锈蚀机理。探明了碳化、饱和度、裂缝等多因素</w:t>
      </w:r>
      <w:proofErr w:type="gramStart"/>
      <w:r w:rsidRPr="00D5657D">
        <w:rPr>
          <w:rFonts w:ascii="Times New Roman" w:eastAsia="宋体" w:hAnsi="Times New Roman" w:cs="Times New Roman" w:hint="eastAsia"/>
          <w:color w:val="000000"/>
          <w:sz w:val="24"/>
        </w:rPr>
        <w:t>影响下氯离子</w:t>
      </w:r>
      <w:proofErr w:type="gramEnd"/>
      <w:r w:rsidRPr="00D5657D">
        <w:rPr>
          <w:rFonts w:ascii="Times New Roman" w:eastAsia="宋体" w:hAnsi="Times New Roman" w:cs="Times New Roman" w:hint="eastAsia"/>
          <w:color w:val="000000"/>
          <w:sz w:val="24"/>
        </w:rPr>
        <w:t>传输行为，揭示了氯盐和硫酸盐复合介质交互作用下钢筋锈蚀机理，提出了切合实际工况的混凝土氯离子传输与寿命预测模型，实现了海洋环境下混凝土结构服役行为的精准评估。</w:t>
      </w:r>
    </w:p>
    <w:p w:rsidR="00D5657D" w:rsidRPr="00D5657D" w:rsidRDefault="00D5657D" w:rsidP="00D5657D">
      <w:pPr>
        <w:spacing w:line="300" w:lineRule="auto"/>
        <w:ind w:firstLineChars="200" w:firstLine="480"/>
        <w:rPr>
          <w:rFonts w:ascii="Times New Roman" w:eastAsia="宋体" w:hAnsi="Times New Roman" w:cs="Times New Roman"/>
          <w:color w:val="000000"/>
          <w:sz w:val="24"/>
        </w:rPr>
      </w:pPr>
      <w:r w:rsidRPr="00D5657D">
        <w:rPr>
          <w:rFonts w:ascii="Times New Roman" w:eastAsia="宋体" w:hAnsi="Times New Roman" w:cs="Times New Roman"/>
          <w:color w:val="000000"/>
          <w:sz w:val="24"/>
        </w:rPr>
        <w:t>（</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w:t>
      </w:r>
      <w:proofErr w:type="gramStart"/>
      <w:r w:rsidRPr="00D5657D">
        <w:rPr>
          <w:rFonts w:ascii="Times New Roman" w:eastAsia="宋体" w:hAnsi="Times New Roman" w:cs="Times New Roman" w:hint="eastAsia"/>
          <w:color w:val="000000"/>
          <w:sz w:val="24"/>
        </w:rPr>
        <w:t>海工混凝土</w:t>
      </w:r>
      <w:proofErr w:type="gramEnd"/>
      <w:r w:rsidRPr="00D5657D">
        <w:rPr>
          <w:rFonts w:ascii="Times New Roman" w:eastAsia="宋体" w:hAnsi="Times New Roman" w:cs="Times New Roman" w:hint="eastAsia"/>
          <w:color w:val="000000"/>
          <w:sz w:val="24"/>
        </w:rPr>
        <w:t>性能多级调控与长寿命设计。提出了基于高分散纳米颗粒的混凝土微结构强化方法，创新了基于水泥水化历程调控的混凝土控温减裂技术，开辟了</w:t>
      </w:r>
      <w:r w:rsidRPr="00D5657D">
        <w:rPr>
          <w:rFonts w:ascii="Times New Roman" w:eastAsia="宋体" w:hAnsi="Times New Roman" w:cs="Times New Roman"/>
          <w:color w:val="000000"/>
          <w:sz w:val="24"/>
        </w:rPr>
        <w:t>高吸水性树脂</w:t>
      </w:r>
      <w:r w:rsidRPr="00D5657D">
        <w:rPr>
          <w:rFonts w:ascii="Times New Roman" w:eastAsia="宋体" w:hAnsi="Times New Roman" w:cs="Times New Roman" w:hint="eastAsia"/>
          <w:color w:val="000000"/>
          <w:sz w:val="24"/>
        </w:rPr>
        <w:t>延缓钢筋锈蚀膨胀的技术措施，构建了具有高抗侵蚀与</w:t>
      </w:r>
      <w:proofErr w:type="gramStart"/>
      <w:r w:rsidRPr="00D5657D">
        <w:rPr>
          <w:rFonts w:ascii="Times New Roman" w:eastAsia="宋体" w:hAnsi="Times New Roman" w:cs="Times New Roman" w:hint="eastAsia"/>
          <w:color w:val="000000"/>
          <w:sz w:val="24"/>
        </w:rPr>
        <w:t>阻裂增韧</w:t>
      </w:r>
      <w:proofErr w:type="gramEnd"/>
      <w:r w:rsidRPr="00D5657D">
        <w:rPr>
          <w:rFonts w:ascii="Times New Roman" w:eastAsia="宋体" w:hAnsi="Times New Roman" w:cs="Times New Roman" w:hint="eastAsia"/>
          <w:color w:val="000000"/>
          <w:sz w:val="24"/>
        </w:rPr>
        <w:t>的纤维混凝土结构长寿命设计体系。</w:t>
      </w:r>
    </w:p>
    <w:p w:rsidR="00D5657D" w:rsidRPr="00D5657D" w:rsidRDefault="00D5657D" w:rsidP="00D5657D">
      <w:pPr>
        <w:spacing w:line="300" w:lineRule="auto"/>
        <w:ind w:firstLineChars="200" w:firstLine="480"/>
        <w:rPr>
          <w:rFonts w:ascii="Times New Roman" w:eastAsia="宋体" w:hAnsi="Times New Roman" w:cs="Times New Roman"/>
          <w:color w:val="000000"/>
          <w:sz w:val="24"/>
        </w:rPr>
      </w:pPr>
      <w:r w:rsidRPr="00D5657D">
        <w:rPr>
          <w:rFonts w:ascii="Times New Roman" w:eastAsia="宋体" w:hAnsi="Times New Roman" w:cs="Times New Roman"/>
          <w:color w:val="000000"/>
          <w:sz w:val="24"/>
        </w:rPr>
        <w:t>（</w:t>
      </w:r>
      <w:r w:rsidRPr="00D5657D">
        <w:rPr>
          <w:rFonts w:ascii="Times New Roman" w:eastAsia="宋体" w:hAnsi="Times New Roman" w:cs="Times New Roman"/>
          <w:color w:val="000000"/>
          <w:sz w:val="24"/>
        </w:rPr>
        <w:t>3</w:t>
      </w:r>
      <w:r w:rsidRPr="00D5657D">
        <w:rPr>
          <w:rFonts w:ascii="Times New Roman" w:eastAsia="宋体" w:hAnsi="Times New Roman" w:cs="Times New Roman"/>
          <w:color w:val="000000"/>
          <w:sz w:val="24"/>
        </w:rPr>
        <w:t>）</w:t>
      </w:r>
      <w:r w:rsidRPr="00D5657D">
        <w:rPr>
          <w:rFonts w:ascii="Times New Roman" w:eastAsia="宋体" w:hAnsi="Times New Roman" w:cs="Times New Roman" w:hint="eastAsia"/>
          <w:color w:val="000000"/>
          <w:sz w:val="24"/>
        </w:rPr>
        <w:t>混凝土腐蚀损伤立体防护与协同修复。研发了侵蚀离子抑制剂与渗透型硅烷涂层材料，形成了内部疏水与表层隔水的抗侵蚀立体防护技术；</w:t>
      </w:r>
      <w:r w:rsidRPr="00D5657D">
        <w:rPr>
          <w:rFonts w:ascii="Times New Roman" w:eastAsia="宋体" w:hAnsi="Times New Roman" w:cs="Times New Roman"/>
          <w:color w:val="000000"/>
          <w:sz w:val="24"/>
        </w:rPr>
        <w:t>开发的</w:t>
      </w:r>
      <w:r w:rsidRPr="00D5657D">
        <w:rPr>
          <w:rFonts w:ascii="Times New Roman" w:eastAsia="宋体" w:hAnsi="Times New Roman" w:cs="Times New Roman"/>
          <w:color w:val="000000"/>
          <w:sz w:val="24"/>
        </w:rPr>
        <w:t>C40</w:t>
      </w:r>
      <w:r w:rsidRPr="00D5657D">
        <w:rPr>
          <w:rFonts w:ascii="Times New Roman" w:eastAsia="宋体" w:hAnsi="Times New Roman" w:cs="Times New Roman"/>
          <w:color w:val="000000"/>
          <w:sz w:val="24"/>
        </w:rPr>
        <w:t>自愈合混凝土</w:t>
      </w:r>
      <w:r w:rsidRPr="00D5657D">
        <w:rPr>
          <w:rFonts w:ascii="Times New Roman" w:eastAsia="宋体" w:hAnsi="Times New Roman" w:cs="Times New Roman" w:hint="eastAsia"/>
          <w:color w:val="000000"/>
          <w:sz w:val="24"/>
        </w:rPr>
        <w:t>抗渗性等</w:t>
      </w:r>
      <w:r w:rsidRPr="00D5657D">
        <w:rPr>
          <w:rFonts w:ascii="Times New Roman" w:eastAsia="宋体" w:hAnsi="Times New Roman" w:cs="Times New Roman"/>
          <w:color w:val="000000"/>
          <w:sz w:val="24"/>
        </w:rPr>
        <w:t>耐久性</w:t>
      </w:r>
      <w:r w:rsidRPr="00D5657D">
        <w:rPr>
          <w:rFonts w:ascii="Times New Roman" w:eastAsia="宋体" w:hAnsi="Times New Roman" w:cs="Times New Roman" w:hint="eastAsia"/>
          <w:color w:val="000000"/>
          <w:sz w:val="24"/>
        </w:rPr>
        <w:t>指标提升</w:t>
      </w:r>
      <w:r w:rsidRPr="00D5657D">
        <w:rPr>
          <w:rFonts w:ascii="Times New Roman" w:eastAsia="宋体" w:hAnsi="Times New Roman" w:cs="Times New Roman" w:hint="eastAsia"/>
          <w:color w:val="000000"/>
          <w:sz w:val="24"/>
        </w:rPr>
        <w:t>2</w:t>
      </w:r>
      <w:r w:rsidRPr="00D5657D">
        <w:rPr>
          <w:rFonts w:ascii="Times New Roman" w:eastAsia="宋体" w:hAnsi="Times New Roman" w:cs="Times New Roman"/>
          <w:color w:val="000000"/>
          <w:sz w:val="24"/>
        </w:rPr>
        <w:t>0%</w:t>
      </w:r>
      <w:r w:rsidRPr="00D5657D">
        <w:rPr>
          <w:rFonts w:ascii="Times New Roman" w:eastAsia="宋体" w:hAnsi="Times New Roman" w:cs="Times New Roman" w:hint="eastAsia"/>
          <w:color w:val="000000"/>
          <w:sz w:val="24"/>
        </w:rPr>
        <w:t>以上，</w:t>
      </w:r>
      <w:r w:rsidRPr="00D5657D">
        <w:rPr>
          <w:rFonts w:ascii="Times New Roman" w:eastAsia="宋体" w:hAnsi="Times New Roman" w:cs="Times New Roman" w:hint="eastAsia"/>
          <w:color w:val="000000"/>
          <w:sz w:val="24"/>
        </w:rPr>
        <w:t>7</w:t>
      </w:r>
      <w:r w:rsidRPr="00D5657D">
        <w:rPr>
          <w:rFonts w:ascii="Times New Roman" w:eastAsia="宋体" w:hAnsi="Times New Roman" w:cs="Times New Roman" w:hint="eastAsia"/>
          <w:color w:val="000000"/>
          <w:sz w:val="24"/>
        </w:rPr>
        <w:t>天内裂缝宽度缩小</w:t>
      </w:r>
      <w:r w:rsidRPr="00D5657D">
        <w:rPr>
          <w:rFonts w:ascii="Times New Roman" w:eastAsia="宋体" w:hAnsi="Times New Roman" w:cs="Times New Roman" w:hint="eastAsia"/>
          <w:color w:val="000000"/>
          <w:sz w:val="24"/>
        </w:rPr>
        <w:t>6</w:t>
      </w:r>
      <w:r w:rsidRPr="00D5657D">
        <w:rPr>
          <w:rFonts w:ascii="Times New Roman" w:eastAsia="宋体" w:hAnsi="Times New Roman" w:cs="Times New Roman"/>
          <w:color w:val="000000"/>
          <w:sz w:val="24"/>
        </w:rPr>
        <w:t>0%</w:t>
      </w:r>
      <w:r w:rsidRPr="00D5657D">
        <w:rPr>
          <w:rFonts w:ascii="Times New Roman" w:eastAsia="宋体" w:hAnsi="Times New Roman" w:cs="Times New Roman" w:hint="eastAsia"/>
          <w:color w:val="000000"/>
          <w:sz w:val="24"/>
        </w:rPr>
        <w:t>以上、抗压强度恢复至原极限荷载</w:t>
      </w:r>
      <w:r w:rsidRPr="00D5657D">
        <w:rPr>
          <w:rFonts w:ascii="Times New Roman" w:eastAsia="宋体" w:hAnsi="Times New Roman" w:cs="Times New Roman" w:hint="eastAsia"/>
          <w:color w:val="000000"/>
          <w:sz w:val="24"/>
        </w:rPr>
        <w:t>7</w:t>
      </w:r>
      <w:r w:rsidRPr="00D5657D">
        <w:rPr>
          <w:rFonts w:ascii="Times New Roman" w:eastAsia="宋体" w:hAnsi="Times New Roman" w:cs="Times New Roman"/>
          <w:color w:val="000000"/>
          <w:sz w:val="24"/>
        </w:rPr>
        <w:t>5%</w:t>
      </w:r>
      <w:r w:rsidRPr="00D5657D">
        <w:rPr>
          <w:rFonts w:ascii="Times New Roman" w:eastAsia="宋体" w:hAnsi="Times New Roman" w:cs="Times New Roman" w:hint="eastAsia"/>
          <w:color w:val="000000"/>
          <w:sz w:val="24"/>
        </w:rPr>
        <w:t>以上。研发了“防治一体”型自愈合胶囊与高性能水性聚合物</w:t>
      </w:r>
      <w:r w:rsidRPr="00D5657D">
        <w:rPr>
          <w:rFonts w:ascii="Times New Roman" w:eastAsia="宋体" w:hAnsi="Times New Roman" w:cs="Times New Roman" w:hint="eastAsia"/>
          <w:color w:val="000000"/>
          <w:sz w:val="24"/>
        </w:rPr>
        <w:t>-</w:t>
      </w:r>
      <w:r w:rsidRPr="00D5657D">
        <w:rPr>
          <w:rFonts w:ascii="Times New Roman" w:eastAsia="宋体" w:hAnsi="Times New Roman" w:cs="Times New Roman" w:hint="eastAsia"/>
          <w:color w:val="000000"/>
          <w:sz w:val="24"/>
        </w:rPr>
        <w:t>水泥基修补材料，形成了混凝土跨尺度损伤主被动协同修复技术；开发的水性聚合物修补砂浆</w:t>
      </w:r>
      <w:r w:rsidRPr="00D5657D">
        <w:rPr>
          <w:rFonts w:ascii="Times New Roman" w:eastAsia="宋体" w:hAnsi="Times New Roman" w:cs="Times New Roman"/>
          <w:color w:val="000000"/>
          <w:sz w:val="24"/>
        </w:rPr>
        <w:t>与基</w:t>
      </w:r>
      <w:r w:rsidRPr="00D5657D">
        <w:rPr>
          <w:rFonts w:ascii="Times New Roman" w:eastAsia="宋体" w:hAnsi="Times New Roman" w:cs="Times New Roman" w:hint="eastAsia"/>
          <w:color w:val="000000"/>
          <w:sz w:val="24"/>
        </w:rPr>
        <w:t>体</w:t>
      </w:r>
      <w:r w:rsidRPr="00D5657D">
        <w:rPr>
          <w:rFonts w:ascii="Times New Roman" w:eastAsia="宋体" w:hAnsi="Times New Roman" w:cs="Times New Roman"/>
          <w:color w:val="000000"/>
          <w:sz w:val="24"/>
        </w:rPr>
        <w:t>混凝土</w:t>
      </w:r>
      <w:r w:rsidRPr="00D5657D">
        <w:rPr>
          <w:rFonts w:ascii="Times New Roman" w:eastAsia="宋体" w:hAnsi="Times New Roman" w:cs="Times New Roman"/>
          <w:color w:val="000000"/>
          <w:sz w:val="24"/>
        </w:rPr>
        <w:t>1</w:t>
      </w:r>
      <w:r w:rsidRPr="00D5657D">
        <w:rPr>
          <w:rFonts w:ascii="Times New Roman" w:eastAsia="宋体" w:hAnsi="Times New Roman" w:cs="Times New Roman" w:hint="eastAsia"/>
          <w:color w:val="000000"/>
          <w:sz w:val="24"/>
        </w:rPr>
        <w:t>天的</w:t>
      </w:r>
      <w:r w:rsidRPr="00D5657D">
        <w:rPr>
          <w:rFonts w:ascii="Times New Roman" w:eastAsia="宋体" w:hAnsi="Times New Roman" w:cs="Times New Roman"/>
          <w:color w:val="000000"/>
          <w:sz w:val="24"/>
        </w:rPr>
        <w:t>粘结强度</w:t>
      </w:r>
      <w:r w:rsidRPr="00D5657D">
        <w:rPr>
          <w:rFonts w:ascii="Times New Roman" w:eastAsia="宋体" w:hAnsi="Times New Roman" w:cs="Times New Roman" w:hint="eastAsia"/>
          <w:color w:val="000000"/>
          <w:sz w:val="24"/>
        </w:rPr>
        <w:t>达</w:t>
      </w:r>
      <w:r w:rsidRPr="00D5657D">
        <w:rPr>
          <w:rFonts w:ascii="Times New Roman" w:eastAsia="宋体" w:hAnsi="Times New Roman" w:cs="Times New Roman"/>
          <w:color w:val="000000"/>
          <w:sz w:val="24"/>
        </w:rPr>
        <w:t>1.6MPa</w:t>
      </w:r>
      <w:r w:rsidRPr="00D5657D">
        <w:rPr>
          <w:rFonts w:ascii="Times New Roman" w:eastAsia="宋体" w:hAnsi="Times New Roman" w:cs="Times New Roman"/>
          <w:color w:val="000000"/>
          <w:sz w:val="24"/>
        </w:rPr>
        <w:t>，</w:t>
      </w:r>
      <w:r w:rsidRPr="00D5657D">
        <w:rPr>
          <w:rFonts w:ascii="Times New Roman" w:eastAsia="宋体" w:hAnsi="Times New Roman" w:cs="Times New Roman"/>
          <w:color w:val="000000"/>
          <w:sz w:val="24"/>
        </w:rPr>
        <w:t>28</w:t>
      </w:r>
      <w:r w:rsidRPr="00D5657D">
        <w:rPr>
          <w:rFonts w:ascii="Times New Roman" w:eastAsia="宋体" w:hAnsi="Times New Roman" w:cs="Times New Roman" w:hint="eastAsia"/>
          <w:color w:val="000000"/>
          <w:sz w:val="24"/>
        </w:rPr>
        <w:t>天</w:t>
      </w:r>
      <w:r w:rsidRPr="00D5657D">
        <w:rPr>
          <w:rFonts w:ascii="Times New Roman" w:eastAsia="宋体" w:hAnsi="Times New Roman" w:cs="Times New Roman"/>
          <w:color w:val="000000"/>
          <w:sz w:val="24"/>
        </w:rPr>
        <w:t>干缩率为</w:t>
      </w:r>
      <w:r w:rsidRPr="00D5657D">
        <w:rPr>
          <w:rFonts w:ascii="Times New Roman" w:eastAsia="宋体" w:hAnsi="Times New Roman" w:cs="Times New Roman"/>
          <w:color w:val="000000"/>
          <w:sz w:val="24"/>
        </w:rPr>
        <w:t>0.002%</w:t>
      </w:r>
      <w:r w:rsidRPr="00D5657D">
        <w:rPr>
          <w:rFonts w:ascii="Times New Roman" w:eastAsia="宋体" w:hAnsi="Times New Roman" w:cs="Times New Roman"/>
          <w:color w:val="000000"/>
          <w:sz w:val="24"/>
        </w:rPr>
        <w:t>，抗拉延展性提高</w:t>
      </w:r>
      <w:r w:rsidRPr="00D5657D">
        <w:rPr>
          <w:rFonts w:ascii="Times New Roman" w:eastAsia="宋体" w:hAnsi="Times New Roman" w:cs="Times New Roman" w:hint="eastAsia"/>
          <w:color w:val="000000"/>
          <w:sz w:val="24"/>
        </w:rPr>
        <w:t>7</w:t>
      </w:r>
      <w:r w:rsidRPr="00D5657D">
        <w:rPr>
          <w:rFonts w:ascii="Times New Roman" w:eastAsia="宋体" w:hAnsi="Times New Roman" w:cs="Times New Roman"/>
          <w:color w:val="000000"/>
          <w:sz w:val="24"/>
        </w:rPr>
        <w:t>0</w:t>
      </w:r>
      <w:r w:rsidRPr="00D5657D">
        <w:rPr>
          <w:rFonts w:ascii="Times New Roman" w:eastAsia="宋体" w:hAnsi="Times New Roman" w:cs="Times New Roman" w:hint="eastAsia"/>
          <w:color w:val="000000"/>
          <w:sz w:val="24"/>
        </w:rPr>
        <w:t>~</w:t>
      </w:r>
      <w:r w:rsidRPr="00D5657D">
        <w:rPr>
          <w:rFonts w:ascii="Times New Roman" w:eastAsia="宋体" w:hAnsi="Times New Roman" w:cs="Times New Roman"/>
          <w:color w:val="000000"/>
          <w:sz w:val="24"/>
        </w:rPr>
        <w:t>280%</w:t>
      </w:r>
      <w:r w:rsidRPr="00D5657D">
        <w:rPr>
          <w:rFonts w:ascii="Times New Roman" w:eastAsia="宋体" w:hAnsi="Times New Roman" w:cs="Times New Roman"/>
          <w:color w:val="000000"/>
          <w:sz w:val="24"/>
        </w:rPr>
        <w:t>，抗冲击能力提高</w:t>
      </w:r>
      <w:r w:rsidRPr="00D5657D">
        <w:rPr>
          <w:rFonts w:ascii="Times New Roman" w:eastAsia="宋体" w:hAnsi="Times New Roman" w:cs="Times New Roman"/>
          <w:color w:val="000000"/>
          <w:sz w:val="24"/>
        </w:rPr>
        <w:t>2</w:t>
      </w:r>
      <w:r w:rsidRPr="00D5657D">
        <w:rPr>
          <w:rFonts w:ascii="Times New Roman" w:eastAsia="宋体" w:hAnsi="Times New Roman" w:cs="Times New Roman" w:hint="eastAsia"/>
          <w:color w:val="000000"/>
          <w:sz w:val="24"/>
        </w:rPr>
        <w:t>~</w:t>
      </w:r>
      <w:r w:rsidRPr="00D5657D">
        <w:rPr>
          <w:rFonts w:ascii="Times New Roman" w:eastAsia="宋体" w:hAnsi="Times New Roman" w:cs="Times New Roman"/>
          <w:color w:val="000000"/>
          <w:sz w:val="24"/>
        </w:rPr>
        <w:t>6</w:t>
      </w:r>
      <w:r w:rsidRPr="00D5657D">
        <w:rPr>
          <w:rFonts w:ascii="Times New Roman" w:eastAsia="宋体" w:hAnsi="Times New Roman" w:cs="Times New Roman"/>
          <w:color w:val="000000"/>
          <w:sz w:val="24"/>
        </w:rPr>
        <w:t>倍</w:t>
      </w:r>
      <w:r w:rsidRPr="00D5657D">
        <w:rPr>
          <w:rFonts w:ascii="Times New Roman" w:eastAsia="宋体" w:hAnsi="Times New Roman" w:cs="Times New Roman" w:hint="eastAsia"/>
          <w:color w:val="000000"/>
          <w:sz w:val="24"/>
        </w:rPr>
        <w:t>，抗氯盐侵蚀性能提升</w:t>
      </w:r>
      <w:r w:rsidRPr="00D5657D">
        <w:rPr>
          <w:rFonts w:ascii="Times New Roman" w:eastAsia="宋体" w:hAnsi="Times New Roman" w:cs="Times New Roman" w:hint="eastAsia"/>
          <w:color w:val="000000"/>
          <w:sz w:val="24"/>
        </w:rPr>
        <w:t>5</w:t>
      </w:r>
      <w:r w:rsidRPr="00D5657D">
        <w:rPr>
          <w:rFonts w:ascii="Times New Roman" w:eastAsia="宋体" w:hAnsi="Times New Roman" w:cs="Times New Roman"/>
          <w:color w:val="000000"/>
          <w:sz w:val="24"/>
        </w:rPr>
        <w:t>~10</w:t>
      </w:r>
      <w:r w:rsidRPr="00D5657D">
        <w:rPr>
          <w:rFonts w:ascii="Times New Roman" w:eastAsia="宋体" w:hAnsi="Times New Roman" w:cs="Times New Roman" w:hint="eastAsia"/>
          <w:color w:val="000000"/>
          <w:sz w:val="24"/>
        </w:rPr>
        <w:t>倍。</w:t>
      </w:r>
    </w:p>
    <w:p w:rsidR="00D5657D" w:rsidRPr="00D5657D" w:rsidRDefault="00D5657D" w:rsidP="00D5657D">
      <w:pPr>
        <w:spacing w:line="300" w:lineRule="auto"/>
        <w:ind w:firstLineChars="200" w:firstLine="480"/>
        <w:rPr>
          <w:rFonts w:ascii="Times New Roman" w:eastAsia="宋体" w:hAnsi="Times New Roman" w:cs="Times New Roman"/>
          <w:color w:val="000000"/>
          <w:sz w:val="24"/>
        </w:rPr>
      </w:pPr>
      <w:r w:rsidRPr="00D5657D">
        <w:rPr>
          <w:rFonts w:ascii="Times New Roman" w:eastAsia="宋体" w:hAnsi="Times New Roman" w:cs="Times New Roman"/>
          <w:color w:val="000000"/>
          <w:sz w:val="24"/>
        </w:rPr>
        <w:t>项目成果出版学术专著</w:t>
      </w:r>
      <w:r w:rsidRPr="00D5657D">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部，发表</w:t>
      </w:r>
      <w:r w:rsidRPr="00D5657D">
        <w:rPr>
          <w:rFonts w:ascii="Times New Roman" w:eastAsia="宋体" w:hAnsi="Times New Roman" w:cs="Times New Roman" w:hint="eastAsia"/>
          <w:color w:val="000000"/>
          <w:sz w:val="24"/>
        </w:rPr>
        <w:t>学术论文</w:t>
      </w:r>
      <w:r w:rsidRPr="00D5657D">
        <w:rPr>
          <w:rFonts w:ascii="Times New Roman" w:eastAsia="宋体" w:hAnsi="Times New Roman" w:cs="Times New Roman" w:hint="eastAsia"/>
          <w:color w:val="000000"/>
          <w:sz w:val="24"/>
        </w:rPr>
        <w:t>8</w:t>
      </w:r>
      <w:r w:rsidRPr="00D5657D">
        <w:rPr>
          <w:rFonts w:ascii="Times New Roman" w:eastAsia="宋体" w:hAnsi="Times New Roman" w:cs="Times New Roman"/>
          <w:color w:val="000000"/>
          <w:sz w:val="24"/>
        </w:rPr>
        <w:t>2</w:t>
      </w:r>
      <w:r w:rsidRPr="00D5657D">
        <w:rPr>
          <w:rFonts w:ascii="Times New Roman" w:eastAsia="宋体" w:hAnsi="Times New Roman" w:cs="Times New Roman" w:hint="eastAsia"/>
          <w:color w:val="000000"/>
          <w:sz w:val="24"/>
        </w:rPr>
        <w:t>篇，其中</w:t>
      </w:r>
      <w:r w:rsidRPr="00D5657D">
        <w:rPr>
          <w:rFonts w:ascii="Times New Roman" w:eastAsia="宋体" w:hAnsi="Times New Roman" w:cs="Times New Roman"/>
          <w:color w:val="000000"/>
          <w:sz w:val="24"/>
        </w:rPr>
        <w:t xml:space="preserve">SCI </w:t>
      </w:r>
      <w:r w:rsidRPr="00D5657D">
        <w:rPr>
          <w:rFonts w:ascii="Times New Roman" w:eastAsia="宋体" w:hAnsi="Times New Roman" w:cs="Times New Roman"/>
          <w:color w:val="000000"/>
          <w:sz w:val="24"/>
        </w:rPr>
        <w:t>收录论文</w:t>
      </w:r>
      <w:r w:rsidRPr="00D5657D">
        <w:rPr>
          <w:rFonts w:ascii="Times New Roman" w:eastAsia="宋体" w:hAnsi="Times New Roman" w:cs="Times New Roman"/>
          <w:color w:val="000000"/>
          <w:sz w:val="24"/>
        </w:rPr>
        <w:t>56</w:t>
      </w:r>
      <w:r w:rsidRPr="00D5657D">
        <w:rPr>
          <w:rFonts w:ascii="Times New Roman" w:eastAsia="宋体" w:hAnsi="Times New Roman" w:cs="Times New Roman"/>
          <w:color w:val="000000"/>
          <w:sz w:val="24"/>
        </w:rPr>
        <w:t>篇；获得知识产权</w:t>
      </w:r>
      <w:r w:rsidRPr="00D5657D">
        <w:rPr>
          <w:rFonts w:ascii="Times New Roman" w:eastAsia="宋体" w:hAnsi="Times New Roman" w:cs="Times New Roman"/>
          <w:color w:val="000000"/>
          <w:sz w:val="24"/>
        </w:rPr>
        <w:t>32</w:t>
      </w:r>
      <w:r w:rsidRPr="00D5657D">
        <w:rPr>
          <w:rFonts w:ascii="Times New Roman" w:eastAsia="宋体" w:hAnsi="Times New Roman" w:cs="Times New Roman"/>
          <w:color w:val="000000"/>
          <w:sz w:val="24"/>
        </w:rPr>
        <w:t>项，其中授权发明专利</w:t>
      </w:r>
      <w:r w:rsidRPr="00D5657D">
        <w:rPr>
          <w:rFonts w:ascii="Times New Roman" w:eastAsia="宋体" w:hAnsi="Times New Roman" w:cs="Times New Roman"/>
          <w:color w:val="000000"/>
          <w:sz w:val="24"/>
        </w:rPr>
        <w:t>21</w:t>
      </w:r>
      <w:r w:rsidRPr="00D5657D">
        <w:rPr>
          <w:rFonts w:ascii="Times New Roman" w:eastAsia="宋体" w:hAnsi="Times New Roman" w:cs="Times New Roman"/>
          <w:color w:val="000000"/>
          <w:sz w:val="24"/>
        </w:rPr>
        <w:t>项</w:t>
      </w:r>
      <w:r w:rsidRPr="00D5657D">
        <w:rPr>
          <w:rFonts w:ascii="Times New Roman" w:eastAsia="宋体" w:hAnsi="Times New Roman" w:cs="Times New Roman" w:hint="eastAsia"/>
          <w:color w:val="000000"/>
          <w:sz w:val="24"/>
        </w:rPr>
        <w:t>；</w:t>
      </w:r>
      <w:r w:rsidRPr="00D5657D">
        <w:rPr>
          <w:rFonts w:ascii="Times New Roman" w:eastAsia="宋体" w:hAnsi="Times New Roman" w:cs="Times New Roman"/>
          <w:color w:val="000000"/>
          <w:sz w:val="24"/>
        </w:rPr>
        <w:t>主编</w:t>
      </w:r>
      <w:r w:rsidRPr="00D5657D">
        <w:rPr>
          <w:rFonts w:ascii="Times New Roman" w:eastAsia="宋体" w:hAnsi="Times New Roman" w:cs="Times New Roman" w:hint="eastAsia"/>
          <w:color w:val="000000"/>
          <w:sz w:val="24"/>
        </w:rPr>
        <w:t>行业标准</w:t>
      </w:r>
      <w:r w:rsidRPr="00D5657D">
        <w:rPr>
          <w:rFonts w:ascii="Times New Roman" w:eastAsia="宋体" w:hAnsi="Times New Roman" w:cs="Times New Roman" w:hint="eastAsia"/>
          <w:color w:val="000000"/>
          <w:sz w:val="24"/>
        </w:rPr>
        <w:t>2</w:t>
      </w:r>
      <w:r w:rsidRPr="00D5657D">
        <w:rPr>
          <w:rFonts w:ascii="Times New Roman" w:eastAsia="宋体" w:hAnsi="Times New Roman" w:cs="Times New Roman" w:hint="eastAsia"/>
          <w:color w:val="000000"/>
          <w:sz w:val="24"/>
        </w:rPr>
        <w:t>部、地方</w:t>
      </w:r>
      <w:r w:rsidRPr="00D5657D">
        <w:rPr>
          <w:rFonts w:ascii="Times New Roman" w:eastAsia="宋体" w:hAnsi="Times New Roman" w:cs="Times New Roman"/>
          <w:color w:val="000000"/>
          <w:sz w:val="24"/>
        </w:rPr>
        <w:t>标准</w:t>
      </w:r>
      <w:r w:rsidR="004E11E7">
        <w:rPr>
          <w:rFonts w:ascii="Times New Roman" w:eastAsia="宋体" w:hAnsi="Times New Roman" w:cs="Times New Roman"/>
          <w:color w:val="000000"/>
          <w:sz w:val="24"/>
        </w:rPr>
        <w:t>2</w:t>
      </w:r>
      <w:r w:rsidRPr="00D5657D">
        <w:rPr>
          <w:rFonts w:ascii="Times New Roman" w:eastAsia="宋体" w:hAnsi="Times New Roman" w:cs="Times New Roman"/>
          <w:color w:val="000000"/>
          <w:sz w:val="24"/>
        </w:rPr>
        <w:t>部</w:t>
      </w:r>
      <w:r w:rsidRPr="00D5657D">
        <w:rPr>
          <w:rFonts w:ascii="Times New Roman" w:eastAsia="宋体" w:hAnsi="Times New Roman" w:cs="Times New Roman" w:hint="eastAsia"/>
          <w:color w:val="000000"/>
          <w:sz w:val="24"/>
        </w:rPr>
        <w:t>，参</w:t>
      </w:r>
      <w:proofErr w:type="gramStart"/>
      <w:r w:rsidRPr="00D5657D">
        <w:rPr>
          <w:rFonts w:ascii="Times New Roman" w:eastAsia="宋体" w:hAnsi="Times New Roman" w:cs="Times New Roman" w:hint="eastAsia"/>
          <w:color w:val="000000"/>
          <w:sz w:val="24"/>
        </w:rPr>
        <w:t>编企业</w:t>
      </w:r>
      <w:proofErr w:type="gramEnd"/>
      <w:r w:rsidRPr="00D5657D">
        <w:rPr>
          <w:rFonts w:ascii="Times New Roman" w:eastAsia="宋体" w:hAnsi="Times New Roman" w:cs="Times New Roman" w:hint="eastAsia"/>
          <w:color w:val="000000"/>
          <w:sz w:val="24"/>
        </w:rPr>
        <w:t>标准</w:t>
      </w:r>
      <w:r w:rsidRPr="00D5657D">
        <w:rPr>
          <w:rFonts w:ascii="Times New Roman" w:eastAsia="宋体" w:hAnsi="Times New Roman" w:cs="Times New Roman" w:hint="eastAsia"/>
          <w:color w:val="000000"/>
          <w:sz w:val="24"/>
        </w:rPr>
        <w:t>2</w:t>
      </w:r>
      <w:r w:rsidRPr="00D5657D">
        <w:rPr>
          <w:rFonts w:ascii="Times New Roman" w:eastAsia="宋体" w:hAnsi="Times New Roman" w:cs="Times New Roman" w:hint="eastAsia"/>
          <w:color w:val="000000"/>
          <w:sz w:val="24"/>
        </w:rPr>
        <w:t>部；主编省级工法</w:t>
      </w:r>
      <w:r w:rsidRPr="00D5657D">
        <w:rPr>
          <w:rFonts w:ascii="Times New Roman" w:eastAsia="宋体" w:hAnsi="Times New Roman" w:cs="Times New Roman"/>
          <w:color w:val="000000"/>
          <w:sz w:val="24"/>
        </w:rPr>
        <w:t>2</w:t>
      </w:r>
      <w:r w:rsidRPr="00D5657D">
        <w:rPr>
          <w:rFonts w:ascii="Times New Roman" w:eastAsia="宋体" w:hAnsi="Times New Roman" w:cs="Times New Roman" w:hint="eastAsia"/>
          <w:color w:val="000000"/>
          <w:sz w:val="24"/>
        </w:rPr>
        <w:t>部。以缪昌文院士为主任、程新教授为副主任的科技成果评价专家组认为：“项目成果总体达到国际先进水平。其中，基于水化温升调控、微观结构优化、侵蚀离子抑制的混凝土高耐久设计方法达到国际领先水平”。</w:t>
      </w:r>
    </w:p>
    <w:p w:rsidR="00D5657D" w:rsidRPr="00D5657D" w:rsidRDefault="00D5657D" w:rsidP="00D5657D">
      <w:pPr>
        <w:spacing w:line="300" w:lineRule="auto"/>
        <w:ind w:firstLineChars="200" w:firstLine="480"/>
        <w:rPr>
          <w:rFonts w:ascii="Times New Roman" w:eastAsia="宋体" w:hAnsi="Times New Roman" w:cs="Times New Roman"/>
          <w:color w:val="000000"/>
          <w:sz w:val="24"/>
        </w:rPr>
      </w:pPr>
      <w:r w:rsidRPr="00D5657D">
        <w:rPr>
          <w:rFonts w:ascii="Times New Roman" w:eastAsia="宋体" w:hAnsi="Times New Roman" w:cs="Times New Roman" w:hint="eastAsia"/>
          <w:color w:val="000000"/>
          <w:sz w:val="24"/>
        </w:rPr>
        <w:t>项目</w:t>
      </w:r>
      <w:r w:rsidRPr="00D5657D">
        <w:rPr>
          <w:rFonts w:ascii="Times New Roman" w:eastAsia="宋体" w:hAnsi="Times New Roman" w:cs="Times New Roman"/>
          <w:color w:val="000000"/>
          <w:sz w:val="24"/>
        </w:rPr>
        <w:t>成果</w:t>
      </w:r>
      <w:r w:rsidRPr="00D5657D">
        <w:rPr>
          <w:rFonts w:ascii="Times New Roman" w:eastAsia="宋体" w:hAnsi="Times New Roman" w:cs="Times New Roman" w:hint="eastAsia"/>
          <w:color w:val="000000"/>
          <w:sz w:val="24"/>
        </w:rPr>
        <w:t>提出</w:t>
      </w:r>
      <w:r w:rsidRPr="00D5657D">
        <w:rPr>
          <w:rFonts w:ascii="Times New Roman" w:eastAsia="宋体" w:hAnsi="Times New Roman" w:cs="Times New Roman"/>
          <w:color w:val="000000"/>
          <w:sz w:val="24"/>
        </w:rPr>
        <w:t>了混凝土</w:t>
      </w:r>
      <w:r w:rsidRPr="00D5657D">
        <w:rPr>
          <w:rFonts w:ascii="Times New Roman" w:eastAsia="宋体" w:hAnsi="Times New Roman" w:cs="Times New Roman" w:hint="eastAsia"/>
          <w:color w:val="000000"/>
          <w:sz w:val="24"/>
        </w:rPr>
        <w:t>长寿命</w:t>
      </w:r>
      <w:r w:rsidRPr="00D5657D">
        <w:rPr>
          <w:rFonts w:ascii="Times New Roman" w:eastAsia="宋体" w:hAnsi="Times New Roman" w:cs="Times New Roman"/>
          <w:color w:val="000000"/>
          <w:sz w:val="24"/>
        </w:rPr>
        <w:t>设计方法与多维防治关键技术</w:t>
      </w:r>
      <w:r w:rsidRPr="00D5657D">
        <w:rPr>
          <w:rFonts w:ascii="Times New Roman" w:eastAsia="宋体" w:hAnsi="Times New Roman" w:cs="Times New Roman" w:hint="eastAsia"/>
          <w:color w:val="000000"/>
          <w:sz w:val="24"/>
        </w:rPr>
        <w:t>，</w:t>
      </w:r>
      <w:r w:rsidRPr="00D5657D">
        <w:rPr>
          <w:rFonts w:ascii="Times New Roman" w:eastAsia="宋体" w:hAnsi="Times New Roman" w:cs="Times New Roman"/>
          <w:color w:val="000000"/>
          <w:sz w:val="24"/>
        </w:rPr>
        <w:t>形成了</w:t>
      </w:r>
      <w:r w:rsidRPr="00D5657D">
        <w:rPr>
          <w:rFonts w:ascii="Times New Roman" w:eastAsia="宋体" w:hAnsi="Times New Roman" w:cs="Times New Roman" w:hint="eastAsia"/>
          <w:color w:val="000000"/>
          <w:sz w:val="24"/>
        </w:rPr>
        <w:t>新型侵蚀离子抑制剂、自愈合胶囊、水性聚合物砂浆等</w:t>
      </w:r>
      <w:r w:rsidRPr="00D5657D">
        <w:rPr>
          <w:rFonts w:ascii="Times New Roman" w:eastAsia="宋体" w:hAnsi="Times New Roman" w:cs="Times New Roman"/>
          <w:color w:val="000000"/>
          <w:sz w:val="24"/>
        </w:rPr>
        <w:t>系列产品，已在胶州湾跨海大桥、</w:t>
      </w:r>
      <w:r w:rsidRPr="00D5657D">
        <w:rPr>
          <w:rFonts w:ascii="Times New Roman" w:eastAsia="宋体" w:hAnsi="Times New Roman" w:cs="Times New Roman" w:hint="eastAsia"/>
          <w:color w:val="000000"/>
          <w:sz w:val="24"/>
        </w:rPr>
        <w:t>威海</w:t>
      </w:r>
      <w:proofErr w:type="gramStart"/>
      <w:r w:rsidRPr="00D5657D">
        <w:rPr>
          <w:rFonts w:ascii="Times New Roman" w:eastAsia="宋体" w:hAnsi="Times New Roman" w:cs="Times New Roman" w:hint="eastAsia"/>
          <w:color w:val="000000"/>
          <w:sz w:val="24"/>
        </w:rPr>
        <w:t>香水河</w:t>
      </w:r>
      <w:proofErr w:type="gramEnd"/>
      <w:r w:rsidRPr="00D5657D">
        <w:rPr>
          <w:rFonts w:ascii="Times New Roman" w:eastAsia="宋体" w:hAnsi="Times New Roman" w:cs="Times New Roman" w:hint="eastAsia"/>
          <w:color w:val="000000"/>
          <w:sz w:val="24"/>
        </w:rPr>
        <w:t>大桥、深中通道</w:t>
      </w:r>
      <w:r w:rsidRPr="00D5657D">
        <w:rPr>
          <w:rFonts w:ascii="Times New Roman" w:eastAsia="宋体" w:hAnsi="Times New Roman" w:cs="Times New Roman"/>
          <w:color w:val="000000"/>
          <w:sz w:val="24"/>
        </w:rPr>
        <w:t>等重大海洋工程中</w:t>
      </w:r>
      <w:r w:rsidRPr="00D5657D">
        <w:rPr>
          <w:rFonts w:ascii="Times New Roman" w:eastAsia="宋体" w:hAnsi="Times New Roman" w:cs="Times New Roman" w:hint="eastAsia"/>
          <w:color w:val="000000"/>
          <w:sz w:val="24"/>
        </w:rPr>
        <w:t>广泛</w:t>
      </w:r>
      <w:r w:rsidRPr="00D5657D">
        <w:rPr>
          <w:rFonts w:ascii="Times New Roman" w:eastAsia="宋体" w:hAnsi="Times New Roman" w:cs="Times New Roman"/>
          <w:color w:val="000000"/>
          <w:sz w:val="24"/>
        </w:rPr>
        <w:t>应用，</w:t>
      </w:r>
      <w:r w:rsidRPr="00D5657D">
        <w:rPr>
          <w:rFonts w:ascii="Times New Roman" w:eastAsia="宋体" w:hAnsi="Times New Roman" w:cs="Times New Roman" w:hint="eastAsia"/>
          <w:color w:val="000000"/>
          <w:sz w:val="24"/>
        </w:rPr>
        <w:t>近</w:t>
      </w:r>
      <w:r w:rsidRPr="00D5657D">
        <w:rPr>
          <w:rFonts w:ascii="Times New Roman" w:eastAsia="宋体" w:hAnsi="Times New Roman" w:cs="Times New Roman" w:hint="eastAsia"/>
          <w:color w:val="000000"/>
          <w:sz w:val="24"/>
        </w:rPr>
        <w:t>3</w:t>
      </w:r>
      <w:r w:rsidRPr="00D5657D">
        <w:rPr>
          <w:rFonts w:ascii="Times New Roman" w:eastAsia="宋体" w:hAnsi="Times New Roman" w:cs="Times New Roman" w:hint="eastAsia"/>
          <w:color w:val="000000"/>
          <w:sz w:val="24"/>
        </w:rPr>
        <w:t>年新增销售额</w:t>
      </w:r>
      <w:r w:rsidRPr="00D5657D">
        <w:rPr>
          <w:rFonts w:ascii="Times New Roman" w:eastAsia="宋体" w:hAnsi="Times New Roman" w:cs="Times New Roman"/>
          <w:color w:val="000000"/>
          <w:sz w:val="24"/>
        </w:rPr>
        <w:t>9.35</w:t>
      </w:r>
      <w:r w:rsidRPr="00D5657D">
        <w:rPr>
          <w:rFonts w:ascii="Times New Roman" w:eastAsia="宋体" w:hAnsi="Times New Roman" w:cs="Times New Roman" w:hint="eastAsia"/>
          <w:color w:val="000000"/>
          <w:sz w:val="24"/>
        </w:rPr>
        <w:t>亿元，有力</w:t>
      </w:r>
      <w:r w:rsidRPr="00D5657D">
        <w:rPr>
          <w:rFonts w:ascii="Times New Roman" w:eastAsia="宋体" w:hAnsi="Times New Roman" w:cs="Times New Roman"/>
          <w:color w:val="000000"/>
          <w:sz w:val="24"/>
        </w:rPr>
        <w:t>保障</w:t>
      </w:r>
      <w:r w:rsidRPr="00D5657D">
        <w:rPr>
          <w:rFonts w:ascii="Times New Roman" w:eastAsia="宋体" w:hAnsi="Times New Roman" w:cs="Times New Roman" w:hint="eastAsia"/>
          <w:color w:val="000000"/>
          <w:sz w:val="24"/>
        </w:rPr>
        <w:t>了</w:t>
      </w:r>
      <w:r w:rsidRPr="00D5657D">
        <w:rPr>
          <w:rFonts w:ascii="Times New Roman" w:eastAsia="宋体" w:hAnsi="Times New Roman" w:cs="Times New Roman"/>
          <w:color w:val="000000"/>
          <w:sz w:val="24"/>
        </w:rPr>
        <w:t>海洋环境混凝土</w:t>
      </w:r>
      <w:r w:rsidRPr="00D5657D">
        <w:rPr>
          <w:rFonts w:ascii="Times New Roman" w:eastAsia="宋体" w:hAnsi="Times New Roman" w:cs="Times New Roman" w:hint="eastAsia"/>
          <w:color w:val="000000"/>
          <w:sz w:val="24"/>
        </w:rPr>
        <w:t>基础设施</w:t>
      </w:r>
      <w:r w:rsidRPr="00D5657D">
        <w:rPr>
          <w:rFonts w:ascii="Times New Roman" w:eastAsia="宋体" w:hAnsi="Times New Roman" w:cs="Times New Roman"/>
          <w:color w:val="000000"/>
          <w:sz w:val="24"/>
        </w:rPr>
        <w:t>的安全服役。</w:t>
      </w:r>
    </w:p>
    <w:p w:rsidR="007D73F0" w:rsidRDefault="007D73F0" w:rsidP="00375A92">
      <w:pPr>
        <w:spacing w:beforeLines="50" w:before="156" w:afterLines="50" w:after="156" w:line="300" w:lineRule="auto"/>
        <w:rPr>
          <w:rFonts w:ascii="宋体" w:eastAsia="宋体" w:hAnsi="宋体"/>
          <w:b/>
          <w:sz w:val="24"/>
          <w:szCs w:val="24"/>
        </w:rPr>
      </w:pPr>
    </w:p>
    <w:p w:rsidR="006F6DFA" w:rsidRDefault="006F6DFA" w:rsidP="00375A92">
      <w:pPr>
        <w:spacing w:beforeLines="50" w:before="156" w:afterLines="50" w:after="156" w:line="300" w:lineRule="auto"/>
        <w:rPr>
          <w:rFonts w:ascii="宋体" w:eastAsia="宋体" w:hAnsi="宋体"/>
          <w:b/>
          <w:sz w:val="24"/>
          <w:szCs w:val="24"/>
        </w:rPr>
      </w:pPr>
    </w:p>
    <w:p w:rsidR="006F6DFA" w:rsidRDefault="006F6DFA" w:rsidP="00375A92">
      <w:pPr>
        <w:spacing w:beforeLines="50" w:before="156" w:afterLines="50" w:after="156" w:line="300" w:lineRule="auto"/>
        <w:rPr>
          <w:rFonts w:ascii="宋体" w:eastAsia="宋体" w:hAnsi="宋体"/>
          <w:b/>
          <w:sz w:val="24"/>
          <w:szCs w:val="24"/>
        </w:rPr>
      </w:pPr>
    </w:p>
    <w:p w:rsidR="006F6DFA" w:rsidRDefault="006F6DFA" w:rsidP="00375A92">
      <w:pPr>
        <w:spacing w:beforeLines="50" w:before="156" w:afterLines="50" w:after="156" w:line="300" w:lineRule="auto"/>
        <w:rPr>
          <w:rFonts w:ascii="宋体" w:eastAsia="宋体" w:hAnsi="宋体" w:hint="eastAsia"/>
          <w:b/>
          <w:sz w:val="24"/>
          <w:szCs w:val="24"/>
        </w:rPr>
      </w:pPr>
    </w:p>
    <w:p w:rsidR="00375A92" w:rsidRPr="00375A92" w:rsidRDefault="00D5657D" w:rsidP="00375A92">
      <w:pPr>
        <w:spacing w:beforeLines="50" w:before="156" w:afterLines="50" w:after="156" w:line="300" w:lineRule="auto"/>
        <w:rPr>
          <w:rFonts w:ascii="宋体" w:eastAsia="宋体" w:hAnsi="宋体"/>
          <w:b/>
          <w:sz w:val="24"/>
          <w:szCs w:val="24"/>
        </w:rPr>
      </w:pPr>
      <w:r w:rsidRPr="00D5657D">
        <w:rPr>
          <w:rFonts w:ascii="宋体" w:eastAsia="宋体" w:hAnsi="宋体" w:hint="eastAsia"/>
          <w:b/>
          <w:sz w:val="24"/>
          <w:szCs w:val="24"/>
        </w:rPr>
        <w:lastRenderedPageBreak/>
        <w:t>主要知识产权和标准规范目录</w:t>
      </w:r>
      <w:r w:rsidR="00F95FCF">
        <w:rPr>
          <w:rFonts w:ascii="宋体" w:eastAsia="宋体" w:hAnsi="宋体" w:hint="eastAsia"/>
          <w:b/>
          <w:sz w:val="24"/>
          <w:szCs w:val="24"/>
        </w:rPr>
        <w:t>：</w:t>
      </w:r>
    </w:p>
    <w:tbl>
      <w:tblPr>
        <w:tblW w:w="95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51"/>
        <w:gridCol w:w="1159"/>
        <w:gridCol w:w="684"/>
        <w:gridCol w:w="709"/>
        <w:gridCol w:w="851"/>
        <w:gridCol w:w="850"/>
        <w:gridCol w:w="851"/>
        <w:gridCol w:w="850"/>
        <w:gridCol w:w="1134"/>
        <w:gridCol w:w="992"/>
        <w:gridCol w:w="851"/>
      </w:tblGrid>
      <w:tr w:rsidR="00375A92" w:rsidTr="00DD1F2A">
        <w:trPr>
          <w:trHeight w:val="2277"/>
          <w:jc w:val="center"/>
        </w:trPr>
        <w:tc>
          <w:tcPr>
            <w:tcW w:w="651"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知识产权（标准）类别</w:t>
            </w:r>
          </w:p>
        </w:tc>
        <w:tc>
          <w:tcPr>
            <w:tcW w:w="1159"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知识产权（标准）具体名称</w:t>
            </w:r>
          </w:p>
        </w:tc>
        <w:tc>
          <w:tcPr>
            <w:tcW w:w="684"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国家</w:t>
            </w:r>
          </w:p>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（地区）</w:t>
            </w:r>
          </w:p>
        </w:tc>
        <w:tc>
          <w:tcPr>
            <w:tcW w:w="709"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授权号（标准编号）</w:t>
            </w:r>
          </w:p>
        </w:tc>
        <w:tc>
          <w:tcPr>
            <w:tcW w:w="851"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授权（标准发布）日期</w:t>
            </w:r>
          </w:p>
        </w:tc>
        <w:tc>
          <w:tcPr>
            <w:tcW w:w="850"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证书编号（标准批准发布部门）</w:t>
            </w:r>
          </w:p>
        </w:tc>
        <w:tc>
          <w:tcPr>
            <w:tcW w:w="851"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权利人（标准起草单位）</w:t>
            </w:r>
          </w:p>
        </w:tc>
        <w:tc>
          <w:tcPr>
            <w:tcW w:w="850"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发明人（标准起草人）</w:t>
            </w:r>
          </w:p>
        </w:tc>
        <w:tc>
          <w:tcPr>
            <w:tcW w:w="1134"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发明专利（标准）有效状态</w:t>
            </w:r>
          </w:p>
        </w:tc>
        <w:tc>
          <w:tcPr>
            <w:tcW w:w="992"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rsidR="00375A92" w:rsidRDefault="00375A92" w:rsidP="00DD1F2A">
            <w:pPr>
              <w:pStyle w:val="a3"/>
              <w:adjustRightInd w:val="0"/>
              <w:snapToGrid w:val="0"/>
              <w:spacing w:line="240" w:lineRule="auto"/>
              <w:ind w:firstLineChars="0" w:firstLine="0"/>
              <w:jc w:val="center"/>
              <w:rPr>
                <w:rFonts w:ascii="Times New Roman"/>
                <w:color w:val="000000"/>
                <w:sz w:val="21"/>
              </w:rPr>
            </w:pPr>
            <w:r>
              <w:rPr>
                <w:rFonts w:ascii="Times New Roman"/>
                <w:color w:val="000000"/>
                <w:sz w:val="21"/>
              </w:rPr>
              <w:t>第一完成单位是否为权利人（标准起草单位）</w:t>
            </w:r>
          </w:p>
        </w:tc>
      </w:tr>
      <w:tr w:rsidR="00375A92" w:rsidTr="00EB58A6">
        <w:trPr>
          <w:trHeight w:hRule="exact" w:val="2134"/>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8C3C08">
              <w:rPr>
                <w:rFonts w:ascii="Times New Roman"/>
                <w:color w:val="000000"/>
                <w:sz w:val="18"/>
                <w:szCs w:val="18"/>
              </w:rPr>
              <w:t>磨粉收尘系统以及使用该系统进行磨粉收尘的方法</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8C3C08">
              <w:rPr>
                <w:rFonts w:ascii="Times New Roman"/>
                <w:color w:val="000000"/>
                <w:sz w:val="18"/>
                <w:szCs w:val="18"/>
              </w:rPr>
              <w:t>ZL201510609419.1</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018.01.23</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788505</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8C3C08">
              <w:rPr>
                <w:rFonts w:ascii="Times New Roman"/>
                <w:color w:val="000000"/>
                <w:sz w:val="18"/>
                <w:szCs w:val="18"/>
              </w:rPr>
              <w:t>江苏苏博特新材料股份有限公司，东南大学</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8C3C08">
              <w:rPr>
                <w:rFonts w:ascii="Times New Roman"/>
                <w:color w:val="000000"/>
                <w:sz w:val="18"/>
                <w:szCs w:val="18"/>
              </w:rPr>
              <w:t>常洪雷，穆松，刘建忠，缪昌文，刘加平</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r>
      <w:tr w:rsidR="00375A92" w:rsidTr="00DD1F2A">
        <w:trPr>
          <w:trHeight w:hRule="exact" w:val="8920"/>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标准</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F43234">
              <w:rPr>
                <w:rFonts w:ascii="Times New Roman"/>
                <w:color w:val="000000"/>
                <w:sz w:val="18"/>
                <w:szCs w:val="18"/>
              </w:rPr>
              <w:t>混凝土结构硅烷浸渍技术规程</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F43234">
              <w:rPr>
                <w:rFonts w:ascii="Times New Roman"/>
                <w:color w:val="000000"/>
                <w:sz w:val="18"/>
                <w:szCs w:val="18"/>
              </w:rPr>
              <w:t>DB37T 4383-2021</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021.07.09</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山东省市场监督管理局</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F43234">
              <w:rPr>
                <w:rFonts w:ascii="Times New Roman" w:hint="eastAsia"/>
                <w:color w:val="000000"/>
                <w:sz w:val="18"/>
                <w:szCs w:val="18"/>
              </w:rPr>
              <w:t>山东省高速路桥养护有限公司、山东高速青岛公路有限公司、山东省路桥集团有限公司、山东省道路养护废旧材料可持续利用研发中心、中路高科（北京）公路技术有限公司、卡本科技集团股份有限公司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F43234">
              <w:rPr>
                <w:rFonts w:ascii="Times New Roman" w:hint="eastAsia"/>
                <w:color w:val="000000"/>
                <w:sz w:val="18"/>
                <w:szCs w:val="18"/>
              </w:rPr>
              <w:t>邹泰、冯勋红、裴文晶、孔祥波、郭怀亮、董光彬、井海涛、吴珂华、徐强、李长义、李传夫、李振军、李振、荆靖、樊超、李虎、李根、孙利维、李庆、王炎培、魏</w:t>
            </w:r>
            <w:r>
              <w:rPr>
                <w:rFonts w:ascii="Times New Roman" w:hint="eastAsia"/>
                <w:color w:val="000000"/>
                <w:sz w:val="18"/>
                <w:szCs w:val="18"/>
              </w:rPr>
              <w:t>衍伟、宋晓婷、柏旭东、井光、刘磊、汤飞、平树江、蔡燕霞、刘国玉</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r>
      <w:tr w:rsidR="00375A92" w:rsidTr="00DD1F2A">
        <w:trPr>
          <w:trHeight w:hRule="exact" w:val="2698"/>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lastRenderedPageBreak/>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高效无损制备可控粒径自修复微胶囊的方法及制备的微胶囊</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Z</w:t>
            </w:r>
            <w:r w:rsidRPr="00DD7859">
              <w:rPr>
                <w:rFonts w:ascii="Times New Roman"/>
                <w:color w:val="000000"/>
                <w:sz w:val="18"/>
                <w:szCs w:val="18"/>
              </w:rPr>
              <w:t>L</w:t>
            </w:r>
            <w:r w:rsidRPr="00DD7859">
              <w:rPr>
                <w:rFonts w:ascii="Times New Roman" w:hint="eastAsia"/>
                <w:color w:val="000000"/>
                <w:sz w:val="18"/>
                <w:szCs w:val="18"/>
              </w:rPr>
              <w:t>2</w:t>
            </w:r>
            <w:r w:rsidRPr="00DD7859">
              <w:rPr>
                <w:rFonts w:ascii="Times New Roman"/>
                <w:color w:val="000000"/>
                <w:sz w:val="18"/>
                <w:szCs w:val="18"/>
              </w:rPr>
              <w:t>02010525561.9</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022.02.08</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4</w:t>
            </w:r>
            <w:r>
              <w:rPr>
                <w:rFonts w:ascii="Times New Roman"/>
                <w:color w:val="000000"/>
                <w:sz w:val="18"/>
                <w:szCs w:val="18"/>
              </w:rPr>
              <w:t>961742</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山东大学、山东高速集团有限公司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常洪雷</w:t>
            </w:r>
            <w:r>
              <w:rPr>
                <w:rFonts w:ascii="Times New Roman" w:hint="eastAsia"/>
                <w:color w:val="000000"/>
                <w:sz w:val="18"/>
                <w:szCs w:val="18"/>
              </w:rPr>
              <w:t>、</w:t>
            </w:r>
            <w:r w:rsidRPr="00DD7859">
              <w:rPr>
                <w:rFonts w:ascii="Times New Roman" w:hint="eastAsia"/>
                <w:color w:val="000000"/>
                <w:sz w:val="18"/>
                <w:szCs w:val="18"/>
              </w:rPr>
              <w:t>刘健</w:t>
            </w:r>
            <w:r>
              <w:rPr>
                <w:rFonts w:ascii="Times New Roman" w:hint="eastAsia"/>
                <w:color w:val="000000"/>
                <w:sz w:val="18"/>
                <w:szCs w:val="18"/>
              </w:rPr>
              <w:t>、</w:t>
            </w:r>
            <w:r w:rsidRPr="00DD7859">
              <w:rPr>
                <w:rFonts w:ascii="Times New Roman" w:hint="eastAsia"/>
                <w:color w:val="000000"/>
                <w:sz w:val="18"/>
                <w:szCs w:val="18"/>
              </w:rPr>
              <w:t>曲明月</w:t>
            </w:r>
            <w:r>
              <w:rPr>
                <w:rFonts w:ascii="Times New Roman" w:hint="eastAsia"/>
                <w:color w:val="000000"/>
                <w:sz w:val="18"/>
                <w:szCs w:val="18"/>
              </w:rPr>
              <w:t>、</w:t>
            </w:r>
            <w:r w:rsidRPr="00DD7859">
              <w:rPr>
                <w:rFonts w:ascii="Times New Roman" w:hint="eastAsia"/>
                <w:color w:val="000000"/>
                <w:sz w:val="18"/>
                <w:szCs w:val="18"/>
              </w:rPr>
              <w:t>邵昕怡</w:t>
            </w:r>
            <w:r>
              <w:rPr>
                <w:rFonts w:ascii="Times New Roman" w:hint="eastAsia"/>
                <w:color w:val="000000"/>
                <w:sz w:val="18"/>
                <w:szCs w:val="18"/>
              </w:rPr>
              <w:t>、</w:t>
            </w:r>
            <w:r w:rsidRPr="00DD7859">
              <w:rPr>
                <w:rFonts w:ascii="Times New Roman" w:hint="eastAsia"/>
                <w:color w:val="000000"/>
                <w:sz w:val="18"/>
                <w:szCs w:val="18"/>
              </w:rPr>
              <w:t>左志武</w:t>
            </w:r>
            <w:r>
              <w:rPr>
                <w:rFonts w:ascii="Times New Roman" w:hint="eastAsia"/>
                <w:color w:val="000000"/>
                <w:sz w:val="18"/>
                <w:szCs w:val="18"/>
              </w:rPr>
              <w:t>、</w:t>
            </w:r>
            <w:r w:rsidRPr="00DD7859">
              <w:rPr>
                <w:rFonts w:ascii="Times New Roman" w:hint="eastAsia"/>
                <w:color w:val="000000"/>
                <w:sz w:val="18"/>
                <w:szCs w:val="18"/>
              </w:rPr>
              <w:t>解全一</w:t>
            </w:r>
            <w:r>
              <w:rPr>
                <w:rFonts w:ascii="Times New Roman" w:hint="eastAsia"/>
                <w:color w:val="000000"/>
                <w:sz w:val="18"/>
                <w:szCs w:val="18"/>
              </w:rPr>
              <w:t>、</w:t>
            </w:r>
            <w:r w:rsidRPr="00DD7859">
              <w:rPr>
                <w:rFonts w:ascii="Times New Roman" w:hint="eastAsia"/>
                <w:color w:val="000000"/>
                <w:sz w:val="18"/>
                <w:szCs w:val="18"/>
              </w:rPr>
              <w:t>王飞</w:t>
            </w:r>
            <w:r>
              <w:rPr>
                <w:rFonts w:ascii="Times New Roman" w:hint="eastAsia"/>
                <w:color w:val="000000"/>
                <w:sz w:val="18"/>
                <w:szCs w:val="18"/>
              </w:rPr>
              <w:t>、</w:t>
            </w:r>
            <w:r w:rsidRPr="00DD7859">
              <w:rPr>
                <w:rFonts w:ascii="Times New Roman" w:hint="eastAsia"/>
                <w:color w:val="000000"/>
                <w:sz w:val="18"/>
                <w:szCs w:val="18"/>
              </w:rPr>
              <w:t>许华宇</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r>
      <w:tr w:rsidR="00375A92" w:rsidTr="00DD1F2A">
        <w:trPr>
          <w:trHeight w:hRule="exact" w:val="2835"/>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论文</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sz w:val="18"/>
                <w:szCs w:val="18"/>
                <w:shd w:val="clear" w:color="auto" w:fill="FFFFFF"/>
              </w:rPr>
              <w:t>Influence of carbonation on “maximum phenomenon” in surface layer of specimens under cyclic wetting and drying condition</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sz w:val="18"/>
                <w:szCs w:val="18"/>
                <w:shd w:val="clear" w:color="auto" w:fill="FFFFFF"/>
              </w:rPr>
              <w:t xml:space="preserve">Cement </w:t>
            </w:r>
            <w:r w:rsidRPr="00231286">
              <w:rPr>
                <w:rFonts w:ascii="Times New Roman" w:hint="eastAsia"/>
                <w:sz w:val="18"/>
                <w:szCs w:val="18"/>
                <w:shd w:val="clear" w:color="auto" w:fill="FFFFFF"/>
              </w:rPr>
              <w:t>and</w:t>
            </w:r>
            <w:r w:rsidRPr="00231286">
              <w:rPr>
                <w:rFonts w:ascii="Times New Roman"/>
                <w:sz w:val="18"/>
                <w:szCs w:val="18"/>
                <w:shd w:val="clear" w:color="auto" w:fill="FFFFFF"/>
              </w:rPr>
              <w:t xml:space="preserve"> Concrete Research</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2</w:t>
            </w:r>
            <w:r w:rsidRPr="00231286">
              <w:rPr>
                <w:rFonts w:ascii="Times New Roman"/>
                <w:color w:val="000000"/>
                <w:sz w:val="18"/>
                <w:szCs w:val="18"/>
              </w:rPr>
              <w:t>018.01</w:t>
            </w:r>
          </w:p>
        </w:tc>
        <w:tc>
          <w:tcPr>
            <w:tcW w:w="850" w:type="dxa"/>
            <w:vAlign w:val="center"/>
          </w:tcPr>
          <w:p w:rsidR="00375A92" w:rsidRPr="00231286" w:rsidRDefault="00DD1F2A" w:rsidP="00DD1F2A">
            <w:pPr>
              <w:pStyle w:val="a3"/>
              <w:spacing w:line="240" w:lineRule="auto"/>
              <w:ind w:firstLineChars="0" w:firstLine="0"/>
              <w:jc w:val="left"/>
              <w:rPr>
                <w:rFonts w:ascii="Times New Roman"/>
                <w:color w:val="000000"/>
                <w:sz w:val="18"/>
                <w:szCs w:val="18"/>
              </w:rPr>
            </w:pPr>
            <w:hyperlink r:id="rId7" w:tgtFrame="_blank" w:tooltip="Persistent link using digital object identifier" w:history="1">
              <w:r w:rsidR="00375A92" w:rsidRPr="00231286">
                <w:rPr>
                  <w:rFonts w:ascii="Times New Roman"/>
                  <w:sz w:val="18"/>
                  <w:szCs w:val="18"/>
                  <w:shd w:val="clear" w:color="auto" w:fill="FFFFFF"/>
                </w:rPr>
                <w:t>10.1016/j.cemconres.2017.10.005</w:t>
              </w:r>
            </w:hyperlink>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东南大学、高性能土木工程材料国家重点实验室</w:t>
            </w:r>
            <w:r>
              <w:rPr>
                <w:rFonts w:ascii="Times New Roman" w:hint="eastAsia"/>
                <w:color w:val="000000"/>
                <w:sz w:val="18"/>
                <w:szCs w:val="18"/>
              </w:rPr>
              <w:t>、西班牙建筑科学研究所</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常洪雷、穆松、冯攀</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否</w:t>
            </w:r>
          </w:p>
        </w:tc>
      </w:tr>
      <w:tr w:rsidR="00375A92" w:rsidTr="00DD1F2A">
        <w:trPr>
          <w:trHeight w:hRule="exact" w:val="2261"/>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sz w:val="18"/>
                <w:szCs w:val="18"/>
                <w:shd w:val="clear" w:color="auto" w:fill="FFFFFF"/>
              </w:rPr>
            </w:pPr>
            <w:r w:rsidRPr="00231286">
              <w:rPr>
                <w:rFonts w:ascii="Times New Roman" w:hint="eastAsia"/>
                <w:sz w:val="18"/>
                <w:szCs w:val="18"/>
                <w:shd w:val="clear" w:color="auto" w:fill="FFFFFF"/>
              </w:rPr>
              <w:t>一种获取水泥浆体中</w:t>
            </w:r>
            <w:proofErr w:type="gramStart"/>
            <w:r w:rsidRPr="00231286">
              <w:rPr>
                <w:rFonts w:ascii="Times New Roman" w:hint="eastAsia"/>
                <w:sz w:val="18"/>
                <w:szCs w:val="18"/>
                <w:shd w:val="clear" w:color="auto" w:fill="FFFFFF"/>
              </w:rPr>
              <w:t>多种物</w:t>
            </w:r>
            <w:proofErr w:type="gramEnd"/>
            <w:r w:rsidRPr="00231286">
              <w:rPr>
                <w:rFonts w:ascii="Times New Roman" w:hint="eastAsia"/>
                <w:sz w:val="18"/>
                <w:szCs w:val="18"/>
                <w:shd w:val="clear" w:color="auto" w:fill="FFFFFF"/>
              </w:rPr>
              <w:t>相结合氯离子含量的方法</w:t>
            </w:r>
          </w:p>
        </w:tc>
        <w:tc>
          <w:tcPr>
            <w:tcW w:w="684" w:type="dxa"/>
            <w:vAlign w:val="center"/>
          </w:tcPr>
          <w:p w:rsidR="00375A92" w:rsidRPr="00231286" w:rsidRDefault="00375A92" w:rsidP="00DD1F2A">
            <w:pPr>
              <w:pStyle w:val="a3"/>
              <w:spacing w:line="240" w:lineRule="auto"/>
              <w:ind w:firstLineChars="0" w:firstLine="0"/>
              <w:jc w:val="left"/>
              <w:rPr>
                <w:rFonts w:ascii="Times New Roman"/>
                <w:sz w:val="18"/>
                <w:szCs w:val="18"/>
                <w:shd w:val="clear" w:color="auto" w:fill="FFFFFF"/>
              </w:rPr>
            </w:pPr>
            <w:r w:rsidRPr="00231286">
              <w:rPr>
                <w:rFonts w:ascii="Times New Roman" w:hint="eastAsia"/>
                <w:sz w:val="18"/>
                <w:szCs w:val="18"/>
                <w:shd w:val="clear" w:color="auto" w:fill="FFFFFF"/>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sz w:val="18"/>
                <w:szCs w:val="18"/>
                <w:shd w:val="clear" w:color="auto" w:fill="FFFFFF"/>
              </w:rPr>
            </w:pPr>
            <w:r w:rsidRPr="00231286">
              <w:rPr>
                <w:rFonts w:ascii="Times New Roman" w:hint="eastAsia"/>
                <w:sz w:val="18"/>
                <w:szCs w:val="18"/>
                <w:shd w:val="clear" w:color="auto" w:fill="FFFFFF"/>
              </w:rPr>
              <w:t>Z</w:t>
            </w:r>
            <w:r w:rsidRPr="00231286">
              <w:rPr>
                <w:rFonts w:ascii="Times New Roman"/>
                <w:sz w:val="18"/>
                <w:szCs w:val="18"/>
                <w:shd w:val="clear" w:color="auto" w:fill="FFFFFF"/>
              </w:rPr>
              <w:t>L201911312553.X</w:t>
            </w:r>
          </w:p>
        </w:tc>
        <w:tc>
          <w:tcPr>
            <w:tcW w:w="851" w:type="dxa"/>
            <w:vAlign w:val="center"/>
          </w:tcPr>
          <w:p w:rsidR="00375A92" w:rsidRPr="00231286" w:rsidRDefault="00375A92" w:rsidP="00DD1F2A">
            <w:pPr>
              <w:pStyle w:val="a3"/>
              <w:spacing w:line="240" w:lineRule="auto"/>
              <w:ind w:firstLineChars="0" w:firstLine="0"/>
              <w:jc w:val="left"/>
              <w:rPr>
                <w:rFonts w:ascii="Times New Roman"/>
                <w:sz w:val="18"/>
                <w:szCs w:val="18"/>
                <w:shd w:val="clear" w:color="auto" w:fill="FFFFFF"/>
              </w:rPr>
            </w:pPr>
            <w:r w:rsidRPr="00231286">
              <w:rPr>
                <w:rFonts w:ascii="Times New Roman" w:hint="eastAsia"/>
                <w:sz w:val="18"/>
                <w:szCs w:val="18"/>
                <w:shd w:val="clear" w:color="auto" w:fill="FFFFFF"/>
              </w:rPr>
              <w:t>2</w:t>
            </w:r>
            <w:r w:rsidRPr="00231286">
              <w:rPr>
                <w:rFonts w:ascii="Times New Roman"/>
                <w:sz w:val="18"/>
                <w:szCs w:val="18"/>
                <w:shd w:val="clear" w:color="auto" w:fill="FFFFFF"/>
              </w:rPr>
              <w:t>020</w:t>
            </w:r>
            <w:r w:rsidRPr="00231286">
              <w:rPr>
                <w:rFonts w:ascii="Times New Roman" w:hint="eastAsia"/>
                <w:sz w:val="18"/>
                <w:szCs w:val="18"/>
                <w:shd w:val="clear" w:color="auto" w:fill="FFFFFF"/>
              </w:rPr>
              <w:t>.1</w:t>
            </w:r>
            <w:r w:rsidRPr="00231286">
              <w:rPr>
                <w:rFonts w:ascii="Times New Roman"/>
                <w:sz w:val="18"/>
                <w:szCs w:val="18"/>
                <w:shd w:val="clear" w:color="auto" w:fill="FFFFFF"/>
              </w:rPr>
              <w:t>1</w:t>
            </w:r>
            <w:r w:rsidRPr="00231286">
              <w:rPr>
                <w:rFonts w:ascii="Times New Roman" w:hint="eastAsia"/>
                <w:sz w:val="18"/>
                <w:szCs w:val="18"/>
                <w:shd w:val="clear" w:color="auto" w:fill="FFFFFF"/>
              </w:rPr>
              <w:t>.2</w:t>
            </w:r>
            <w:r w:rsidRPr="00231286">
              <w:rPr>
                <w:rFonts w:ascii="Times New Roman"/>
                <w:sz w:val="18"/>
                <w:szCs w:val="18"/>
                <w:shd w:val="clear" w:color="auto" w:fill="FFFFFF"/>
              </w:rPr>
              <w:t xml:space="preserve">0 </w:t>
            </w:r>
          </w:p>
        </w:tc>
        <w:tc>
          <w:tcPr>
            <w:tcW w:w="850" w:type="dxa"/>
            <w:vAlign w:val="center"/>
          </w:tcPr>
          <w:p w:rsidR="00375A92" w:rsidRPr="00231286" w:rsidRDefault="00375A92" w:rsidP="00DD1F2A">
            <w:pPr>
              <w:pStyle w:val="a3"/>
              <w:spacing w:line="240" w:lineRule="auto"/>
              <w:ind w:firstLineChars="0" w:firstLine="0"/>
              <w:jc w:val="left"/>
              <w:rPr>
                <w:rFonts w:ascii="Times New Roman"/>
                <w:sz w:val="18"/>
                <w:szCs w:val="18"/>
                <w:shd w:val="clear" w:color="auto" w:fill="FFFFFF"/>
              </w:rPr>
            </w:pPr>
            <w:r w:rsidRPr="00231286">
              <w:rPr>
                <w:rFonts w:ascii="Times New Roman" w:hint="eastAsia"/>
                <w:sz w:val="18"/>
                <w:szCs w:val="18"/>
                <w:shd w:val="clear" w:color="auto" w:fill="FFFFFF"/>
              </w:rPr>
              <w:t>4</w:t>
            </w:r>
            <w:r w:rsidRPr="00231286">
              <w:rPr>
                <w:rFonts w:ascii="Times New Roman"/>
                <w:sz w:val="18"/>
                <w:szCs w:val="18"/>
                <w:shd w:val="clear" w:color="auto" w:fill="FFFFFF"/>
              </w:rPr>
              <w:t>104224</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山东大学、山东高速集团有限公司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E740C1">
              <w:rPr>
                <w:rFonts w:ascii="Times New Roman" w:hint="eastAsia"/>
                <w:color w:val="000000"/>
                <w:sz w:val="18"/>
                <w:szCs w:val="18"/>
              </w:rPr>
              <w:t>常洪雷</w:t>
            </w:r>
            <w:r>
              <w:rPr>
                <w:rFonts w:ascii="Times New Roman" w:hint="eastAsia"/>
                <w:color w:val="000000"/>
                <w:sz w:val="18"/>
                <w:szCs w:val="18"/>
              </w:rPr>
              <w:t>、</w:t>
            </w:r>
            <w:r w:rsidRPr="00E740C1">
              <w:rPr>
                <w:rFonts w:ascii="Times New Roman" w:hint="eastAsia"/>
                <w:color w:val="000000"/>
                <w:sz w:val="18"/>
                <w:szCs w:val="18"/>
              </w:rPr>
              <w:t>刘健</w:t>
            </w:r>
            <w:r>
              <w:rPr>
                <w:rFonts w:ascii="Times New Roman" w:hint="eastAsia"/>
                <w:color w:val="000000"/>
                <w:sz w:val="18"/>
                <w:szCs w:val="18"/>
              </w:rPr>
              <w:t>、</w:t>
            </w:r>
            <w:r w:rsidRPr="00E740C1">
              <w:rPr>
                <w:rFonts w:ascii="Times New Roman" w:hint="eastAsia"/>
                <w:color w:val="000000"/>
                <w:sz w:val="18"/>
                <w:szCs w:val="18"/>
              </w:rPr>
              <w:t>胡艳秋</w:t>
            </w:r>
            <w:r>
              <w:rPr>
                <w:rFonts w:ascii="Times New Roman" w:hint="eastAsia"/>
                <w:color w:val="000000"/>
                <w:sz w:val="18"/>
                <w:szCs w:val="18"/>
              </w:rPr>
              <w:t>、</w:t>
            </w:r>
            <w:r w:rsidRPr="00E740C1">
              <w:rPr>
                <w:rFonts w:ascii="Times New Roman" w:hint="eastAsia"/>
                <w:color w:val="000000"/>
                <w:sz w:val="18"/>
                <w:szCs w:val="18"/>
              </w:rPr>
              <w:t>陈繁育</w:t>
            </w:r>
            <w:r>
              <w:rPr>
                <w:rFonts w:ascii="Times New Roman" w:hint="eastAsia"/>
                <w:color w:val="000000"/>
                <w:sz w:val="18"/>
                <w:szCs w:val="18"/>
              </w:rPr>
              <w:t>、</w:t>
            </w:r>
            <w:r w:rsidRPr="00E740C1">
              <w:rPr>
                <w:rFonts w:ascii="Times New Roman" w:hint="eastAsia"/>
                <w:color w:val="000000"/>
                <w:sz w:val="18"/>
                <w:szCs w:val="18"/>
              </w:rPr>
              <w:t>齐辉</w:t>
            </w:r>
            <w:r>
              <w:rPr>
                <w:rFonts w:ascii="Times New Roman" w:hint="eastAsia"/>
                <w:color w:val="000000"/>
                <w:sz w:val="18"/>
                <w:szCs w:val="18"/>
              </w:rPr>
              <w:t>、</w:t>
            </w:r>
            <w:r w:rsidRPr="00E740C1">
              <w:rPr>
                <w:rFonts w:ascii="Times New Roman" w:hint="eastAsia"/>
                <w:color w:val="000000"/>
                <w:sz w:val="18"/>
                <w:szCs w:val="18"/>
              </w:rPr>
              <w:t>解全一</w:t>
            </w:r>
            <w:r>
              <w:rPr>
                <w:rFonts w:ascii="Times New Roman" w:hint="eastAsia"/>
                <w:color w:val="000000"/>
                <w:sz w:val="18"/>
                <w:szCs w:val="18"/>
              </w:rPr>
              <w:t>、</w:t>
            </w:r>
            <w:r w:rsidRPr="00E740C1">
              <w:rPr>
                <w:rFonts w:ascii="Times New Roman" w:hint="eastAsia"/>
                <w:color w:val="000000"/>
                <w:sz w:val="18"/>
                <w:szCs w:val="18"/>
              </w:rPr>
              <w:t>曲明月</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是</w:t>
            </w:r>
          </w:p>
        </w:tc>
      </w:tr>
      <w:tr w:rsidR="00375A92" w:rsidTr="00DD1F2A">
        <w:trPr>
          <w:trHeight w:hRule="exact" w:val="2695"/>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sz w:val="18"/>
                <w:szCs w:val="18"/>
              </w:rPr>
              <w:t>一种用于水泥中不同矿物水化速率调控材料的制备方法</w:t>
            </w:r>
          </w:p>
        </w:tc>
        <w:tc>
          <w:tcPr>
            <w:tcW w:w="684"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E740C1">
              <w:rPr>
                <w:rFonts w:ascii="Times New Roman" w:hint="eastAsia"/>
                <w:sz w:val="18"/>
                <w:szCs w:val="18"/>
              </w:rPr>
              <w:t>Z</w:t>
            </w:r>
            <w:r w:rsidRPr="00E740C1">
              <w:rPr>
                <w:rFonts w:ascii="Times New Roman"/>
                <w:sz w:val="18"/>
                <w:szCs w:val="18"/>
              </w:rPr>
              <w:t>L201811137240.0</w:t>
            </w:r>
          </w:p>
        </w:tc>
        <w:tc>
          <w:tcPr>
            <w:tcW w:w="851"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Pr>
                <w:rFonts w:ascii="Times New Roman" w:hint="eastAsia"/>
                <w:sz w:val="18"/>
                <w:szCs w:val="18"/>
              </w:rPr>
              <w:t>2</w:t>
            </w:r>
            <w:r>
              <w:rPr>
                <w:rFonts w:ascii="Times New Roman"/>
                <w:sz w:val="18"/>
                <w:szCs w:val="18"/>
              </w:rPr>
              <w:t>021.04.20</w:t>
            </w:r>
          </w:p>
        </w:tc>
        <w:tc>
          <w:tcPr>
            <w:tcW w:w="850"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Pr>
                <w:rFonts w:ascii="Times New Roman" w:hint="eastAsia"/>
                <w:sz w:val="18"/>
                <w:szCs w:val="18"/>
              </w:rPr>
              <w:t>4</w:t>
            </w:r>
            <w:r>
              <w:rPr>
                <w:rFonts w:ascii="Times New Roman"/>
                <w:sz w:val="18"/>
                <w:szCs w:val="18"/>
              </w:rPr>
              <w:t>369559</w:t>
            </w:r>
          </w:p>
        </w:tc>
        <w:tc>
          <w:tcPr>
            <w:tcW w:w="851"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sz w:val="18"/>
                <w:szCs w:val="18"/>
              </w:rPr>
              <w:t>镇江苏博特新材料有限公司、江苏苏博特新材料股份有限公司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sz w:val="18"/>
                <w:szCs w:val="18"/>
              </w:rPr>
              <w:t>张浩、李磊、王文彬</w:t>
            </w:r>
            <w:r>
              <w:rPr>
                <w:rFonts w:ascii="Times New Roman" w:hint="eastAsia"/>
                <w:sz w:val="18"/>
                <w:szCs w:val="18"/>
              </w:rPr>
              <w:t>、</w:t>
            </w:r>
            <w:r w:rsidRPr="00231286">
              <w:rPr>
                <w:rFonts w:ascii="Times New Roman" w:hint="eastAsia"/>
                <w:sz w:val="18"/>
                <w:szCs w:val="18"/>
              </w:rPr>
              <w:t>田倩</w:t>
            </w:r>
            <w:r>
              <w:rPr>
                <w:rFonts w:ascii="Times New Roman" w:hint="eastAsia"/>
                <w:sz w:val="18"/>
                <w:szCs w:val="18"/>
              </w:rPr>
              <w:t>、</w:t>
            </w:r>
            <w:r w:rsidRPr="00231286">
              <w:rPr>
                <w:rFonts w:ascii="Times New Roman" w:hint="eastAsia"/>
                <w:sz w:val="18"/>
                <w:szCs w:val="18"/>
              </w:rPr>
              <w:t>刘加平</w:t>
            </w:r>
          </w:p>
        </w:tc>
        <w:tc>
          <w:tcPr>
            <w:tcW w:w="1134"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sz w:val="18"/>
                <w:szCs w:val="18"/>
              </w:rPr>
            </w:pPr>
            <w:r w:rsidRPr="00231286">
              <w:rPr>
                <w:rFonts w:ascii="Times New Roman" w:hint="eastAsia"/>
                <w:sz w:val="18"/>
                <w:szCs w:val="18"/>
              </w:rPr>
              <w:t>否</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r>
      <w:tr w:rsidR="00375A92" w:rsidTr="00DD1F2A">
        <w:trPr>
          <w:trHeight w:hRule="exact" w:val="2261"/>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工法</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5E49CD">
              <w:rPr>
                <w:rFonts w:ascii="Times New Roman" w:hint="eastAsia"/>
                <w:color w:val="000000"/>
                <w:sz w:val="18"/>
                <w:szCs w:val="18"/>
              </w:rPr>
              <w:t>混凝土防腐涂层施工</w:t>
            </w:r>
            <w:proofErr w:type="gramStart"/>
            <w:r w:rsidRPr="005E49CD">
              <w:rPr>
                <w:rFonts w:ascii="Times New Roman" w:hint="eastAsia"/>
                <w:color w:val="000000"/>
                <w:sz w:val="18"/>
                <w:szCs w:val="18"/>
              </w:rPr>
              <w:t>工</w:t>
            </w:r>
            <w:proofErr w:type="gramEnd"/>
            <w:r w:rsidRPr="005E49CD">
              <w:rPr>
                <w:rFonts w:ascii="Times New Roman" w:hint="eastAsia"/>
                <w:color w:val="000000"/>
                <w:sz w:val="18"/>
                <w:szCs w:val="18"/>
              </w:rPr>
              <w:t>法</w:t>
            </w:r>
          </w:p>
        </w:tc>
        <w:tc>
          <w:tcPr>
            <w:tcW w:w="684"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中国</w:t>
            </w:r>
          </w:p>
        </w:tc>
        <w:tc>
          <w:tcPr>
            <w:tcW w:w="709"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L</w:t>
            </w:r>
            <w:r w:rsidRPr="00474D16">
              <w:rPr>
                <w:rFonts w:ascii="Times New Roman"/>
                <w:color w:val="000000"/>
                <w:sz w:val="18"/>
                <w:szCs w:val="18"/>
              </w:rPr>
              <w:t>EGF-113-2008</w:t>
            </w:r>
          </w:p>
        </w:tc>
        <w:tc>
          <w:tcPr>
            <w:tcW w:w="851"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2</w:t>
            </w:r>
            <w:r w:rsidRPr="00474D16">
              <w:rPr>
                <w:rFonts w:ascii="Times New Roman"/>
                <w:color w:val="000000"/>
                <w:sz w:val="18"/>
                <w:szCs w:val="18"/>
              </w:rPr>
              <w:t>008.07</w:t>
            </w:r>
          </w:p>
        </w:tc>
        <w:tc>
          <w:tcPr>
            <w:tcW w:w="850"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山东省建筑工程管理局、山东土木建筑学会</w:t>
            </w:r>
          </w:p>
        </w:tc>
        <w:tc>
          <w:tcPr>
            <w:tcW w:w="851"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山东省路桥集团有限公司</w:t>
            </w:r>
          </w:p>
        </w:tc>
        <w:tc>
          <w:tcPr>
            <w:tcW w:w="850"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proofErr w:type="gramStart"/>
            <w:r w:rsidRPr="00474D16">
              <w:rPr>
                <w:rFonts w:ascii="Times New Roman" w:hint="eastAsia"/>
                <w:color w:val="000000"/>
                <w:sz w:val="18"/>
                <w:szCs w:val="18"/>
              </w:rPr>
              <w:t>窦</w:t>
            </w:r>
            <w:proofErr w:type="gramEnd"/>
            <w:r w:rsidRPr="00474D16">
              <w:rPr>
                <w:rFonts w:ascii="Times New Roman" w:hint="eastAsia"/>
                <w:color w:val="000000"/>
                <w:sz w:val="18"/>
                <w:szCs w:val="18"/>
              </w:rPr>
              <w:t>松涛、姜益顺、单学民、戴延辉、孙琪瑜</w:t>
            </w:r>
          </w:p>
        </w:tc>
        <w:tc>
          <w:tcPr>
            <w:tcW w:w="1134" w:type="dxa"/>
            <w:vAlign w:val="center"/>
          </w:tcPr>
          <w:p w:rsidR="00375A92" w:rsidRPr="00474D16" w:rsidRDefault="00375A92" w:rsidP="00DD1F2A">
            <w:pPr>
              <w:pStyle w:val="a3"/>
              <w:spacing w:line="240" w:lineRule="auto"/>
              <w:ind w:firstLineChars="0" w:firstLine="0"/>
              <w:jc w:val="left"/>
              <w:rPr>
                <w:rFonts w:ascii="Times New Roman"/>
                <w:color w:val="000000"/>
                <w:sz w:val="18"/>
                <w:szCs w:val="18"/>
              </w:rPr>
            </w:pPr>
            <w:r w:rsidRPr="00474D1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r>
      <w:tr w:rsidR="00375A92" w:rsidTr="00DD1F2A">
        <w:trPr>
          <w:trHeight w:hRule="exact" w:val="2556"/>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lastRenderedPageBreak/>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一种复合结构自修复微胶囊颗粒及其制备方法和应用</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Z</w:t>
            </w:r>
            <w:r w:rsidRPr="00DD7859">
              <w:rPr>
                <w:rFonts w:ascii="Times New Roman"/>
                <w:color w:val="000000"/>
                <w:sz w:val="18"/>
                <w:szCs w:val="18"/>
              </w:rPr>
              <w:t>L</w:t>
            </w:r>
            <w:r w:rsidRPr="00DD7859">
              <w:rPr>
                <w:rFonts w:ascii="Times New Roman" w:hint="eastAsia"/>
                <w:color w:val="000000"/>
                <w:sz w:val="18"/>
                <w:szCs w:val="18"/>
              </w:rPr>
              <w:t>2</w:t>
            </w:r>
            <w:r w:rsidRPr="00DD7859">
              <w:rPr>
                <w:rFonts w:ascii="Times New Roman"/>
                <w:color w:val="000000"/>
                <w:sz w:val="18"/>
                <w:szCs w:val="18"/>
              </w:rPr>
              <w:t>01911076652.2</w:t>
            </w:r>
          </w:p>
        </w:tc>
        <w:tc>
          <w:tcPr>
            <w:tcW w:w="851" w:type="dxa"/>
            <w:vAlign w:val="center"/>
          </w:tcPr>
          <w:p w:rsidR="00375A92"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020</w:t>
            </w:r>
          </w:p>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color w:val="000000"/>
                <w:sz w:val="18"/>
                <w:szCs w:val="18"/>
              </w:rPr>
              <w:t>11.20</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4</w:t>
            </w:r>
            <w:r>
              <w:rPr>
                <w:rFonts w:ascii="Times New Roman"/>
                <w:color w:val="000000"/>
                <w:sz w:val="18"/>
                <w:szCs w:val="18"/>
              </w:rPr>
              <w:t>103695</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山东大学、山东高速集团有限公司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常洪雷</w:t>
            </w:r>
            <w:r>
              <w:rPr>
                <w:rFonts w:ascii="Times New Roman" w:hint="eastAsia"/>
                <w:color w:val="000000"/>
                <w:sz w:val="18"/>
                <w:szCs w:val="18"/>
              </w:rPr>
              <w:t>、</w:t>
            </w:r>
            <w:r w:rsidRPr="00DD7859">
              <w:rPr>
                <w:rFonts w:ascii="Times New Roman" w:hint="eastAsia"/>
                <w:color w:val="000000"/>
                <w:sz w:val="18"/>
                <w:szCs w:val="18"/>
              </w:rPr>
              <w:t>刘健</w:t>
            </w:r>
            <w:r>
              <w:rPr>
                <w:rFonts w:ascii="Times New Roman" w:hint="eastAsia"/>
                <w:color w:val="000000"/>
                <w:sz w:val="18"/>
                <w:szCs w:val="18"/>
              </w:rPr>
              <w:t>、</w:t>
            </w:r>
            <w:r w:rsidRPr="00DD7859">
              <w:rPr>
                <w:rFonts w:ascii="Times New Roman" w:hint="eastAsia"/>
                <w:color w:val="000000"/>
                <w:sz w:val="18"/>
                <w:szCs w:val="18"/>
              </w:rPr>
              <w:t>曲明月</w:t>
            </w:r>
            <w:r>
              <w:rPr>
                <w:rFonts w:ascii="Times New Roman" w:hint="eastAsia"/>
                <w:color w:val="000000"/>
                <w:sz w:val="18"/>
                <w:szCs w:val="18"/>
              </w:rPr>
              <w:t>、</w:t>
            </w:r>
            <w:r w:rsidRPr="00DD7859">
              <w:rPr>
                <w:rFonts w:ascii="Times New Roman" w:hint="eastAsia"/>
                <w:color w:val="000000"/>
                <w:sz w:val="18"/>
                <w:szCs w:val="18"/>
              </w:rPr>
              <w:t>薛志超</w:t>
            </w:r>
            <w:r>
              <w:rPr>
                <w:rFonts w:ascii="Times New Roman" w:hint="eastAsia"/>
                <w:color w:val="000000"/>
                <w:sz w:val="18"/>
                <w:szCs w:val="18"/>
              </w:rPr>
              <w:t>、</w:t>
            </w:r>
            <w:r w:rsidRPr="00DD7859">
              <w:rPr>
                <w:rFonts w:ascii="Times New Roman" w:hint="eastAsia"/>
                <w:color w:val="000000"/>
                <w:sz w:val="18"/>
                <w:szCs w:val="18"/>
              </w:rPr>
              <w:t>陈鲁川</w:t>
            </w:r>
            <w:r>
              <w:rPr>
                <w:rFonts w:ascii="Times New Roman" w:hint="eastAsia"/>
                <w:color w:val="000000"/>
                <w:sz w:val="18"/>
                <w:szCs w:val="18"/>
              </w:rPr>
              <w:t>、</w:t>
            </w:r>
            <w:r w:rsidRPr="00DD7859">
              <w:rPr>
                <w:rFonts w:ascii="Times New Roman" w:hint="eastAsia"/>
                <w:color w:val="000000"/>
                <w:sz w:val="18"/>
                <w:szCs w:val="18"/>
              </w:rPr>
              <w:t>程梦莹</w:t>
            </w:r>
            <w:r>
              <w:rPr>
                <w:rFonts w:ascii="Times New Roman" w:hint="eastAsia"/>
                <w:color w:val="000000"/>
                <w:sz w:val="18"/>
                <w:szCs w:val="18"/>
              </w:rPr>
              <w:t>、</w:t>
            </w:r>
            <w:r w:rsidRPr="00DD7859">
              <w:rPr>
                <w:rFonts w:ascii="Times New Roman" w:hint="eastAsia"/>
                <w:color w:val="000000"/>
                <w:sz w:val="18"/>
                <w:szCs w:val="18"/>
              </w:rPr>
              <w:t>解全一</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r>
      <w:tr w:rsidR="00375A92" w:rsidTr="005A0203">
        <w:trPr>
          <w:trHeight w:hRule="exact" w:val="3533"/>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发明专利</w:t>
            </w:r>
          </w:p>
        </w:tc>
        <w:tc>
          <w:tcPr>
            <w:tcW w:w="1159" w:type="dxa"/>
            <w:vAlign w:val="center"/>
          </w:tcPr>
          <w:p w:rsidR="00375A92" w:rsidRPr="00231286" w:rsidRDefault="00803B8F"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一种内掺石蜡粉自修复微胶囊及微波</w:t>
            </w:r>
            <w:r w:rsidR="00375A92" w:rsidRPr="00DD7859">
              <w:rPr>
                <w:rFonts w:ascii="Times New Roman" w:hint="eastAsia"/>
                <w:color w:val="000000"/>
                <w:sz w:val="18"/>
                <w:szCs w:val="18"/>
              </w:rPr>
              <w:t>辅助自修复方法</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Z</w:t>
            </w:r>
            <w:r w:rsidRPr="00DD7859">
              <w:rPr>
                <w:rFonts w:ascii="Times New Roman"/>
                <w:color w:val="000000"/>
                <w:sz w:val="18"/>
                <w:szCs w:val="18"/>
              </w:rPr>
              <w:t>L</w:t>
            </w:r>
            <w:r w:rsidRPr="00DD7859">
              <w:rPr>
                <w:rFonts w:ascii="Times New Roman" w:hint="eastAsia"/>
                <w:color w:val="000000"/>
                <w:sz w:val="18"/>
                <w:szCs w:val="18"/>
              </w:rPr>
              <w:t>2</w:t>
            </w:r>
            <w:r w:rsidRPr="00DD7859">
              <w:rPr>
                <w:rFonts w:ascii="Times New Roman"/>
                <w:color w:val="000000"/>
                <w:sz w:val="18"/>
                <w:szCs w:val="18"/>
              </w:rPr>
              <w:t>02010982189.4</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2</w:t>
            </w:r>
            <w:r>
              <w:rPr>
                <w:rFonts w:ascii="Times New Roman"/>
                <w:color w:val="000000"/>
                <w:sz w:val="18"/>
                <w:szCs w:val="18"/>
              </w:rPr>
              <w:t>021.08.27</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4</w:t>
            </w:r>
            <w:r>
              <w:rPr>
                <w:rFonts w:ascii="Times New Roman"/>
                <w:color w:val="000000"/>
                <w:sz w:val="18"/>
                <w:szCs w:val="18"/>
              </w:rPr>
              <w:t>639219</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山东大学、山东高速集团有限公司</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DD7859">
              <w:rPr>
                <w:rFonts w:ascii="Times New Roman" w:hint="eastAsia"/>
                <w:color w:val="000000"/>
                <w:sz w:val="18"/>
                <w:szCs w:val="18"/>
              </w:rPr>
              <w:t>常洪雷</w:t>
            </w:r>
            <w:r>
              <w:rPr>
                <w:rFonts w:ascii="Times New Roman" w:hint="eastAsia"/>
                <w:color w:val="000000"/>
                <w:sz w:val="18"/>
                <w:szCs w:val="18"/>
              </w:rPr>
              <w:t>、</w:t>
            </w:r>
            <w:r w:rsidRPr="00DD7859">
              <w:rPr>
                <w:rFonts w:ascii="Times New Roman" w:hint="eastAsia"/>
                <w:color w:val="000000"/>
                <w:sz w:val="18"/>
                <w:szCs w:val="18"/>
              </w:rPr>
              <w:t>刘健</w:t>
            </w:r>
            <w:r>
              <w:rPr>
                <w:rFonts w:ascii="Times New Roman" w:hint="eastAsia"/>
                <w:color w:val="000000"/>
                <w:sz w:val="18"/>
                <w:szCs w:val="18"/>
              </w:rPr>
              <w:t>、</w:t>
            </w:r>
            <w:r w:rsidRPr="00DD7859">
              <w:rPr>
                <w:rFonts w:ascii="Times New Roman" w:hint="eastAsia"/>
                <w:color w:val="000000"/>
                <w:sz w:val="18"/>
                <w:szCs w:val="18"/>
              </w:rPr>
              <w:t>曲明月</w:t>
            </w:r>
            <w:r>
              <w:rPr>
                <w:rFonts w:ascii="Times New Roman" w:hint="eastAsia"/>
                <w:color w:val="000000"/>
                <w:sz w:val="18"/>
                <w:szCs w:val="18"/>
              </w:rPr>
              <w:t>、</w:t>
            </w:r>
            <w:r w:rsidRPr="00DD7859">
              <w:rPr>
                <w:rFonts w:ascii="Times New Roman" w:hint="eastAsia"/>
                <w:color w:val="000000"/>
                <w:sz w:val="18"/>
                <w:szCs w:val="18"/>
              </w:rPr>
              <w:t>解全一</w:t>
            </w:r>
            <w:r>
              <w:rPr>
                <w:rFonts w:ascii="Times New Roman" w:hint="eastAsia"/>
                <w:color w:val="000000"/>
                <w:sz w:val="18"/>
                <w:szCs w:val="18"/>
              </w:rPr>
              <w:t>、</w:t>
            </w:r>
            <w:r w:rsidRPr="00DD7859">
              <w:rPr>
                <w:rFonts w:ascii="Times New Roman" w:hint="eastAsia"/>
                <w:color w:val="000000"/>
                <w:sz w:val="18"/>
                <w:szCs w:val="18"/>
              </w:rPr>
              <w:t>薛志超</w:t>
            </w:r>
            <w:r>
              <w:rPr>
                <w:rFonts w:ascii="Times New Roman" w:hint="eastAsia"/>
                <w:color w:val="000000"/>
                <w:sz w:val="18"/>
                <w:szCs w:val="18"/>
              </w:rPr>
              <w:t>、</w:t>
            </w:r>
            <w:r w:rsidRPr="00DD7859">
              <w:rPr>
                <w:rFonts w:ascii="Times New Roman" w:hint="eastAsia"/>
                <w:color w:val="000000"/>
                <w:sz w:val="18"/>
                <w:szCs w:val="18"/>
              </w:rPr>
              <w:t>陈繁育</w:t>
            </w:r>
            <w:r>
              <w:rPr>
                <w:rFonts w:ascii="Times New Roman" w:hint="eastAsia"/>
                <w:color w:val="000000"/>
                <w:sz w:val="18"/>
                <w:szCs w:val="18"/>
              </w:rPr>
              <w:t>、</w:t>
            </w:r>
            <w:r w:rsidRPr="00DD7859">
              <w:rPr>
                <w:rFonts w:ascii="Times New Roman" w:hint="eastAsia"/>
                <w:color w:val="000000"/>
                <w:sz w:val="18"/>
                <w:szCs w:val="18"/>
              </w:rPr>
              <w:t>陈鲁川</w:t>
            </w:r>
            <w:r>
              <w:rPr>
                <w:rFonts w:ascii="Times New Roman" w:hint="eastAsia"/>
                <w:color w:val="000000"/>
                <w:sz w:val="18"/>
                <w:szCs w:val="18"/>
              </w:rPr>
              <w:t>、</w:t>
            </w:r>
            <w:r w:rsidRPr="00DD7859">
              <w:rPr>
                <w:rFonts w:ascii="Times New Roman" w:hint="eastAsia"/>
                <w:color w:val="000000"/>
                <w:sz w:val="18"/>
                <w:szCs w:val="18"/>
              </w:rPr>
              <w:t>邵昕怡</w:t>
            </w:r>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是</w:t>
            </w:r>
          </w:p>
        </w:tc>
      </w:tr>
      <w:tr w:rsidR="00375A92" w:rsidTr="00DD1F2A">
        <w:trPr>
          <w:trHeight w:hRule="exact" w:val="2261"/>
          <w:jc w:val="center"/>
        </w:trPr>
        <w:tc>
          <w:tcPr>
            <w:tcW w:w="6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发明专利</w:t>
            </w:r>
          </w:p>
        </w:tc>
        <w:tc>
          <w:tcPr>
            <w:tcW w:w="115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D3A81">
              <w:rPr>
                <w:rFonts w:ascii="Times New Roman"/>
                <w:color w:val="000000"/>
                <w:sz w:val="18"/>
                <w:szCs w:val="18"/>
              </w:rPr>
              <w:t>砂浆及其制备方法和应用</w:t>
            </w:r>
          </w:p>
        </w:tc>
        <w:tc>
          <w:tcPr>
            <w:tcW w:w="68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中国</w:t>
            </w:r>
          </w:p>
        </w:tc>
        <w:tc>
          <w:tcPr>
            <w:tcW w:w="709"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D3A81">
              <w:rPr>
                <w:rFonts w:ascii="Times New Roman"/>
                <w:color w:val="000000"/>
                <w:sz w:val="18"/>
                <w:szCs w:val="18"/>
              </w:rPr>
              <w:t>ZL 202010610548.3</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D3A81">
              <w:rPr>
                <w:rFonts w:ascii="Times New Roman"/>
                <w:color w:val="000000"/>
                <w:sz w:val="18"/>
                <w:szCs w:val="18"/>
              </w:rPr>
              <w:t>2022.03.18</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5</w:t>
            </w:r>
            <w:r>
              <w:rPr>
                <w:rFonts w:ascii="Times New Roman"/>
                <w:color w:val="000000"/>
                <w:sz w:val="18"/>
                <w:szCs w:val="18"/>
              </w:rPr>
              <w:t>010153</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郑州大学</w:t>
            </w:r>
          </w:p>
        </w:tc>
        <w:tc>
          <w:tcPr>
            <w:tcW w:w="850"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D3A81">
              <w:rPr>
                <w:rFonts w:ascii="Times New Roman"/>
                <w:color w:val="000000"/>
                <w:sz w:val="18"/>
                <w:szCs w:val="18"/>
              </w:rPr>
              <w:t>杨林，李俊茹，张禛庆，高丹盈，汤寄予，</w:t>
            </w:r>
            <w:proofErr w:type="gramStart"/>
            <w:r w:rsidRPr="002D3A81">
              <w:rPr>
                <w:rFonts w:ascii="Times New Roman"/>
                <w:color w:val="000000"/>
                <w:sz w:val="18"/>
                <w:szCs w:val="18"/>
              </w:rPr>
              <w:t>熊富耀</w:t>
            </w:r>
            <w:proofErr w:type="gramEnd"/>
          </w:p>
        </w:tc>
        <w:tc>
          <w:tcPr>
            <w:tcW w:w="1134"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sidRPr="00231286">
              <w:rPr>
                <w:rFonts w:ascii="Times New Roman" w:hint="eastAsia"/>
                <w:color w:val="000000"/>
                <w:sz w:val="18"/>
                <w:szCs w:val="18"/>
              </w:rPr>
              <w:t>有效</w:t>
            </w:r>
          </w:p>
        </w:tc>
        <w:tc>
          <w:tcPr>
            <w:tcW w:w="992"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c>
          <w:tcPr>
            <w:tcW w:w="851" w:type="dxa"/>
            <w:vAlign w:val="center"/>
          </w:tcPr>
          <w:p w:rsidR="00375A92" w:rsidRPr="00231286" w:rsidRDefault="00375A92" w:rsidP="00DD1F2A">
            <w:pPr>
              <w:pStyle w:val="a3"/>
              <w:spacing w:line="240" w:lineRule="auto"/>
              <w:ind w:firstLineChars="0" w:firstLine="0"/>
              <w:jc w:val="left"/>
              <w:rPr>
                <w:rFonts w:ascii="Times New Roman"/>
                <w:color w:val="000000"/>
                <w:sz w:val="18"/>
                <w:szCs w:val="18"/>
              </w:rPr>
            </w:pPr>
            <w:r>
              <w:rPr>
                <w:rFonts w:ascii="Times New Roman" w:hint="eastAsia"/>
                <w:color w:val="000000"/>
                <w:sz w:val="18"/>
                <w:szCs w:val="18"/>
              </w:rPr>
              <w:t>否</w:t>
            </w:r>
          </w:p>
        </w:tc>
      </w:tr>
    </w:tbl>
    <w:p w:rsidR="00D5657D" w:rsidRDefault="00D5657D" w:rsidP="00D5657D">
      <w:pPr>
        <w:spacing w:line="300" w:lineRule="auto"/>
        <w:rPr>
          <w:rFonts w:ascii="Times New Roman" w:eastAsia="宋体" w:hAnsi="Times New Roman" w:cs="Times New Roman"/>
          <w:sz w:val="24"/>
          <w:szCs w:val="24"/>
        </w:rPr>
      </w:pPr>
    </w:p>
    <w:p w:rsidR="006F6DFA" w:rsidRDefault="006F6DFA" w:rsidP="00D5657D">
      <w:pPr>
        <w:spacing w:line="300" w:lineRule="auto"/>
        <w:rPr>
          <w:rFonts w:ascii="Times New Roman" w:eastAsia="宋体" w:hAnsi="Times New Roman" w:cs="Times New Roman"/>
          <w:sz w:val="24"/>
          <w:szCs w:val="24"/>
        </w:rPr>
        <w:sectPr w:rsidR="006F6DFA">
          <w:pgSz w:w="11906" w:h="16838"/>
          <w:pgMar w:top="1440" w:right="1800" w:bottom="1440" w:left="1800" w:header="851" w:footer="992" w:gutter="0"/>
          <w:cols w:space="425"/>
          <w:docGrid w:type="lines" w:linePitch="312"/>
        </w:sectPr>
      </w:pPr>
    </w:p>
    <w:p w:rsidR="00DD1F2A" w:rsidRPr="00C036F1" w:rsidRDefault="00DD1F2A" w:rsidP="00DD1F2A">
      <w:pPr>
        <w:pStyle w:val="Style8"/>
        <w:ind w:firstLineChars="0" w:firstLine="0"/>
        <w:jc w:val="center"/>
        <w:outlineLvl w:val="1"/>
        <w:rPr>
          <w:rFonts w:ascii="Times New Roman"/>
          <w:b/>
          <w:color w:val="000000"/>
          <w:sz w:val="28"/>
        </w:rPr>
      </w:pPr>
      <w:r w:rsidRPr="00C036F1">
        <w:rPr>
          <w:rFonts w:ascii="Times New Roman"/>
          <w:b/>
          <w:color w:val="000000"/>
          <w:sz w:val="28"/>
        </w:rPr>
        <w:lastRenderedPageBreak/>
        <w:t>主要完成人情况表</w:t>
      </w:r>
    </w:p>
    <w:tbl>
      <w:tblPr>
        <w:tblW w:w="9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gridCol w:w="122"/>
      </w:tblGrid>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常洪雷</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shd w:val="clear" w:color="auto" w:fill="auto"/>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1</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988-09</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汉族</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3</w:t>
            </w:r>
            <w:r w:rsidRPr="00C036F1">
              <w:rPr>
                <w:rFonts w:ascii="Times New Roman"/>
                <w:color w:val="000000"/>
                <w:sz w:val="21"/>
              </w:rPr>
              <w:t>72901198809256615</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是</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017-05</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副教授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博士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东南大学</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018-03</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0"/>
              </w:rPr>
              <w:t>材料科学与工程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hlchang@sdu.edu.cn</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18"/>
              </w:rPr>
              <w:t>0</w:t>
            </w:r>
            <w:r w:rsidRPr="00C036F1">
              <w:rPr>
                <w:rFonts w:ascii="Times New Roman"/>
                <w:color w:val="000000"/>
                <w:sz w:val="18"/>
              </w:rPr>
              <w:t>531-86358763</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1</w:t>
            </w:r>
            <w:r w:rsidRPr="00C036F1">
              <w:rPr>
                <w:rFonts w:ascii="Times New Roman"/>
                <w:color w:val="000000"/>
                <w:sz w:val="21"/>
              </w:rPr>
              <w:t>5150690472</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宋体" w:cs="宋体" w:hint="eastAsia"/>
                <w:kern w:val="0"/>
                <w:sz w:val="21"/>
                <w:szCs w:val="21"/>
              </w:rPr>
              <w:t>山东省济</w:t>
            </w:r>
            <w:r w:rsidRPr="00C036F1">
              <w:rPr>
                <w:rFonts w:ascii="Times New Roman"/>
                <w:kern w:val="0"/>
                <w:sz w:val="21"/>
                <w:szCs w:val="21"/>
              </w:rPr>
              <w:t>南市二环东路</w:t>
            </w:r>
            <w:r w:rsidRPr="00C036F1">
              <w:rPr>
                <w:rFonts w:ascii="Times New Roman"/>
                <w:kern w:val="0"/>
                <w:sz w:val="21"/>
                <w:szCs w:val="21"/>
              </w:rPr>
              <w:t xml:space="preserve">12550 </w:t>
            </w:r>
            <w:r w:rsidRPr="00C036F1">
              <w:rPr>
                <w:rFonts w:ascii="Times New Roman"/>
                <w:kern w:val="0"/>
                <w:sz w:val="21"/>
                <w:szCs w:val="21"/>
              </w:rPr>
              <w:t>号山东大学兴隆山校区</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50002</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山东大学</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齐鲁交通学院</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中国共产党</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山东济南</w:t>
            </w:r>
          </w:p>
        </w:tc>
      </w:tr>
      <w:tr w:rsidR="00DD1F2A" w:rsidRPr="00C036F1" w:rsidTr="002F6EF4">
        <w:trPr>
          <w:gridAfter w:val="1"/>
          <w:wAfter w:w="122" w:type="dxa"/>
          <w:cantSplit/>
          <w:trHeight w:val="203"/>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学校</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011-07</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022-12</w:t>
            </w:r>
          </w:p>
        </w:tc>
      </w:tr>
      <w:tr w:rsidR="00DD1F2A" w:rsidRPr="00C036F1" w:rsidTr="002F6EF4">
        <w:trPr>
          <w:gridAfter w:val="1"/>
          <w:wAfter w:w="122" w:type="dxa"/>
          <w:cantSplit/>
          <w:trHeight w:val="1958"/>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2F6EF4">
            <w:pPr>
              <w:pStyle w:val="a3"/>
              <w:spacing w:line="240" w:lineRule="auto"/>
              <w:ind w:firstLine="400"/>
              <w:outlineLvl w:val="1"/>
              <w:rPr>
                <w:rFonts w:ascii="Times New Roman"/>
                <w:color w:val="000000"/>
                <w:sz w:val="21"/>
                <w:szCs w:val="21"/>
              </w:rPr>
            </w:pPr>
            <w:r w:rsidRPr="002F6EF4">
              <w:rPr>
                <w:rFonts w:ascii="Times New Roman"/>
                <w:color w:val="000000"/>
                <w:sz w:val="20"/>
                <w:szCs w:val="21"/>
              </w:rPr>
              <w:t>完成人对创新点</w:t>
            </w:r>
            <w:r w:rsidRPr="002F6EF4">
              <w:rPr>
                <w:rFonts w:ascii="Times New Roman"/>
                <w:color w:val="000000"/>
                <w:sz w:val="20"/>
                <w:szCs w:val="21"/>
              </w:rPr>
              <w:t>1</w:t>
            </w:r>
            <w:r w:rsidRPr="002F6EF4">
              <w:rPr>
                <w:rFonts w:ascii="Times New Roman"/>
                <w:color w:val="000000"/>
                <w:sz w:val="20"/>
                <w:szCs w:val="21"/>
              </w:rPr>
              <w:t>、</w:t>
            </w:r>
            <w:r w:rsidRPr="002F6EF4">
              <w:rPr>
                <w:rFonts w:ascii="Times New Roman"/>
                <w:color w:val="000000"/>
                <w:sz w:val="20"/>
                <w:szCs w:val="21"/>
              </w:rPr>
              <w:t>2</w:t>
            </w:r>
            <w:r w:rsidRPr="002F6EF4">
              <w:rPr>
                <w:rFonts w:ascii="Times New Roman"/>
                <w:color w:val="000000"/>
                <w:sz w:val="20"/>
                <w:szCs w:val="21"/>
              </w:rPr>
              <w:t>、</w:t>
            </w:r>
            <w:r w:rsidRPr="002F6EF4">
              <w:rPr>
                <w:rFonts w:ascii="Times New Roman"/>
                <w:color w:val="000000"/>
                <w:sz w:val="20"/>
                <w:szCs w:val="21"/>
              </w:rPr>
              <w:t>3</w:t>
            </w:r>
            <w:r w:rsidRPr="002F6EF4">
              <w:rPr>
                <w:rFonts w:ascii="Times New Roman"/>
                <w:color w:val="000000"/>
                <w:sz w:val="20"/>
                <w:szCs w:val="21"/>
              </w:rPr>
              <w:t>均做出了</w:t>
            </w:r>
            <w:r w:rsidRPr="002F6EF4">
              <w:rPr>
                <w:rFonts w:ascii="Times New Roman" w:hint="eastAsia"/>
                <w:color w:val="000000"/>
                <w:sz w:val="20"/>
                <w:szCs w:val="21"/>
              </w:rPr>
              <w:t>重要</w:t>
            </w:r>
            <w:r w:rsidRPr="002F6EF4">
              <w:rPr>
                <w:rFonts w:ascii="Times New Roman"/>
                <w:color w:val="000000"/>
                <w:sz w:val="20"/>
                <w:szCs w:val="21"/>
              </w:rPr>
              <w:t>创新性贡献。对创新点</w:t>
            </w:r>
            <w:r w:rsidRPr="002F6EF4">
              <w:rPr>
                <w:rFonts w:ascii="Times New Roman"/>
                <w:color w:val="000000"/>
                <w:sz w:val="20"/>
                <w:szCs w:val="21"/>
              </w:rPr>
              <w:t>1</w:t>
            </w:r>
            <w:r w:rsidRPr="002F6EF4">
              <w:rPr>
                <w:rFonts w:ascii="Times New Roman"/>
                <w:color w:val="000000"/>
                <w:sz w:val="20"/>
                <w:szCs w:val="21"/>
              </w:rPr>
              <w:t>的贡献是</w:t>
            </w:r>
            <w:r w:rsidRPr="002F6EF4">
              <w:rPr>
                <w:rFonts w:ascii="Times New Roman"/>
                <w:sz w:val="20"/>
                <w:szCs w:val="21"/>
              </w:rPr>
              <w:t>首次解析了混凝土氯离子非单调分布的形成机理，建立了耦合</w:t>
            </w:r>
            <w:proofErr w:type="gramStart"/>
            <w:r w:rsidRPr="002F6EF4">
              <w:rPr>
                <w:rFonts w:ascii="Times New Roman"/>
                <w:sz w:val="20"/>
                <w:szCs w:val="21"/>
              </w:rPr>
              <w:t>多机制</w:t>
            </w:r>
            <w:proofErr w:type="gramEnd"/>
            <w:r w:rsidRPr="002F6EF4">
              <w:rPr>
                <w:rFonts w:ascii="Times New Roman"/>
                <w:sz w:val="20"/>
                <w:szCs w:val="21"/>
              </w:rPr>
              <w:t>的混凝土氯离子传输预测模型</w:t>
            </w:r>
            <w:r w:rsidRPr="002F6EF4">
              <w:rPr>
                <w:rFonts w:ascii="Times New Roman"/>
                <w:color w:val="000000"/>
                <w:sz w:val="20"/>
                <w:szCs w:val="21"/>
              </w:rPr>
              <w:t>，详见附件</w:t>
            </w:r>
            <w:r w:rsidRPr="002F6EF4">
              <w:rPr>
                <w:rFonts w:ascii="Times New Roman" w:hint="eastAsia"/>
                <w:color w:val="000000"/>
                <w:sz w:val="20"/>
                <w:szCs w:val="21"/>
              </w:rPr>
              <w:t>1</w:t>
            </w:r>
            <w:r w:rsidRPr="002F6EF4">
              <w:rPr>
                <w:rFonts w:ascii="Times New Roman" w:hint="eastAsia"/>
                <w:color w:val="000000"/>
                <w:sz w:val="20"/>
                <w:szCs w:val="21"/>
              </w:rPr>
              <w:t>、</w:t>
            </w:r>
            <w:r w:rsidRPr="002F6EF4">
              <w:rPr>
                <w:rFonts w:ascii="Times New Roman" w:hint="eastAsia"/>
                <w:color w:val="000000"/>
                <w:sz w:val="20"/>
                <w:szCs w:val="21"/>
              </w:rPr>
              <w:t>1</w:t>
            </w:r>
            <w:r w:rsidRPr="002F6EF4">
              <w:rPr>
                <w:rFonts w:ascii="Times New Roman"/>
                <w:color w:val="000000"/>
                <w:sz w:val="20"/>
                <w:szCs w:val="21"/>
              </w:rPr>
              <w:t>3</w:t>
            </w:r>
            <w:r w:rsidRPr="002F6EF4">
              <w:rPr>
                <w:rFonts w:ascii="Times New Roman" w:hint="eastAsia"/>
                <w:color w:val="000000"/>
                <w:sz w:val="20"/>
                <w:szCs w:val="21"/>
              </w:rPr>
              <w:t>、</w:t>
            </w:r>
            <w:r w:rsidRPr="002F6EF4">
              <w:rPr>
                <w:rFonts w:ascii="Times New Roman"/>
                <w:color w:val="000000"/>
                <w:sz w:val="20"/>
                <w:szCs w:val="21"/>
              </w:rPr>
              <w:t>21</w:t>
            </w:r>
            <w:r w:rsidRPr="002F6EF4">
              <w:rPr>
                <w:rFonts w:ascii="Times New Roman" w:hint="eastAsia"/>
                <w:color w:val="000000"/>
                <w:sz w:val="20"/>
                <w:szCs w:val="21"/>
              </w:rPr>
              <w:t>、</w:t>
            </w:r>
            <w:r w:rsidRPr="002F6EF4">
              <w:rPr>
                <w:rFonts w:ascii="Times New Roman"/>
                <w:color w:val="000000"/>
                <w:sz w:val="20"/>
                <w:szCs w:val="21"/>
              </w:rPr>
              <w:t>22</w:t>
            </w:r>
            <w:r w:rsidRPr="002F6EF4">
              <w:rPr>
                <w:rFonts w:ascii="Times New Roman" w:hint="eastAsia"/>
                <w:color w:val="000000"/>
                <w:sz w:val="20"/>
                <w:szCs w:val="21"/>
              </w:rPr>
              <w:t>、</w:t>
            </w:r>
            <w:r w:rsidRPr="002F6EF4">
              <w:rPr>
                <w:rFonts w:ascii="Times New Roman"/>
                <w:color w:val="000000"/>
                <w:sz w:val="20"/>
                <w:szCs w:val="21"/>
              </w:rPr>
              <w:t>29</w:t>
            </w:r>
            <w:r w:rsidRPr="002F6EF4">
              <w:rPr>
                <w:rFonts w:ascii="Times New Roman"/>
                <w:color w:val="000000"/>
                <w:sz w:val="20"/>
                <w:szCs w:val="21"/>
              </w:rPr>
              <w:t>；对创新点</w:t>
            </w:r>
            <w:r w:rsidRPr="002F6EF4">
              <w:rPr>
                <w:rFonts w:ascii="Times New Roman"/>
                <w:color w:val="000000"/>
                <w:sz w:val="20"/>
                <w:szCs w:val="21"/>
              </w:rPr>
              <w:t>2</w:t>
            </w:r>
            <w:r w:rsidRPr="002F6EF4">
              <w:rPr>
                <w:rFonts w:ascii="Times New Roman"/>
                <w:color w:val="000000"/>
                <w:sz w:val="20"/>
                <w:szCs w:val="21"/>
              </w:rPr>
              <w:t>的贡献是提出了基于高分散纳米颗粒实现微结构强化的混凝土高耐久设计方法，开辟了</w:t>
            </w:r>
            <w:r w:rsidRPr="002F6EF4">
              <w:rPr>
                <w:rFonts w:ascii="Times New Roman"/>
                <w:bCs/>
                <w:sz w:val="20"/>
                <w:szCs w:val="21"/>
              </w:rPr>
              <w:t>利用高吸水性树脂</w:t>
            </w:r>
            <w:r w:rsidRPr="002F6EF4">
              <w:rPr>
                <w:rFonts w:ascii="Times New Roman"/>
                <w:sz w:val="20"/>
                <w:szCs w:val="21"/>
              </w:rPr>
              <w:t>延缓锈蚀膨胀的技术措施</w:t>
            </w:r>
            <w:r w:rsidRPr="002F6EF4">
              <w:rPr>
                <w:rFonts w:ascii="Times New Roman"/>
                <w:color w:val="000000"/>
                <w:sz w:val="20"/>
                <w:szCs w:val="21"/>
              </w:rPr>
              <w:t>，详见附件</w:t>
            </w:r>
            <w:r w:rsidRPr="002F6EF4">
              <w:rPr>
                <w:rFonts w:ascii="Times New Roman" w:hint="eastAsia"/>
                <w:color w:val="000000"/>
                <w:sz w:val="20"/>
                <w:szCs w:val="21"/>
              </w:rPr>
              <w:t>1</w:t>
            </w:r>
            <w:r w:rsidRPr="002F6EF4">
              <w:rPr>
                <w:rFonts w:ascii="Times New Roman"/>
                <w:color w:val="000000"/>
                <w:sz w:val="20"/>
                <w:szCs w:val="21"/>
              </w:rPr>
              <w:t>2</w:t>
            </w:r>
            <w:r w:rsidRPr="002F6EF4">
              <w:rPr>
                <w:rFonts w:ascii="Times New Roman" w:hint="eastAsia"/>
                <w:color w:val="000000"/>
                <w:sz w:val="20"/>
                <w:szCs w:val="21"/>
              </w:rPr>
              <w:t>、</w:t>
            </w:r>
            <w:r w:rsidRPr="002F6EF4">
              <w:rPr>
                <w:rFonts w:ascii="Times New Roman"/>
                <w:color w:val="000000"/>
                <w:sz w:val="20"/>
                <w:szCs w:val="21"/>
              </w:rPr>
              <w:t>28</w:t>
            </w:r>
            <w:r w:rsidRPr="002F6EF4">
              <w:rPr>
                <w:rFonts w:ascii="Times New Roman" w:hint="eastAsia"/>
                <w:color w:val="000000"/>
                <w:sz w:val="20"/>
                <w:szCs w:val="21"/>
              </w:rPr>
              <w:t>、</w:t>
            </w:r>
            <w:r w:rsidRPr="002F6EF4">
              <w:rPr>
                <w:rFonts w:ascii="Times New Roman"/>
                <w:color w:val="000000"/>
                <w:sz w:val="20"/>
                <w:szCs w:val="21"/>
              </w:rPr>
              <w:t>38</w:t>
            </w:r>
            <w:r w:rsidRPr="002F6EF4">
              <w:rPr>
                <w:rFonts w:ascii="Times New Roman"/>
                <w:color w:val="000000"/>
                <w:sz w:val="20"/>
                <w:szCs w:val="21"/>
              </w:rPr>
              <w:t>；对创新点</w:t>
            </w:r>
            <w:r w:rsidRPr="002F6EF4">
              <w:rPr>
                <w:rFonts w:ascii="Times New Roman"/>
                <w:color w:val="000000"/>
                <w:sz w:val="20"/>
                <w:szCs w:val="21"/>
              </w:rPr>
              <w:t>3</w:t>
            </w:r>
            <w:r w:rsidRPr="002F6EF4">
              <w:rPr>
                <w:rFonts w:ascii="Times New Roman"/>
                <w:color w:val="000000"/>
                <w:sz w:val="20"/>
                <w:szCs w:val="21"/>
              </w:rPr>
              <w:t>的贡献是研</w:t>
            </w:r>
            <w:r w:rsidRPr="002F6EF4">
              <w:rPr>
                <w:rFonts w:ascii="Times New Roman"/>
                <w:bCs/>
                <w:color w:val="000000"/>
                <w:sz w:val="20"/>
                <w:szCs w:val="21"/>
              </w:rPr>
              <w:t>发了新型自愈合胶囊及成套制备技术与装备</w:t>
            </w:r>
            <w:r w:rsidRPr="002F6EF4">
              <w:rPr>
                <w:rFonts w:ascii="Times New Roman"/>
                <w:color w:val="000000"/>
                <w:sz w:val="20"/>
                <w:szCs w:val="21"/>
              </w:rPr>
              <w:t>，详见附件</w:t>
            </w:r>
            <w:r w:rsidRPr="002F6EF4">
              <w:rPr>
                <w:rFonts w:ascii="Times New Roman"/>
                <w:color w:val="000000"/>
                <w:sz w:val="20"/>
                <w:szCs w:val="21"/>
              </w:rPr>
              <w:t>3</w:t>
            </w:r>
            <w:r w:rsidRPr="002F6EF4">
              <w:rPr>
                <w:rFonts w:ascii="Times New Roman" w:hint="eastAsia"/>
                <w:color w:val="000000"/>
                <w:sz w:val="20"/>
                <w:szCs w:val="21"/>
              </w:rPr>
              <w:t>、</w:t>
            </w:r>
            <w:r w:rsidRPr="002F6EF4">
              <w:rPr>
                <w:rFonts w:ascii="Times New Roman" w:hint="eastAsia"/>
                <w:color w:val="000000"/>
                <w:sz w:val="20"/>
                <w:szCs w:val="21"/>
              </w:rPr>
              <w:t>1</w:t>
            </w:r>
            <w:r w:rsidRPr="002F6EF4">
              <w:rPr>
                <w:rFonts w:ascii="Times New Roman"/>
                <w:color w:val="000000"/>
                <w:sz w:val="20"/>
                <w:szCs w:val="21"/>
              </w:rPr>
              <w:t>0</w:t>
            </w:r>
            <w:r w:rsidRPr="002F6EF4">
              <w:rPr>
                <w:rFonts w:ascii="Times New Roman" w:hint="eastAsia"/>
                <w:color w:val="000000"/>
                <w:sz w:val="20"/>
                <w:szCs w:val="21"/>
              </w:rPr>
              <w:t>、</w:t>
            </w:r>
            <w:r w:rsidRPr="002F6EF4">
              <w:rPr>
                <w:rFonts w:ascii="Times New Roman"/>
                <w:color w:val="000000"/>
                <w:sz w:val="20"/>
                <w:szCs w:val="21"/>
              </w:rPr>
              <w:t>25</w:t>
            </w:r>
            <w:r w:rsidRPr="002F6EF4">
              <w:rPr>
                <w:rFonts w:ascii="Times New Roman" w:hint="eastAsia"/>
                <w:color w:val="000000"/>
                <w:sz w:val="20"/>
                <w:szCs w:val="21"/>
              </w:rPr>
              <w:t>、</w:t>
            </w:r>
            <w:r w:rsidRPr="002F6EF4">
              <w:rPr>
                <w:rFonts w:ascii="Times New Roman"/>
                <w:color w:val="000000"/>
                <w:sz w:val="20"/>
                <w:szCs w:val="21"/>
              </w:rPr>
              <w:t>26</w:t>
            </w:r>
            <w:r w:rsidRPr="002F6EF4">
              <w:rPr>
                <w:rFonts w:ascii="Times New Roman" w:hint="eastAsia"/>
                <w:color w:val="000000"/>
                <w:sz w:val="20"/>
                <w:szCs w:val="21"/>
              </w:rPr>
              <w:t>、</w:t>
            </w:r>
            <w:r w:rsidRPr="002F6EF4">
              <w:rPr>
                <w:rFonts w:ascii="Times New Roman"/>
                <w:color w:val="000000"/>
                <w:sz w:val="20"/>
                <w:szCs w:val="21"/>
              </w:rPr>
              <w:t>36</w:t>
            </w:r>
            <w:r w:rsidRPr="002F6EF4">
              <w:rPr>
                <w:rFonts w:ascii="Times New Roman"/>
                <w:color w:val="000000"/>
                <w:sz w:val="20"/>
                <w:szCs w:val="21"/>
              </w:rPr>
              <w:t>。</w:t>
            </w: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420"/>
              <w:rPr>
                <w:rFonts w:ascii="Times New Roman"/>
                <w:color w:val="000000"/>
                <w:sz w:val="21"/>
              </w:rPr>
            </w:pPr>
            <w:r w:rsidRPr="00C036F1">
              <w:rPr>
                <w:rFonts w:ascii="Times New Roman" w:hint="eastAsia"/>
                <w:color w:val="000000"/>
                <w:sz w:val="21"/>
              </w:rPr>
              <w:t>无</w:t>
            </w:r>
          </w:p>
        </w:tc>
      </w:tr>
      <w:tr w:rsidR="00DD1F2A" w:rsidRPr="00C036F1" w:rsidTr="002F6EF4">
        <w:trPr>
          <w:gridAfter w:val="1"/>
          <w:wAfter w:w="122" w:type="dxa"/>
          <w:cantSplit/>
          <w:trHeight w:val="4101"/>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杨林</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Pr>
                <w:rFonts w:ascii="Times New Roman"/>
                <w:color w:val="000000"/>
                <w:sz w:val="21"/>
              </w:rPr>
              <w:t>2</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987</w:t>
            </w:r>
            <w:r w:rsidRPr="00C036F1">
              <w:rPr>
                <w:rFonts w:ascii="Times New Roman" w:hint="eastAsia"/>
                <w:color w:val="000000"/>
                <w:sz w:val="21"/>
              </w:rPr>
              <w:t>.</w:t>
            </w:r>
            <w:r w:rsidRPr="00C036F1">
              <w:rPr>
                <w:rFonts w:ascii="Times New Roman"/>
                <w:color w:val="000000"/>
                <w:sz w:val="21"/>
              </w:rPr>
              <w:t>0</w:t>
            </w:r>
            <w:r w:rsidRPr="00C036F1">
              <w:rPr>
                <w:rFonts w:ascii="Times New Roman" w:hint="eastAsia"/>
                <w:color w:val="000000"/>
                <w:sz w:val="21"/>
              </w:rPr>
              <w:t>6</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河南周口</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4</w:t>
            </w:r>
            <w:r w:rsidRPr="00C036F1">
              <w:rPr>
                <w:rFonts w:ascii="Times New Roman"/>
                <w:color w:val="000000"/>
                <w:sz w:val="21"/>
              </w:rPr>
              <w:t>12724198706284097</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是</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017</w:t>
            </w:r>
            <w:r w:rsidRPr="00C036F1">
              <w:rPr>
                <w:rFonts w:ascii="Times New Roman" w:hint="eastAsia"/>
                <w:color w:val="000000"/>
                <w:sz w:val="21"/>
              </w:rPr>
              <w:t>.</w:t>
            </w:r>
            <w:r w:rsidRPr="00C036F1">
              <w:rPr>
                <w:rFonts w:ascii="Times New Roman"/>
                <w:color w:val="000000"/>
                <w:sz w:val="21"/>
              </w:rPr>
              <w:t>0</w:t>
            </w:r>
            <w:r w:rsidRPr="00C036F1">
              <w:rPr>
                <w:rFonts w:ascii="Times New Roman" w:hint="eastAsia"/>
                <w:color w:val="000000"/>
                <w:sz w:val="21"/>
              </w:rPr>
              <w:t>9</w:t>
            </w:r>
            <w:r w:rsidRPr="00C036F1">
              <w:rPr>
                <w:rFonts w:ascii="Times New Roman"/>
                <w:color w:val="000000"/>
                <w:sz w:val="21"/>
              </w:rPr>
              <w:t xml:space="preserve"> </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副教授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博士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东南大学</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017</w:t>
            </w:r>
            <w:r w:rsidRPr="00C036F1">
              <w:rPr>
                <w:rFonts w:ascii="Times New Roman" w:hint="eastAsia"/>
                <w:color w:val="000000"/>
                <w:sz w:val="21"/>
              </w:rPr>
              <w:t>年</w:t>
            </w:r>
            <w:r w:rsidRPr="00C036F1">
              <w:rPr>
                <w:rFonts w:ascii="Times New Roman" w:hint="eastAsia"/>
                <w:color w:val="000000"/>
                <w:sz w:val="21"/>
              </w:rPr>
              <w:t>1</w:t>
            </w:r>
            <w:r w:rsidRPr="00C036F1">
              <w:rPr>
                <w:rFonts w:ascii="Times New Roman"/>
                <w:color w:val="000000"/>
                <w:sz w:val="21"/>
              </w:rPr>
              <w:t>0</w:t>
            </w:r>
            <w:r w:rsidRPr="00C036F1">
              <w:rPr>
                <w:rFonts w:ascii="Times New Roman" w:hint="eastAsia"/>
                <w:color w:val="000000"/>
                <w:sz w:val="21"/>
              </w:rPr>
              <w:t>月</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材料科学与工程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yanglin06142@zzu.edu.cn</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5981851970</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河南省郑州市科学大道</w:t>
            </w:r>
            <w:r w:rsidRPr="00C036F1">
              <w:rPr>
                <w:rFonts w:ascii="Times New Roman" w:hint="eastAsia"/>
                <w:color w:val="000000"/>
                <w:sz w:val="21"/>
              </w:rPr>
              <w:t>1</w:t>
            </w:r>
            <w:r w:rsidRPr="00C036F1">
              <w:rPr>
                <w:rFonts w:ascii="Times New Roman"/>
                <w:color w:val="000000"/>
                <w:sz w:val="21"/>
              </w:rPr>
              <w:t>00</w:t>
            </w:r>
            <w:r w:rsidRPr="00C036F1">
              <w:rPr>
                <w:rFonts w:ascii="Times New Roman" w:hint="eastAsia"/>
                <w:color w:val="000000"/>
                <w:sz w:val="21"/>
              </w:rPr>
              <w:t>号</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4</w:t>
            </w:r>
            <w:r w:rsidRPr="00C036F1">
              <w:rPr>
                <w:rFonts w:ascii="Times New Roman"/>
                <w:color w:val="000000"/>
                <w:sz w:val="21"/>
              </w:rPr>
              <w:t>50001</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郑州大学</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无</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黄河实验室（郑州大学）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中国共产党</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学校</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013.7</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022.12</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spacing w:line="390" w:lineRule="exact"/>
              <w:ind w:firstLine="420"/>
              <w:rPr>
                <w:rFonts w:ascii="Times New Roman"/>
                <w:color w:val="000000"/>
                <w:sz w:val="21"/>
              </w:rPr>
            </w:pPr>
            <w:r w:rsidRPr="00C036F1">
              <w:rPr>
                <w:rFonts w:ascii="Times New Roman"/>
                <w:color w:val="000000"/>
                <w:sz w:val="21"/>
                <w:szCs w:val="21"/>
              </w:rPr>
              <w:t>完成人对创新点</w:t>
            </w:r>
            <w:r w:rsidRPr="00C036F1">
              <w:rPr>
                <w:rFonts w:ascii="Times New Roman"/>
                <w:color w:val="000000"/>
                <w:sz w:val="21"/>
                <w:szCs w:val="21"/>
              </w:rPr>
              <w:t>1</w:t>
            </w:r>
            <w:r w:rsidRPr="00C036F1">
              <w:rPr>
                <w:rFonts w:ascii="Times New Roman"/>
                <w:color w:val="000000"/>
                <w:sz w:val="21"/>
                <w:szCs w:val="21"/>
              </w:rPr>
              <w:t>、</w:t>
            </w:r>
            <w:r w:rsidRPr="00C036F1">
              <w:rPr>
                <w:rFonts w:ascii="Times New Roman"/>
                <w:color w:val="000000"/>
                <w:sz w:val="21"/>
                <w:szCs w:val="21"/>
              </w:rPr>
              <w:t>2</w:t>
            </w:r>
            <w:r w:rsidRPr="00C036F1">
              <w:rPr>
                <w:rFonts w:ascii="Times New Roman" w:hint="eastAsia"/>
                <w:color w:val="000000"/>
                <w:sz w:val="21"/>
                <w:szCs w:val="21"/>
              </w:rPr>
              <w:t>、</w:t>
            </w:r>
            <w:r w:rsidRPr="00C036F1">
              <w:rPr>
                <w:rFonts w:ascii="Times New Roman" w:hint="eastAsia"/>
                <w:color w:val="000000"/>
                <w:sz w:val="21"/>
                <w:szCs w:val="21"/>
              </w:rPr>
              <w:t>3</w:t>
            </w:r>
            <w:r w:rsidRPr="00C036F1">
              <w:rPr>
                <w:rFonts w:ascii="Times New Roman"/>
                <w:color w:val="000000"/>
                <w:sz w:val="21"/>
                <w:szCs w:val="21"/>
              </w:rPr>
              <w:t>均做出了贡献。对创新点</w:t>
            </w:r>
            <w:r w:rsidRPr="00C036F1">
              <w:rPr>
                <w:rFonts w:ascii="Times New Roman"/>
                <w:color w:val="000000"/>
                <w:sz w:val="21"/>
                <w:szCs w:val="21"/>
              </w:rPr>
              <w:t>1</w:t>
            </w:r>
            <w:r w:rsidRPr="00C036F1">
              <w:rPr>
                <w:rFonts w:ascii="Times New Roman"/>
                <w:color w:val="000000"/>
                <w:sz w:val="21"/>
                <w:szCs w:val="21"/>
              </w:rPr>
              <w:t>的贡献是</w:t>
            </w:r>
            <w:r w:rsidRPr="00C036F1">
              <w:rPr>
                <w:rFonts w:ascii="Times New Roman"/>
                <w:sz w:val="21"/>
                <w:szCs w:val="21"/>
              </w:rPr>
              <w:t>创新性地提出了带裂缝混凝土介质传输的可视化动态监测方法，揭示了饱和度及裂缝损伤影响混凝土介质传输的作用机理</w:t>
            </w:r>
            <w:r w:rsidRPr="00C036F1">
              <w:rPr>
                <w:rFonts w:ascii="Times New Roman"/>
                <w:color w:val="000000"/>
                <w:sz w:val="21"/>
                <w:szCs w:val="21"/>
              </w:rPr>
              <w:t>，详见附件</w:t>
            </w:r>
            <w:r>
              <w:rPr>
                <w:rFonts w:ascii="Times New Roman"/>
                <w:color w:val="000000"/>
                <w:sz w:val="21"/>
                <w:szCs w:val="21"/>
              </w:rPr>
              <w:t>30</w:t>
            </w:r>
            <w:r w:rsidRPr="00C036F1">
              <w:rPr>
                <w:rFonts w:ascii="Times New Roman"/>
                <w:color w:val="000000"/>
                <w:sz w:val="21"/>
                <w:szCs w:val="21"/>
              </w:rPr>
              <w:t>；对创新点</w:t>
            </w:r>
            <w:r w:rsidRPr="00C036F1">
              <w:rPr>
                <w:rFonts w:ascii="Times New Roman"/>
                <w:color w:val="000000"/>
                <w:sz w:val="21"/>
                <w:szCs w:val="21"/>
              </w:rPr>
              <w:t>2</w:t>
            </w:r>
            <w:r w:rsidRPr="00C036F1">
              <w:rPr>
                <w:rFonts w:ascii="Times New Roman"/>
                <w:color w:val="000000"/>
                <w:sz w:val="21"/>
                <w:szCs w:val="21"/>
              </w:rPr>
              <w:t>的贡献是</w:t>
            </w:r>
            <w:r w:rsidRPr="00C036F1">
              <w:rPr>
                <w:rFonts w:ascii="Times New Roman"/>
                <w:sz w:val="21"/>
                <w:szCs w:val="21"/>
              </w:rPr>
              <w:t>探明了纤维混凝土的氯盐传输性能与力学性能时变规律，设计制备了具有高抗侵蚀与阻</w:t>
            </w:r>
            <w:proofErr w:type="gramStart"/>
            <w:r w:rsidRPr="00C036F1">
              <w:rPr>
                <w:rFonts w:ascii="Times New Roman"/>
                <w:sz w:val="21"/>
                <w:szCs w:val="21"/>
              </w:rPr>
              <w:t>裂增韧功能</w:t>
            </w:r>
            <w:proofErr w:type="gramEnd"/>
            <w:r w:rsidRPr="00C036F1">
              <w:rPr>
                <w:rFonts w:ascii="Times New Roman"/>
                <w:sz w:val="21"/>
                <w:szCs w:val="21"/>
              </w:rPr>
              <w:t>的纤维混凝土</w:t>
            </w:r>
            <w:r w:rsidRPr="00C036F1">
              <w:rPr>
                <w:rFonts w:ascii="Times New Roman"/>
                <w:color w:val="000000"/>
                <w:sz w:val="21"/>
                <w:szCs w:val="21"/>
              </w:rPr>
              <w:t>，详见附件</w:t>
            </w:r>
            <w:r>
              <w:rPr>
                <w:rFonts w:ascii="Times New Roman" w:hint="eastAsia"/>
                <w:color w:val="000000"/>
                <w:sz w:val="21"/>
                <w:szCs w:val="21"/>
              </w:rPr>
              <w:t>6</w:t>
            </w:r>
            <w:r>
              <w:rPr>
                <w:rFonts w:ascii="Times New Roman" w:hint="eastAsia"/>
                <w:color w:val="000000"/>
                <w:sz w:val="21"/>
                <w:szCs w:val="21"/>
              </w:rPr>
              <w:t>、</w:t>
            </w:r>
            <w:r>
              <w:rPr>
                <w:rFonts w:ascii="Times New Roman"/>
                <w:color w:val="000000"/>
                <w:sz w:val="21"/>
                <w:szCs w:val="21"/>
              </w:rPr>
              <w:t>34</w:t>
            </w:r>
            <w:r w:rsidRPr="00C036F1">
              <w:rPr>
                <w:rFonts w:ascii="Times New Roman" w:hint="eastAsia"/>
                <w:color w:val="000000"/>
                <w:sz w:val="21"/>
                <w:szCs w:val="21"/>
              </w:rPr>
              <w:t>；对创新点</w:t>
            </w:r>
            <w:r w:rsidRPr="00C036F1">
              <w:rPr>
                <w:rFonts w:ascii="Times New Roman" w:hint="eastAsia"/>
                <w:color w:val="000000"/>
                <w:sz w:val="21"/>
                <w:szCs w:val="21"/>
              </w:rPr>
              <w:t>3</w:t>
            </w:r>
            <w:r w:rsidRPr="00C036F1">
              <w:rPr>
                <w:rFonts w:ascii="Times New Roman" w:hint="eastAsia"/>
                <w:color w:val="000000"/>
                <w:sz w:val="21"/>
                <w:szCs w:val="21"/>
              </w:rPr>
              <w:t>的贡献是共同开发了水性聚合物修补砂浆，详见附件</w:t>
            </w:r>
            <w:r>
              <w:rPr>
                <w:rFonts w:ascii="Times New Roman"/>
                <w:color w:val="000000"/>
                <w:sz w:val="21"/>
                <w:szCs w:val="21"/>
              </w:rPr>
              <w:t>27</w:t>
            </w:r>
            <w:r w:rsidRPr="00C036F1">
              <w:rPr>
                <w:rFonts w:ascii="Times New Roman" w:hint="eastAsia"/>
                <w:color w:val="000000"/>
                <w:sz w:val="21"/>
                <w:szCs w:val="21"/>
              </w:rPr>
              <w:t>、</w:t>
            </w:r>
            <w:r>
              <w:rPr>
                <w:rFonts w:ascii="Times New Roman"/>
                <w:color w:val="000000"/>
                <w:sz w:val="21"/>
                <w:szCs w:val="21"/>
              </w:rPr>
              <w:t>37</w:t>
            </w:r>
            <w:r w:rsidRPr="00C036F1">
              <w:rPr>
                <w:rFonts w:ascii="Times New Roman"/>
                <w:color w:val="000000"/>
                <w:sz w:val="21"/>
                <w:szCs w:val="21"/>
              </w:rPr>
              <w:t>。</w:t>
            </w: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Pr>
                <w:rFonts w:ascii="Times New Roman" w:hint="eastAsia"/>
                <w:color w:val="000000"/>
                <w:sz w:val="21"/>
              </w:rPr>
              <w:t>陈鲁川</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color w:val="000000"/>
                <w:sz w:val="21"/>
              </w:rPr>
              <w:t>3</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hint="eastAsia"/>
                <w:color w:val="000000"/>
                <w:sz w:val="21"/>
              </w:rPr>
              <w:t>1982</w:t>
            </w:r>
            <w:r w:rsidRPr="00391EBF">
              <w:rPr>
                <w:rFonts w:ascii="Times New Roman" w:hint="eastAsia"/>
                <w:color w:val="000000"/>
                <w:sz w:val="21"/>
              </w:rPr>
              <w:t>年</w:t>
            </w:r>
            <w:r w:rsidRPr="00391EBF">
              <w:rPr>
                <w:rFonts w:ascii="Times New Roman" w:hint="eastAsia"/>
                <w:color w:val="000000"/>
                <w:sz w:val="21"/>
              </w:rPr>
              <w:t>6</w:t>
            </w:r>
            <w:r w:rsidRPr="00391EBF">
              <w:rPr>
                <w:rFonts w:ascii="Times New Roman" w:hint="eastAsia"/>
                <w:color w:val="000000"/>
                <w:sz w:val="21"/>
              </w:rPr>
              <w:t>月</w:t>
            </w:r>
          </w:p>
        </w:tc>
        <w:tc>
          <w:tcPr>
            <w:tcW w:w="1061" w:type="dxa"/>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color w:val="000000"/>
                <w:sz w:val="21"/>
              </w:rPr>
              <w:t>出</w:t>
            </w:r>
            <w:r w:rsidRPr="00391EBF">
              <w:rPr>
                <w:rFonts w:ascii="Times New Roman"/>
                <w:color w:val="000000"/>
                <w:sz w:val="21"/>
              </w:rPr>
              <w:t xml:space="preserve"> </w:t>
            </w:r>
            <w:r w:rsidRPr="00391EBF">
              <w:rPr>
                <w:rFonts w:ascii="Times New Roman"/>
                <w:color w:val="000000"/>
                <w:sz w:val="21"/>
              </w:rPr>
              <w:t>生</w:t>
            </w:r>
            <w:r w:rsidRPr="00391EBF">
              <w:rPr>
                <w:rFonts w:ascii="Times New Roman"/>
                <w:color w:val="000000"/>
                <w:sz w:val="21"/>
              </w:rPr>
              <w:t xml:space="preserve"> </w:t>
            </w:r>
            <w:r w:rsidRPr="00391EBF">
              <w:rPr>
                <w:rFonts w:ascii="Times New Roman"/>
                <w:color w:val="000000"/>
                <w:sz w:val="21"/>
              </w:rPr>
              <w:t>地</w:t>
            </w:r>
          </w:p>
        </w:tc>
        <w:tc>
          <w:tcPr>
            <w:tcW w:w="1402" w:type="dxa"/>
            <w:gridSpan w:val="2"/>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山东</w:t>
            </w:r>
            <w:r w:rsidRPr="00391EBF">
              <w:rPr>
                <w:rFonts w:ascii="Times New Roman"/>
                <w:color w:val="000000"/>
                <w:sz w:val="21"/>
              </w:rPr>
              <w:t>淄博</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hint="eastAsia"/>
                <w:color w:val="000000"/>
                <w:sz w:val="21"/>
              </w:rPr>
              <w:t>370302198206152915</w:t>
            </w:r>
          </w:p>
        </w:tc>
        <w:tc>
          <w:tcPr>
            <w:tcW w:w="1061" w:type="dxa"/>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color w:val="000000"/>
                <w:sz w:val="21"/>
              </w:rPr>
              <w:t>归国人员</w:t>
            </w:r>
          </w:p>
        </w:tc>
        <w:tc>
          <w:tcPr>
            <w:tcW w:w="1402" w:type="dxa"/>
            <w:gridSpan w:val="2"/>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hint="eastAsia"/>
                <w:color w:val="000000"/>
                <w:sz w:val="21"/>
              </w:rPr>
              <w:t>高级</w:t>
            </w:r>
            <w:r w:rsidRPr="00391EBF">
              <w:rPr>
                <w:rFonts w:ascii="Times New Roman"/>
                <w:color w:val="000000"/>
                <w:sz w:val="21"/>
              </w:rPr>
              <w:t>工程师</w:t>
            </w:r>
          </w:p>
        </w:tc>
        <w:tc>
          <w:tcPr>
            <w:tcW w:w="1061" w:type="dxa"/>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color w:val="000000"/>
                <w:sz w:val="21"/>
              </w:rPr>
              <w:t>最高学历</w:t>
            </w:r>
          </w:p>
        </w:tc>
        <w:tc>
          <w:tcPr>
            <w:tcW w:w="1402" w:type="dxa"/>
            <w:gridSpan w:val="2"/>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硕士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hint="eastAsia"/>
                <w:color w:val="000000"/>
                <w:sz w:val="21"/>
              </w:rPr>
              <w:t>山东大学</w:t>
            </w:r>
          </w:p>
        </w:tc>
        <w:tc>
          <w:tcPr>
            <w:tcW w:w="1061" w:type="dxa"/>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color w:val="000000"/>
                <w:sz w:val="21"/>
              </w:rPr>
              <w:t>毕业时间</w:t>
            </w:r>
          </w:p>
        </w:tc>
        <w:tc>
          <w:tcPr>
            <w:tcW w:w="1402" w:type="dxa"/>
            <w:gridSpan w:val="2"/>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2008</w:t>
            </w:r>
            <w:r w:rsidRPr="00391EBF">
              <w:rPr>
                <w:rFonts w:ascii="Times New Roman" w:hint="eastAsia"/>
                <w:color w:val="000000"/>
                <w:sz w:val="21"/>
              </w:rPr>
              <w:t>年</w:t>
            </w:r>
            <w:r w:rsidRPr="00391EBF">
              <w:rPr>
                <w:rFonts w:ascii="Times New Roman" w:hint="eastAsia"/>
                <w:color w:val="000000"/>
                <w:sz w:val="21"/>
              </w:rPr>
              <w:t>7</w:t>
            </w:r>
            <w:r w:rsidRPr="00391EBF">
              <w:rPr>
                <w:rFonts w:ascii="Times New Roman" w:hint="eastAsia"/>
                <w:color w:val="000000"/>
                <w:sz w:val="21"/>
              </w:rPr>
              <w:t>月</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道路与铁道工程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color w:val="000000"/>
                <w:sz w:val="21"/>
              </w:rPr>
              <w:t>C</w:t>
            </w:r>
            <w:r w:rsidRPr="00391EBF">
              <w:rPr>
                <w:rFonts w:ascii="Times New Roman" w:hint="eastAsia"/>
                <w:color w:val="000000"/>
                <w:sz w:val="21"/>
              </w:rPr>
              <w:t>henluchuan0</w:t>
            </w:r>
            <w:r w:rsidRPr="00391EBF">
              <w:rPr>
                <w:rFonts w:ascii="Times New Roman"/>
                <w:color w:val="000000"/>
                <w:sz w:val="21"/>
              </w:rPr>
              <w:t>1@163.com</w:t>
            </w:r>
          </w:p>
        </w:tc>
        <w:tc>
          <w:tcPr>
            <w:tcW w:w="1061" w:type="dxa"/>
            <w:vAlign w:val="center"/>
          </w:tcPr>
          <w:p w:rsidR="00DD1F2A" w:rsidRPr="00391EBF" w:rsidRDefault="00DD1F2A" w:rsidP="00DD1F2A">
            <w:pPr>
              <w:pStyle w:val="a3"/>
              <w:spacing w:line="390" w:lineRule="exact"/>
              <w:ind w:firstLineChars="0" w:firstLine="0"/>
              <w:jc w:val="center"/>
              <w:rPr>
                <w:rFonts w:ascii="Times New Roman"/>
                <w:color w:val="000000"/>
                <w:sz w:val="21"/>
              </w:rPr>
            </w:pPr>
            <w:r w:rsidRPr="00391EBF">
              <w:rPr>
                <w:rFonts w:ascii="Times New Roman"/>
                <w:color w:val="000000"/>
                <w:sz w:val="21"/>
              </w:rPr>
              <w:t>办公电话</w:t>
            </w:r>
          </w:p>
        </w:tc>
        <w:tc>
          <w:tcPr>
            <w:tcW w:w="1402" w:type="dxa"/>
            <w:gridSpan w:val="2"/>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89251867</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1</w:t>
            </w:r>
            <w:r>
              <w:rPr>
                <w:rFonts w:ascii="Times New Roman"/>
                <w:color w:val="000000"/>
                <w:sz w:val="21"/>
              </w:rPr>
              <w:t>8615661638</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391EBF" w:rsidRDefault="00DD1F2A" w:rsidP="00DD1F2A">
            <w:pPr>
              <w:pStyle w:val="a3"/>
              <w:spacing w:line="390" w:lineRule="exact"/>
              <w:ind w:firstLineChars="0" w:firstLine="0"/>
              <w:rPr>
                <w:rFonts w:ascii="Times New Roman"/>
                <w:color w:val="000000"/>
                <w:sz w:val="21"/>
              </w:rPr>
            </w:pPr>
            <w:r w:rsidRPr="00391EBF">
              <w:rPr>
                <w:rFonts w:ascii="Times New Roman" w:hint="eastAsia"/>
                <w:color w:val="000000"/>
                <w:sz w:val="21"/>
              </w:rPr>
              <w:t>济南市</w:t>
            </w:r>
            <w:r w:rsidRPr="00391EBF">
              <w:rPr>
                <w:rFonts w:ascii="Times New Roman"/>
                <w:color w:val="000000"/>
                <w:sz w:val="21"/>
              </w:rPr>
              <w:t>历</w:t>
            </w:r>
            <w:proofErr w:type="gramStart"/>
            <w:r w:rsidRPr="00391EBF">
              <w:rPr>
                <w:rFonts w:ascii="Times New Roman"/>
                <w:color w:val="000000"/>
                <w:sz w:val="21"/>
              </w:rPr>
              <w:t>下区龙奥北路</w:t>
            </w:r>
            <w:proofErr w:type="gramEnd"/>
            <w:r w:rsidRPr="00391EBF">
              <w:rPr>
                <w:rFonts w:ascii="Times New Roman" w:hint="eastAsia"/>
                <w:color w:val="000000"/>
                <w:sz w:val="21"/>
              </w:rPr>
              <w:t>8</w:t>
            </w:r>
            <w:r w:rsidRPr="00391EBF">
              <w:rPr>
                <w:rFonts w:ascii="Times New Roman" w:hint="eastAsia"/>
                <w:color w:val="000000"/>
                <w:sz w:val="21"/>
              </w:rPr>
              <w:t>号</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2</w:t>
            </w:r>
            <w:r>
              <w:rPr>
                <w:rFonts w:ascii="Times New Roman"/>
                <w:color w:val="000000"/>
                <w:sz w:val="21"/>
              </w:rPr>
              <w:t>50098</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山东高速集团有限公司</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0"/>
              </w:rPr>
              <w:t>/</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color w:val="000000"/>
                <w:sz w:val="21"/>
              </w:rPr>
              <w:t>/</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中国共产党</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山东高速集团有限公司</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山东济南</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国有企业</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Pr>
                <w:rFonts w:ascii="Times New Roman" w:hint="eastAsia"/>
                <w:color w:val="000000"/>
                <w:sz w:val="21"/>
              </w:rPr>
              <w:t>2</w:t>
            </w:r>
            <w:r>
              <w:rPr>
                <w:rFonts w:ascii="Times New Roman"/>
                <w:color w:val="000000"/>
                <w:sz w:val="21"/>
              </w:rPr>
              <w:t>013.06</w:t>
            </w:r>
            <w:r w:rsidRPr="00C036F1">
              <w:rPr>
                <w:rFonts w:ascii="Times New Roman"/>
                <w:color w:val="000000"/>
                <w:sz w:val="21"/>
              </w:rPr>
              <w:t>至</w:t>
            </w:r>
            <w:r>
              <w:rPr>
                <w:rFonts w:ascii="Times New Roman"/>
                <w:color w:val="000000"/>
                <w:sz w:val="21"/>
              </w:rPr>
              <w:t>2022.10</w:t>
            </w:r>
          </w:p>
        </w:tc>
      </w:tr>
      <w:tr w:rsidR="00DD1F2A" w:rsidRPr="00C036F1" w:rsidTr="002F6EF4">
        <w:trPr>
          <w:gridAfter w:val="1"/>
          <w:wAfter w:w="122" w:type="dxa"/>
          <w:cantSplit/>
          <w:trHeight w:val="1899"/>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2F6EF4" w:rsidRDefault="00DD1F2A" w:rsidP="002F6EF4">
            <w:pPr>
              <w:pStyle w:val="a3"/>
              <w:ind w:firstLine="420"/>
              <w:outlineLvl w:val="1"/>
              <w:rPr>
                <w:rFonts w:ascii="Times New Roman" w:hint="eastAsia"/>
                <w:color w:val="000000"/>
                <w:sz w:val="21"/>
                <w:szCs w:val="21"/>
              </w:rPr>
            </w:pPr>
            <w:r w:rsidRPr="00C036F1">
              <w:rPr>
                <w:rFonts w:ascii="Times New Roman"/>
                <w:color w:val="000000"/>
                <w:sz w:val="21"/>
                <w:szCs w:val="21"/>
              </w:rPr>
              <w:t>完成人对创新点</w:t>
            </w:r>
            <w:r w:rsidRPr="00C036F1">
              <w:rPr>
                <w:rFonts w:ascii="Times New Roman"/>
                <w:color w:val="000000"/>
                <w:sz w:val="21"/>
                <w:szCs w:val="21"/>
              </w:rPr>
              <w:t>2</w:t>
            </w: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做出了贡献。对创新点</w:t>
            </w:r>
            <w:r w:rsidRPr="00C036F1">
              <w:rPr>
                <w:rFonts w:ascii="Times New Roman"/>
                <w:color w:val="000000"/>
                <w:sz w:val="21"/>
                <w:szCs w:val="21"/>
              </w:rPr>
              <w:t>2</w:t>
            </w:r>
            <w:r w:rsidRPr="00C036F1">
              <w:rPr>
                <w:rFonts w:ascii="Times New Roman"/>
                <w:color w:val="000000"/>
                <w:sz w:val="21"/>
                <w:szCs w:val="21"/>
              </w:rPr>
              <w:t>的贡献是共同提出</w:t>
            </w:r>
            <w:proofErr w:type="gramStart"/>
            <w:r w:rsidRPr="00C036F1">
              <w:rPr>
                <w:rFonts w:ascii="Times New Roman"/>
                <w:color w:val="000000"/>
                <w:sz w:val="21"/>
                <w:szCs w:val="21"/>
              </w:rPr>
              <w:t>了海工混凝土</w:t>
            </w:r>
            <w:proofErr w:type="gramEnd"/>
            <w:r w:rsidRPr="00C036F1">
              <w:rPr>
                <w:rFonts w:ascii="Times New Roman"/>
                <w:color w:val="000000"/>
                <w:sz w:val="21"/>
                <w:szCs w:val="21"/>
              </w:rPr>
              <w:t>耐久性设计与提升方法，并进行工程应用与推广，详见附件</w:t>
            </w:r>
            <w:r>
              <w:rPr>
                <w:rFonts w:ascii="Times New Roman"/>
                <w:color w:val="000000"/>
                <w:sz w:val="21"/>
                <w:szCs w:val="21"/>
              </w:rPr>
              <w:t>14</w:t>
            </w:r>
            <w:r w:rsidRPr="00C036F1">
              <w:rPr>
                <w:rFonts w:ascii="Times New Roman"/>
                <w:color w:val="000000"/>
                <w:sz w:val="21"/>
                <w:szCs w:val="21"/>
              </w:rPr>
              <w:t>；对创新点</w:t>
            </w:r>
            <w:r w:rsidRPr="00C036F1">
              <w:rPr>
                <w:rFonts w:ascii="Times New Roman"/>
                <w:color w:val="000000"/>
                <w:sz w:val="21"/>
                <w:szCs w:val="21"/>
              </w:rPr>
              <w:t>3</w:t>
            </w:r>
            <w:r w:rsidRPr="00C036F1">
              <w:rPr>
                <w:rFonts w:ascii="Times New Roman"/>
                <w:color w:val="000000"/>
                <w:sz w:val="21"/>
                <w:szCs w:val="21"/>
              </w:rPr>
              <w:t>的贡献是合作研发</w:t>
            </w:r>
            <w:r w:rsidRPr="00C036F1">
              <w:rPr>
                <w:rFonts w:ascii="Times New Roman"/>
                <w:bCs/>
                <w:color w:val="000000"/>
                <w:sz w:val="21"/>
                <w:szCs w:val="21"/>
              </w:rPr>
              <w:t>了新型自愈合胶囊及成套制备技术与装备</w:t>
            </w:r>
            <w:r w:rsidRPr="00C036F1">
              <w:rPr>
                <w:rFonts w:ascii="Times New Roman"/>
                <w:color w:val="000000"/>
                <w:sz w:val="21"/>
                <w:szCs w:val="21"/>
              </w:rPr>
              <w:t>，并开展了工程应用示范，详见附件</w:t>
            </w:r>
            <w:r>
              <w:rPr>
                <w:rFonts w:ascii="Times New Roman"/>
                <w:color w:val="000000"/>
                <w:sz w:val="21"/>
                <w:szCs w:val="21"/>
              </w:rPr>
              <w:t>8</w:t>
            </w:r>
            <w:r w:rsidRPr="00C036F1">
              <w:rPr>
                <w:rFonts w:ascii="Times New Roman"/>
                <w:color w:val="000000"/>
                <w:sz w:val="21"/>
                <w:szCs w:val="21"/>
              </w:rPr>
              <w:t>。</w:t>
            </w:r>
          </w:p>
        </w:tc>
      </w:tr>
      <w:tr w:rsidR="00DD1F2A" w:rsidRPr="00C036F1" w:rsidTr="002F6EF4">
        <w:trPr>
          <w:gridAfter w:val="1"/>
          <w:wAfter w:w="122" w:type="dxa"/>
          <w:cantSplit/>
          <w:trHeight w:val="192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hint="eastAsia"/>
                <w:color w:val="000000"/>
                <w:sz w:val="21"/>
              </w:rPr>
            </w:pP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张浩</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男</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4</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中国</w:t>
            </w:r>
          </w:p>
        </w:tc>
      </w:tr>
      <w:tr w:rsidR="00DD1F2A" w:rsidRPr="00C036F1" w:rsidTr="002F6EF4">
        <w:trPr>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1992.07</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jc w:val="right"/>
              <w:rPr>
                <w:rFonts w:ascii="Times New Roman"/>
                <w:color w:val="000000"/>
                <w:sz w:val="21"/>
              </w:rPr>
            </w:pPr>
            <w:r w:rsidRPr="00C036F1">
              <w:rPr>
                <w:rFonts w:ascii="Times New Roman"/>
                <w:color w:val="000000"/>
                <w:sz w:val="21"/>
              </w:rPr>
              <w:t>陕西延安</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汉族</w:t>
            </w:r>
          </w:p>
        </w:tc>
      </w:tr>
      <w:tr w:rsidR="00DD1F2A" w:rsidRPr="00C036F1" w:rsidTr="002F6EF4">
        <w:trPr>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610622199207230918</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shd w:val="clear" w:color="auto" w:fill="auto"/>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是</w:t>
            </w:r>
          </w:p>
        </w:tc>
        <w:tc>
          <w:tcPr>
            <w:tcW w:w="1078" w:type="dxa"/>
            <w:shd w:val="clear" w:color="auto" w:fill="auto"/>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764" w:type="dxa"/>
            <w:gridSpan w:val="2"/>
            <w:shd w:val="clear" w:color="auto" w:fill="auto"/>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2019.10</w:t>
            </w:r>
          </w:p>
        </w:tc>
      </w:tr>
      <w:tr w:rsidR="00DD1F2A" w:rsidRPr="00C036F1" w:rsidTr="002F6EF4">
        <w:trPr>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工程师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博士</w:t>
            </w:r>
          </w:p>
        </w:tc>
      </w:tr>
      <w:tr w:rsidR="00DD1F2A" w:rsidRPr="00C036F1" w:rsidTr="002F6EF4">
        <w:trPr>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东南大学</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2020.06</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材料科学与工程</w:t>
            </w:r>
          </w:p>
        </w:tc>
      </w:tr>
      <w:tr w:rsidR="00DD1F2A" w:rsidRPr="00C036F1" w:rsidTr="002F6EF4">
        <w:trPr>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z</w:t>
            </w:r>
            <w:r w:rsidRPr="00C036F1">
              <w:rPr>
                <w:rFonts w:ascii="Times New Roman"/>
                <w:color w:val="000000"/>
                <w:sz w:val="21"/>
              </w:rPr>
              <w:t>hanghao</w:t>
            </w:r>
            <w:r w:rsidRPr="00C036F1">
              <w:rPr>
                <w:rFonts w:ascii="Times New Roman" w:hint="eastAsia"/>
                <w:color w:val="000000"/>
                <w:sz w:val="21"/>
              </w:rPr>
              <w:t>@cnjsjk.cn</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15850696717</w:t>
            </w:r>
          </w:p>
        </w:tc>
      </w:tr>
      <w:tr w:rsidR="00DD1F2A" w:rsidRPr="00C036F1" w:rsidTr="002F6EF4">
        <w:trPr>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江苏省南京市江宁区醴泉路</w:t>
            </w:r>
            <w:r w:rsidRPr="00C036F1">
              <w:rPr>
                <w:rFonts w:ascii="Times New Roman" w:hint="eastAsia"/>
                <w:color w:val="000000"/>
                <w:sz w:val="21"/>
              </w:rPr>
              <w:t>118</w:t>
            </w:r>
            <w:r w:rsidRPr="00C036F1">
              <w:rPr>
                <w:rFonts w:ascii="Times New Roman" w:hint="eastAsia"/>
                <w:color w:val="000000"/>
                <w:sz w:val="21"/>
              </w:rPr>
              <w:t>号</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764" w:type="dxa"/>
            <w:gridSpan w:val="2"/>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211103</w:t>
            </w:r>
          </w:p>
        </w:tc>
      </w:tr>
      <w:tr w:rsidR="00DD1F2A" w:rsidRPr="00C036F1" w:rsidTr="002F6EF4">
        <w:trPr>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江苏苏博特新材料股份有限公司</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764" w:type="dxa"/>
            <w:gridSpan w:val="2"/>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无</w:t>
            </w:r>
          </w:p>
        </w:tc>
      </w:tr>
      <w:tr w:rsidR="00DD1F2A" w:rsidRPr="00C036F1" w:rsidTr="002F6EF4">
        <w:trPr>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高性能混凝土研究所</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中国</w:t>
            </w:r>
            <w:r w:rsidRPr="00C036F1">
              <w:rPr>
                <w:rFonts w:ascii="Times New Roman"/>
                <w:color w:val="000000"/>
                <w:sz w:val="21"/>
              </w:rPr>
              <w:t>共产党</w:t>
            </w:r>
          </w:p>
        </w:tc>
      </w:tr>
      <w:tr w:rsidR="00DD1F2A" w:rsidRPr="00C036F1" w:rsidTr="002F6EF4">
        <w:trPr>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江苏苏博特新材料股份有限公司</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江苏南京</w:t>
            </w:r>
          </w:p>
        </w:tc>
      </w:tr>
      <w:tr w:rsidR="00DD1F2A" w:rsidRPr="00C036F1" w:rsidTr="002F6EF4">
        <w:trPr>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764"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私营</w:t>
            </w:r>
          </w:p>
        </w:tc>
      </w:tr>
      <w:tr w:rsidR="00DD1F2A" w:rsidRPr="00C036F1" w:rsidTr="002F6EF4">
        <w:trPr>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663" w:type="dxa"/>
            <w:gridSpan w:val="9"/>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013.09</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022.12</w:t>
            </w:r>
          </w:p>
        </w:tc>
      </w:tr>
      <w:tr w:rsidR="00DD1F2A" w:rsidRPr="00C036F1" w:rsidTr="002F6EF4">
        <w:trPr>
          <w:cantSplit/>
          <w:trHeight w:val="1832"/>
          <w:jc w:val="center"/>
        </w:trPr>
        <w:tc>
          <w:tcPr>
            <w:tcW w:w="9011" w:type="dxa"/>
            <w:gridSpan w:val="11"/>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2F6EF4" w:rsidRDefault="00DD1F2A" w:rsidP="002F6EF4">
            <w:pPr>
              <w:pStyle w:val="a3"/>
              <w:ind w:firstLine="420"/>
              <w:outlineLvl w:val="1"/>
              <w:rPr>
                <w:rFonts w:ascii="Times New Roman" w:hint="eastAsia"/>
                <w:color w:val="000000"/>
                <w:sz w:val="21"/>
                <w:szCs w:val="21"/>
              </w:rPr>
            </w:pPr>
            <w:r w:rsidRPr="00C036F1">
              <w:rPr>
                <w:rFonts w:ascii="Times New Roman"/>
                <w:color w:val="000000"/>
                <w:sz w:val="21"/>
                <w:szCs w:val="21"/>
              </w:rPr>
              <w:t>完成人对创新点</w:t>
            </w:r>
            <w:r w:rsidRPr="00C036F1">
              <w:rPr>
                <w:rFonts w:ascii="Times New Roman"/>
                <w:color w:val="000000"/>
                <w:sz w:val="21"/>
                <w:szCs w:val="21"/>
              </w:rPr>
              <w:t>2</w:t>
            </w: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均做出了贡献。对创新点</w:t>
            </w:r>
            <w:r w:rsidRPr="00C036F1">
              <w:rPr>
                <w:rFonts w:ascii="Times New Roman"/>
                <w:color w:val="000000"/>
                <w:sz w:val="21"/>
                <w:szCs w:val="21"/>
              </w:rPr>
              <w:t>2</w:t>
            </w:r>
            <w:r w:rsidRPr="00C036F1">
              <w:rPr>
                <w:rFonts w:ascii="Times New Roman"/>
                <w:color w:val="000000"/>
                <w:sz w:val="21"/>
                <w:szCs w:val="21"/>
              </w:rPr>
              <w:t>的贡献是研发了水泥水化历程调控材料，提出了混凝土控温减裂的混凝土耐久性提升技术，详见附件</w:t>
            </w:r>
            <w:r>
              <w:rPr>
                <w:rFonts w:ascii="Times New Roman"/>
                <w:color w:val="000000"/>
                <w:sz w:val="21"/>
                <w:szCs w:val="21"/>
              </w:rPr>
              <w:t>23</w:t>
            </w:r>
            <w:r w:rsidRPr="00C036F1">
              <w:rPr>
                <w:rFonts w:ascii="Times New Roman" w:hint="eastAsia"/>
                <w:color w:val="000000"/>
                <w:sz w:val="21"/>
                <w:szCs w:val="21"/>
              </w:rPr>
              <w:t>、</w:t>
            </w:r>
            <w:r>
              <w:rPr>
                <w:rFonts w:ascii="Times New Roman"/>
                <w:color w:val="000000"/>
                <w:sz w:val="21"/>
                <w:szCs w:val="21"/>
              </w:rPr>
              <w:t>33</w:t>
            </w:r>
            <w:r w:rsidRPr="00C036F1">
              <w:rPr>
                <w:rFonts w:ascii="Times New Roman"/>
                <w:color w:val="000000"/>
                <w:sz w:val="21"/>
                <w:szCs w:val="21"/>
              </w:rPr>
              <w:t>；对创新点</w:t>
            </w:r>
            <w:r w:rsidRPr="00C036F1">
              <w:rPr>
                <w:rFonts w:ascii="Times New Roman"/>
                <w:color w:val="000000"/>
                <w:sz w:val="21"/>
                <w:szCs w:val="21"/>
              </w:rPr>
              <w:t>3</w:t>
            </w:r>
            <w:r w:rsidRPr="00C036F1">
              <w:rPr>
                <w:rFonts w:ascii="Times New Roman"/>
                <w:color w:val="000000"/>
                <w:sz w:val="21"/>
                <w:szCs w:val="21"/>
              </w:rPr>
              <w:t>的贡献是研发了</w:t>
            </w:r>
            <w:proofErr w:type="gramStart"/>
            <w:r w:rsidRPr="00C036F1">
              <w:rPr>
                <w:rFonts w:ascii="Times New Roman"/>
                <w:color w:val="000000"/>
                <w:sz w:val="21"/>
                <w:szCs w:val="21"/>
              </w:rPr>
              <w:t>内掺型侵蚀</w:t>
            </w:r>
            <w:proofErr w:type="gramEnd"/>
            <w:r w:rsidRPr="00C036F1">
              <w:rPr>
                <w:rFonts w:ascii="Times New Roman"/>
                <w:color w:val="000000"/>
                <w:sz w:val="21"/>
                <w:szCs w:val="21"/>
              </w:rPr>
              <w:t>离子抑制剂，完善了混凝土抗侵蚀腐蚀防护技术体系，并进行工程应用与推广，详见附件</w:t>
            </w:r>
            <w:r>
              <w:rPr>
                <w:rFonts w:ascii="Times New Roman" w:hint="eastAsia"/>
                <w:color w:val="000000"/>
                <w:sz w:val="21"/>
                <w:szCs w:val="21"/>
              </w:rPr>
              <w:t>6</w:t>
            </w:r>
            <w:r>
              <w:rPr>
                <w:rFonts w:ascii="Times New Roman" w:hint="eastAsia"/>
                <w:color w:val="000000"/>
                <w:sz w:val="21"/>
                <w:szCs w:val="21"/>
              </w:rPr>
              <w:t>、</w:t>
            </w:r>
            <w:r>
              <w:rPr>
                <w:rFonts w:ascii="Times New Roman"/>
                <w:color w:val="000000"/>
                <w:sz w:val="21"/>
                <w:szCs w:val="21"/>
              </w:rPr>
              <w:t>35</w:t>
            </w:r>
            <w:r w:rsidRPr="00C036F1">
              <w:rPr>
                <w:rFonts w:ascii="Times New Roman"/>
                <w:color w:val="000000"/>
                <w:sz w:val="21"/>
                <w:szCs w:val="21"/>
              </w:rPr>
              <w:t>。</w:t>
            </w: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cantSplit/>
          <w:trHeight w:val="1533"/>
          <w:jc w:val="center"/>
        </w:trPr>
        <w:tc>
          <w:tcPr>
            <w:tcW w:w="9011" w:type="dxa"/>
            <w:gridSpan w:val="11"/>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color w:val="000000"/>
                <w:sz w:val="21"/>
              </w:rPr>
            </w:pP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686" w:type="dxa"/>
            <w:gridSpan w:val="4"/>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刘国建</w:t>
            </w:r>
          </w:p>
        </w:tc>
        <w:tc>
          <w:tcPr>
            <w:tcW w:w="739"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5</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986.04</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河北沧州</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30930198604020612</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是</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2015.10</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讲师</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研究生</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博士</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东南大学</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019.08</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0"/>
              </w:rPr>
              <w:t>材料科学与工程</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liuguojian@usts.edu.cn</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1</w:t>
            </w:r>
            <w:r w:rsidRPr="00C036F1">
              <w:rPr>
                <w:rFonts w:ascii="Times New Roman"/>
                <w:color w:val="000000"/>
                <w:sz w:val="21"/>
              </w:rPr>
              <w:t>5251856510</w:t>
            </w:r>
          </w:p>
        </w:tc>
      </w:tr>
      <w:tr w:rsidR="00DD1F2A" w:rsidRPr="00C036F1" w:rsidTr="002F6EF4">
        <w:trPr>
          <w:gridAfter w:val="1"/>
          <w:wAfter w:w="122" w:type="dxa"/>
          <w:cantSplit/>
          <w:trHeight w:val="395"/>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江苏省苏州市高新区滨河路</w:t>
            </w:r>
            <w:r w:rsidRPr="00C036F1">
              <w:rPr>
                <w:rFonts w:ascii="Times New Roman" w:hint="eastAsia"/>
                <w:color w:val="000000"/>
                <w:sz w:val="21"/>
              </w:rPr>
              <w:t>1</w:t>
            </w:r>
            <w:r w:rsidRPr="00C036F1">
              <w:rPr>
                <w:rFonts w:ascii="Times New Roman"/>
                <w:color w:val="000000"/>
                <w:sz w:val="21"/>
              </w:rPr>
              <w:t>701</w:t>
            </w:r>
            <w:r w:rsidRPr="00C036F1">
              <w:rPr>
                <w:rFonts w:ascii="Times New Roman" w:hint="eastAsia"/>
                <w:color w:val="000000"/>
                <w:sz w:val="21"/>
              </w:rPr>
              <w:t>号</w:t>
            </w:r>
          </w:p>
        </w:tc>
        <w:tc>
          <w:tcPr>
            <w:tcW w:w="1078" w:type="dxa"/>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15011</w:t>
            </w:r>
          </w:p>
        </w:tc>
      </w:tr>
      <w:tr w:rsidR="00DD1F2A" w:rsidRPr="00C036F1" w:rsidTr="002F6EF4">
        <w:trPr>
          <w:gridAfter w:val="1"/>
          <w:wAfter w:w="122" w:type="dxa"/>
          <w:cantSplit/>
          <w:trHeight w:val="301"/>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苏州科技大学</w:t>
            </w:r>
          </w:p>
        </w:tc>
        <w:tc>
          <w:tcPr>
            <w:tcW w:w="1078" w:type="dxa"/>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tc>
      </w:tr>
      <w:tr w:rsidR="00DD1F2A" w:rsidRPr="00C036F1" w:rsidTr="002F6EF4">
        <w:trPr>
          <w:gridAfter w:val="1"/>
          <w:wAfter w:w="122" w:type="dxa"/>
          <w:cantSplit/>
          <w:trHeight w:val="363"/>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土木工程学院</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中共党员</w:t>
            </w:r>
          </w:p>
        </w:tc>
      </w:tr>
      <w:tr w:rsidR="00DD1F2A" w:rsidRPr="00C036F1" w:rsidTr="002F6EF4">
        <w:trPr>
          <w:gridAfter w:val="1"/>
          <w:wAfter w:w="122" w:type="dxa"/>
          <w:cantSplit/>
          <w:trHeight w:val="347"/>
          <w:jc w:val="center"/>
        </w:trPr>
        <w:tc>
          <w:tcPr>
            <w:tcW w:w="1061" w:type="dxa"/>
            <w:vMerge w:val="restart"/>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苏州科技大学</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苏州</w:t>
            </w:r>
          </w:p>
        </w:tc>
      </w:tr>
      <w:tr w:rsidR="00DD1F2A" w:rsidRPr="00C036F1" w:rsidTr="002F6EF4">
        <w:trPr>
          <w:gridAfter w:val="1"/>
          <w:wAfter w:w="122" w:type="dxa"/>
          <w:cantSplit/>
          <w:trHeight w:val="361"/>
          <w:jc w:val="center"/>
        </w:trPr>
        <w:tc>
          <w:tcPr>
            <w:tcW w:w="1061" w:type="dxa"/>
            <w:vMerge/>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学校</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013</w:t>
            </w:r>
            <w:r w:rsidRPr="00C036F1">
              <w:rPr>
                <w:rFonts w:ascii="Times New Roman" w:hint="eastAsia"/>
                <w:color w:val="000000"/>
                <w:sz w:val="21"/>
              </w:rPr>
              <w:t>年</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w:t>
            </w:r>
            <w:r w:rsidRPr="00C036F1">
              <w:rPr>
                <w:rFonts w:ascii="Times New Roman" w:hint="eastAsia"/>
                <w:color w:val="000000"/>
                <w:sz w:val="21"/>
              </w:rPr>
              <w:t>年</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完成人对创新点</w:t>
            </w:r>
            <w:r w:rsidRPr="00C036F1">
              <w:rPr>
                <w:rFonts w:ascii="Times New Roman"/>
                <w:color w:val="000000"/>
                <w:sz w:val="21"/>
                <w:szCs w:val="21"/>
              </w:rPr>
              <w:t>1</w:t>
            </w: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做出了贡献。对创新点</w:t>
            </w:r>
            <w:r w:rsidRPr="00C036F1">
              <w:rPr>
                <w:rFonts w:ascii="Times New Roman"/>
                <w:color w:val="000000"/>
                <w:sz w:val="21"/>
                <w:szCs w:val="21"/>
              </w:rPr>
              <w:t>1</w:t>
            </w:r>
            <w:r w:rsidRPr="00C036F1">
              <w:rPr>
                <w:rFonts w:ascii="Times New Roman"/>
                <w:color w:val="000000"/>
                <w:sz w:val="21"/>
                <w:szCs w:val="21"/>
              </w:rPr>
              <w:t>的贡献是</w:t>
            </w:r>
            <w:r w:rsidRPr="00C036F1">
              <w:rPr>
                <w:rFonts w:ascii="Times New Roman"/>
                <w:sz w:val="21"/>
                <w:szCs w:val="21"/>
              </w:rPr>
              <w:t>探明了复合介质侵蚀作用下钢筋脱钝规律，揭示了钢筋锈蚀的交互作用机理</w:t>
            </w:r>
            <w:r w:rsidRPr="00C036F1">
              <w:rPr>
                <w:rFonts w:ascii="Times New Roman" w:hint="eastAsia"/>
                <w:sz w:val="21"/>
                <w:szCs w:val="21"/>
              </w:rPr>
              <w:t>，详见附件</w:t>
            </w:r>
            <w:r>
              <w:rPr>
                <w:rFonts w:ascii="Times New Roman"/>
                <w:sz w:val="21"/>
                <w:szCs w:val="21"/>
              </w:rPr>
              <w:t>31</w:t>
            </w:r>
            <w:r>
              <w:rPr>
                <w:rFonts w:ascii="Times New Roman" w:hint="eastAsia"/>
                <w:sz w:val="21"/>
                <w:szCs w:val="21"/>
              </w:rPr>
              <w:t>、</w:t>
            </w:r>
            <w:r>
              <w:rPr>
                <w:rFonts w:ascii="Times New Roman" w:hint="eastAsia"/>
                <w:sz w:val="21"/>
                <w:szCs w:val="21"/>
              </w:rPr>
              <w:t>3</w:t>
            </w:r>
            <w:r>
              <w:rPr>
                <w:rFonts w:ascii="Times New Roman"/>
                <w:sz w:val="21"/>
                <w:szCs w:val="21"/>
              </w:rPr>
              <w:t>2</w:t>
            </w:r>
            <w:r w:rsidRPr="00C036F1">
              <w:rPr>
                <w:rFonts w:ascii="Times New Roman"/>
                <w:sz w:val="21"/>
                <w:szCs w:val="21"/>
              </w:rPr>
              <w:t>；</w:t>
            </w:r>
            <w:r w:rsidRPr="00C036F1">
              <w:rPr>
                <w:rFonts w:ascii="Times New Roman"/>
                <w:color w:val="000000"/>
                <w:sz w:val="21"/>
                <w:szCs w:val="21"/>
              </w:rPr>
              <w:t>对创新点</w:t>
            </w:r>
            <w:r w:rsidRPr="00C036F1">
              <w:rPr>
                <w:rFonts w:ascii="Times New Roman"/>
                <w:color w:val="000000"/>
                <w:sz w:val="21"/>
                <w:szCs w:val="21"/>
              </w:rPr>
              <w:t>3</w:t>
            </w:r>
            <w:r w:rsidRPr="00C036F1">
              <w:rPr>
                <w:rFonts w:ascii="Times New Roman"/>
                <w:color w:val="000000"/>
                <w:sz w:val="21"/>
                <w:szCs w:val="21"/>
              </w:rPr>
              <w:t>的贡献是共同设计了与混凝土相协同的水性聚合物，开发了水性聚合物</w:t>
            </w:r>
            <w:r w:rsidRPr="00C036F1">
              <w:rPr>
                <w:rFonts w:ascii="Times New Roman"/>
                <w:color w:val="000000"/>
                <w:sz w:val="21"/>
                <w:szCs w:val="21"/>
              </w:rPr>
              <w:t>-</w:t>
            </w:r>
            <w:r w:rsidRPr="00C036F1">
              <w:rPr>
                <w:rFonts w:ascii="Times New Roman"/>
                <w:color w:val="000000"/>
                <w:sz w:val="21"/>
                <w:szCs w:val="21"/>
              </w:rPr>
              <w:t>水泥基复合修补材料，详见附件</w:t>
            </w:r>
            <w:r>
              <w:rPr>
                <w:rFonts w:ascii="Times New Roman"/>
                <w:color w:val="000000"/>
                <w:sz w:val="21"/>
                <w:szCs w:val="21"/>
              </w:rPr>
              <w:t>37</w:t>
            </w:r>
            <w:r w:rsidRPr="00C036F1">
              <w:rPr>
                <w:rFonts w:ascii="Times New Roman"/>
                <w:color w:val="000000"/>
                <w:sz w:val="21"/>
                <w:szCs w:val="21"/>
              </w:rPr>
              <w:t>。</w:t>
            </w:r>
          </w:p>
          <w:p w:rsidR="00DD1F2A" w:rsidRPr="00C036F1" w:rsidRDefault="00DD1F2A" w:rsidP="00DD1F2A">
            <w:pPr>
              <w:pStyle w:val="a3"/>
              <w:spacing w:line="390" w:lineRule="exact"/>
              <w:ind w:firstLineChars="0" w:firstLine="0"/>
              <w:rPr>
                <w:rFonts w:ascii="Times New Roman"/>
                <w:color w:val="000000"/>
                <w:sz w:val="21"/>
              </w:rPr>
            </w:pP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color w:val="000000"/>
                <w:sz w:val="21"/>
              </w:rPr>
            </w:pP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高丹盈</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6</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962</w:t>
            </w:r>
            <w:r w:rsidRPr="00C036F1">
              <w:rPr>
                <w:rFonts w:ascii="Times New Roman" w:hint="eastAsia"/>
                <w:color w:val="000000"/>
                <w:sz w:val="21"/>
              </w:rPr>
              <w:t>年</w:t>
            </w:r>
            <w:r w:rsidRPr="00C036F1">
              <w:rPr>
                <w:rFonts w:ascii="Times New Roman"/>
                <w:color w:val="000000"/>
                <w:sz w:val="21"/>
              </w:rPr>
              <w:t>5</w:t>
            </w:r>
            <w:r w:rsidRPr="00C036F1">
              <w:rPr>
                <w:rFonts w:ascii="Times New Roman" w:hint="eastAsia"/>
                <w:color w:val="000000"/>
                <w:sz w:val="21"/>
              </w:rPr>
              <w:t>月</w:t>
            </w:r>
            <w:r w:rsidRPr="00C036F1">
              <w:rPr>
                <w:rFonts w:ascii="Times New Roman" w:hint="eastAsia"/>
                <w:color w:val="000000"/>
                <w:sz w:val="21"/>
              </w:rPr>
              <w:t>5</w:t>
            </w:r>
            <w:r w:rsidRPr="00C036F1">
              <w:rPr>
                <w:rFonts w:ascii="Times New Roman" w:hint="eastAsia"/>
                <w:color w:val="000000"/>
                <w:sz w:val="21"/>
              </w:rPr>
              <w:t>日</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河南三门峡</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210211196205055838</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是</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1998</w:t>
            </w:r>
            <w:r w:rsidRPr="00C036F1">
              <w:rPr>
                <w:rFonts w:ascii="Times New Roman" w:hint="eastAsia"/>
                <w:color w:val="000000"/>
                <w:sz w:val="21"/>
              </w:rPr>
              <w:t>年</w:t>
            </w:r>
            <w:r w:rsidRPr="00C036F1">
              <w:rPr>
                <w:rFonts w:ascii="Times New Roman"/>
                <w:color w:val="000000"/>
                <w:sz w:val="21"/>
              </w:rPr>
              <w:t>12</w:t>
            </w:r>
            <w:r w:rsidRPr="00C036F1">
              <w:rPr>
                <w:rFonts w:ascii="Times New Roman" w:hint="eastAsia"/>
                <w:color w:val="000000"/>
                <w:sz w:val="21"/>
              </w:rPr>
              <w:t>月</w:t>
            </w:r>
            <w:r w:rsidRPr="00C036F1">
              <w:rPr>
                <w:rFonts w:ascii="Times New Roman" w:hint="eastAsia"/>
                <w:color w:val="000000"/>
                <w:sz w:val="21"/>
              </w:rPr>
              <w:t>2</w:t>
            </w:r>
            <w:r w:rsidRPr="00C036F1">
              <w:rPr>
                <w:rFonts w:ascii="Times New Roman"/>
                <w:color w:val="000000"/>
                <w:sz w:val="21"/>
              </w:rPr>
              <w:t>9</w:t>
            </w:r>
            <w:r w:rsidRPr="00C036F1">
              <w:rPr>
                <w:rFonts w:ascii="Times New Roman" w:hint="eastAsia"/>
                <w:color w:val="000000"/>
                <w:sz w:val="21"/>
              </w:rPr>
              <w:t>日</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教授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博士研究生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博士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大连理工大学</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1989.07.01</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土木工程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gdy</w:t>
            </w:r>
            <w:r w:rsidRPr="00C036F1">
              <w:rPr>
                <w:rFonts w:ascii="Times New Roman"/>
                <w:color w:val="000000"/>
                <w:sz w:val="21"/>
              </w:rPr>
              <w:t>@zzu.edu.cn</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0</w:t>
            </w:r>
            <w:r w:rsidRPr="00C036F1">
              <w:rPr>
                <w:rFonts w:ascii="Times New Roman"/>
                <w:color w:val="000000"/>
                <w:sz w:val="21"/>
              </w:rPr>
              <w:t>371-63885118</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3603840615</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河南省郑州市科学大道</w:t>
            </w:r>
            <w:r w:rsidRPr="00C036F1">
              <w:rPr>
                <w:rFonts w:ascii="Times New Roman" w:hint="eastAsia"/>
                <w:color w:val="000000"/>
                <w:sz w:val="21"/>
              </w:rPr>
              <w:t>1</w:t>
            </w:r>
            <w:r w:rsidRPr="00C036F1">
              <w:rPr>
                <w:rFonts w:ascii="Times New Roman"/>
                <w:color w:val="000000"/>
                <w:sz w:val="21"/>
              </w:rPr>
              <w:t>00</w:t>
            </w:r>
            <w:r w:rsidRPr="00C036F1">
              <w:rPr>
                <w:rFonts w:ascii="Times New Roman" w:hint="eastAsia"/>
                <w:color w:val="000000"/>
                <w:sz w:val="21"/>
              </w:rPr>
              <w:t>号</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4</w:t>
            </w:r>
            <w:r w:rsidRPr="00C036F1">
              <w:rPr>
                <w:rFonts w:ascii="Times New Roman"/>
                <w:color w:val="000000"/>
                <w:sz w:val="21"/>
              </w:rPr>
              <w:t>50001</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郑州大学</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正校级干部</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黄河实验室（郑州大学）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中共党员</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郑州</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学校</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010.5</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022.9</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ind w:firstLine="420"/>
              <w:outlineLvl w:val="1"/>
              <w:rPr>
                <w:rFonts w:ascii="Times New Roman"/>
                <w:sz w:val="21"/>
                <w:szCs w:val="21"/>
              </w:rPr>
            </w:pPr>
            <w:r w:rsidRPr="00C036F1">
              <w:rPr>
                <w:rFonts w:ascii="Times New Roman"/>
                <w:color w:val="000000"/>
                <w:sz w:val="21"/>
                <w:szCs w:val="21"/>
              </w:rPr>
              <w:t>完成人对创新点</w:t>
            </w:r>
            <w:r w:rsidRPr="00C036F1">
              <w:rPr>
                <w:rFonts w:ascii="Times New Roman"/>
                <w:color w:val="000000"/>
                <w:sz w:val="21"/>
                <w:szCs w:val="21"/>
              </w:rPr>
              <w:t>2</w:t>
            </w:r>
            <w:r w:rsidRPr="00C036F1">
              <w:rPr>
                <w:rFonts w:ascii="Times New Roman"/>
                <w:color w:val="000000"/>
                <w:sz w:val="21"/>
                <w:szCs w:val="21"/>
              </w:rPr>
              <w:t>的贡献是</w:t>
            </w:r>
            <w:r w:rsidRPr="00C036F1">
              <w:rPr>
                <w:rFonts w:ascii="Times New Roman"/>
                <w:sz w:val="21"/>
                <w:szCs w:val="21"/>
              </w:rPr>
              <w:t>探明了纤维混凝土的氯盐传输性能与力学性能时变规律，设计制备了具有高抗侵蚀与阻</w:t>
            </w:r>
            <w:proofErr w:type="gramStart"/>
            <w:r w:rsidRPr="00C036F1">
              <w:rPr>
                <w:rFonts w:ascii="Times New Roman"/>
                <w:sz w:val="21"/>
                <w:szCs w:val="21"/>
              </w:rPr>
              <w:t>裂增韧功能</w:t>
            </w:r>
            <w:proofErr w:type="gramEnd"/>
            <w:r w:rsidRPr="00C036F1">
              <w:rPr>
                <w:rFonts w:ascii="Times New Roman"/>
                <w:sz w:val="21"/>
                <w:szCs w:val="21"/>
              </w:rPr>
              <w:t>的纤维混凝土</w:t>
            </w:r>
            <w:r w:rsidRPr="00C036F1">
              <w:rPr>
                <w:rFonts w:ascii="Times New Roman"/>
                <w:color w:val="000000"/>
                <w:sz w:val="21"/>
                <w:szCs w:val="21"/>
              </w:rPr>
              <w:t>，主编了行业标准，详见附件</w:t>
            </w:r>
            <w:r>
              <w:rPr>
                <w:rFonts w:ascii="Times New Roman"/>
                <w:color w:val="000000"/>
                <w:sz w:val="21"/>
                <w:szCs w:val="21"/>
              </w:rPr>
              <w:t>39</w:t>
            </w:r>
            <w:r>
              <w:rPr>
                <w:rFonts w:ascii="Times New Roman" w:hint="eastAsia"/>
                <w:color w:val="000000"/>
                <w:sz w:val="21"/>
                <w:szCs w:val="21"/>
              </w:rPr>
              <w:t>、</w:t>
            </w:r>
            <w:r>
              <w:rPr>
                <w:rFonts w:ascii="Times New Roman" w:hint="eastAsia"/>
                <w:color w:val="000000"/>
                <w:sz w:val="21"/>
                <w:szCs w:val="21"/>
              </w:rPr>
              <w:t>4</w:t>
            </w:r>
            <w:r>
              <w:rPr>
                <w:rFonts w:ascii="Times New Roman"/>
                <w:color w:val="000000"/>
                <w:sz w:val="21"/>
                <w:szCs w:val="21"/>
              </w:rPr>
              <w:t>0</w:t>
            </w:r>
            <w:r w:rsidRPr="00C036F1">
              <w:rPr>
                <w:rFonts w:ascii="Times New Roman"/>
                <w:color w:val="000000"/>
                <w:sz w:val="21"/>
                <w:szCs w:val="21"/>
              </w:rPr>
              <w:t>。</w:t>
            </w:r>
          </w:p>
          <w:p w:rsidR="00DD1F2A" w:rsidRPr="00C036F1" w:rsidRDefault="00DD1F2A" w:rsidP="00DD1F2A">
            <w:pPr>
              <w:pStyle w:val="a3"/>
              <w:spacing w:line="390" w:lineRule="exact"/>
              <w:ind w:firstLineChars="0" w:firstLine="0"/>
              <w:rPr>
                <w:rFonts w:ascii="Times New Roman" w:hint="eastAsia"/>
                <w:color w:val="000000"/>
                <w:sz w:val="21"/>
              </w:rPr>
            </w:pP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240" w:lineRule="auto"/>
              <w:ind w:firstLineChars="0" w:firstLine="0"/>
              <w:rPr>
                <w:rFonts w:ascii="Times New Roman"/>
                <w:color w:val="000000"/>
                <w:sz w:val="18"/>
              </w:rPr>
            </w:pPr>
            <w:r w:rsidRPr="00C036F1">
              <w:rPr>
                <w:rFonts w:ascii="Times New Roman"/>
                <w:color w:val="000000"/>
                <w:sz w:val="18"/>
              </w:rPr>
              <w:t>[1]</w:t>
            </w:r>
            <w:r w:rsidRPr="00C036F1">
              <w:rPr>
                <w:rFonts w:ascii="Times New Roman" w:hint="eastAsia"/>
                <w:color w:val="000000"/>
                <w:sz w:val="18"/>
              </w:rPr>
              <w:t>2010</w:t>
            </w:r>
            <w:r w:rsidRPr="00C036F1">
              <w:rPr>
                <w:rFonts w:ascii="Times New Roman" w:hint="eastAsia"/>
                <w:color w:val="000000"/>
                <w:sz w:val="18"/>
              </w:rPr>
              <w:t>年，国家科技进步奖，二等奖，钢纤维混凝土特定结构计算理论和关键技术的研究与应用（</w:t>
            </w:r>
            <w:r w:rsidRPr="00C036F1">
              <w:rPr>
                <w:rFonts w:ascii="Times New Roman" w:hint="eastAsia"/>
                <w:color w:val="000000"/>
                <w:sz w:val="18"/>
              </w:rPr>
              <w:t>2</w:t>
            </w:r>
            <w:r w:rsidRPr="00C036F1">
              <w:rPr>
                <w:rFonts w:ascii="Times New Roman"/>
                <w:color w:val="000000"/>
                <w:sz w:val="18"/>
              </w:rPr>
              <w:t>010</w:t>
            </w:r>
            <w:r w:rsidRPr="00C036F1">
              <w:rPr>
                <w:rFonts w:ascii="Times New Roman" w:hint="eastAsia"/>
                <w:color w:val="000000"/>
                <w:sz w:val="18"/>
              </w:rPr>
              <w:t>-</w:t>
            </w:r>
            <w:r w:rsidRPr="00C036F1">
              <w:rPr>
                <w:rFonts w:ascii="Times New Roman"/>
                <w:color w:val="000000"/>
                <w:sz w:val="18"/>
              </w:rPr>
              <w:t>J</w:t>
            </w:r>
            <w:r w:rsidRPr="00C036F1">
              <w:rPr>
                <w:rFonts w:ascii="Times New Roman" w:hint="eastAsia"/>
                <w:color w:val="000000"/>
                <w:sz w:val="18"/>
              </w:rPr>
              <w:t>-</w:t>
            </w:r>
            <w:r w:rsidRPr="00C036F1">
              <w:rPr>
                <w:rFonts w:ascii="Times New Roman"/>
                <w:color w:val="000000"/>
                <w:sz w:val="18"/>
              </w:rPr>
              <w:t>221</w:t>
            </w:r>
            <w:r w:rsidRPr="00C036F1">
              <w:rPr>
                <w:rFonts w:ascii="Times New Roman" w:hint="eastAsia"/>
                <w:color w:val="000000"/>
                <w:sz w:val="18"/>
              </w:rPr>
              <w:t>-</w:t>
            </w:r>
            <w:r w:rsidRPr="00C036F1">
              <w:rPr>
                <w:rFonts w:ascii="Times New Roman"/>
                <w:color w:val="000000"/>
                <w:sz w:val="18"/>
              </w:rPr>
              <w:t>2</w:t>
            </w:r>
            <w:r w:rsidRPr="00C036F1">
              <w:rPr>
                <w:rFonts w:ascii="Times New Roman" w:hint="eastAsia"/>
                <w:color w:val="000000"/>
                <w:sz w:val="18"/>
              </w:rPr>
              <w:t>-</w:t>
            </w:r>
            <w:r w:rsidRPr="00C036F1">
              <w:rPr>
                <w:rFonts w:ascii="Times New Roman"/>
                <w:color w:val="000000"/>
                <w:sz w:val="18"/>
              </w:rPr>
              <w:t>06</w:t>
            </w:r>
            <w:r w:rsidRPr="00C036F1">
              <w:rPr>
                <w:rFonts w:ascii="Times New Roman" w:hint="eastAsia"/>
                <w:color w:val="000000"/>
                <w:sz w:val="18"/>
              </w:rPr>
              <w:t>-</w:t>
            </w:r>
            <w:r w:rsidRPr="00C036F1">
              <w:rPr>
                <w:rFonts w:ascii="Times New Roman"/>
                <w:color w:val="000000"/>
                <w:sz w:val="18"/>
              </w:rPr>
              <w:t>R01</w:t>
            </w:r>
            <w:r w:rsidRPr="00C036F1">
              <w:rPr>
                <w:rFonts w:ascii="Times New Roman" w:hint="eastAsia"/>
                <w:color w:val="000000"/>
                <w:sz w:val="18"/>
              </w:rPr>
              <w:t>），排名第</w:t>
            </w:r>
            <w:r w:rsidRPr="00C036F1">
              <w:rPr>
                <w:rFonts w:ascii="Times New Roman" w:hint="eastAsia"/>
                <w:color w:val="000000"/>
                <w:sz w:val="18"/>
              </w:rPr>
              <w:t>1</w:t>
            </w:r>
            <w:r w:rsidRPr="00C036F1">
              <w:rPr>
                <w:rFonts w:ascii="Times New Roman" w:hint="eastAsia"/>
                <w:color w:val="000000"/>
                <w:sz w:val="18"/>
              </w:rPr>
              <w:t>；</w:t>
            </w: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hint="eastAsia"/>
                <w:color w:val="000000"/>
                <w:sz w:val="18"/>
              </w:rPr>
              <w:t>[</w:t>
            </w:r>
            <w:r w:rsidRPr="00C036F1">
              <w:rPr>
                <w:rFonts w:ascii="Times New Roman"/>
                <w:color w:val="000000"/>
                <w:sz w:val="18"/>
              </w:rPr>
              <w:t>2]</w:t>
            </w:r>
            <w:r w:rsidRPr="00C036F1">
              <w:rPr>
                <w:rFonts w:ascii="Times New Roman" w:hint="eastAsia"/>
                <w:color w:val="000000"/>
                <w:sz w:val="18"/>
              </w:rPr>
              <w:t>2</w:t>
            </w:r>
            <w:r w:rsidRPr="00C036F1">
              <w:rPr>
                <w:rFonts w:ascii="Times New Roman"/>
                <w:color w:val="000000"/>
                <w:sz w:val="18"/>
              </w:rPr>
              <w:t>011</w:t>
            </w:r>
            <w:r w:rsidRPr="00C036F1">
              <w:rPr>
                <w:rFonts w:ascii="Times New Roman" w:hint="eastAsia"/>
                <w:color w:val="000000"/>
                <w:sz w:val="18"/>
              </w:rPr>
              <w:t>年，河南省科技进步奖，一等奖，受腐蚀混凝土结构计算理论和加固技术的研究与应用（</w:t>
            </w:r>
            <w:r w:rsidRPr="00C036F1">
              <w:rPr>
                <w:rFonts w:ascii="Times New Roman" w:hint="eastAsia"/>
                <w:color w:val="000000"/>
                <w:sz w:val="18"/>
              </w:rPr>
              <w:t>2</w:t>
            </w:r>
            <w:r w:rsidRPr="00C036F1">
              <w:rPr>
                <w:rFonts w:ascii="Times New Roman"/>
                <w:color w:val="000000"/>
                <w:sz w:val="18"/>
              </w:rPr>
              <w:t>011</w:t>
            </w:r>
            <w:r w:rsidRPr="00C036F1">
              <w:rPr>
                <w:rFonts w:ascii="Times New Roman" w:hint="eastAsia"/>
                <w:color w:val="000000"/>
                <w:sz w:val="18"/>
              </w:rPr>
              <w:t>-</w:t>
            </w:r>
            <w:r w:rsidRPr="00C036F1">
              <w:rPr>
                <w:rFonts w:ascii="Times New Roman"/>
                <w:color w:val="000000"/>
                <w:sz w:val="18"/>
              </w:rPr>
              <w:t>J</w:t>
            </w:r>
            <w:r w:rsidRPr="00C036F1">
              <w:rPr>
                <w:rFonts w:ascii="Times New Roman" w:hint="eastAsia"/>
                <w:color w:val="000000"/>
                <w:sz w:val="18"/>
              </w:rPr>
              <w:t>-</w:t>
            </w:r>
            <w:r w:rsidRPr="00C036F1">
              <w:rPr>
                <w:rFonts w:ascii="Times New Roman"/>
                <w:color w:val="000000"/>
                <w:sz w:val="18"/>
              </w:rPr>
              <w:t>10</w:t>
            </w:r>
            <w:r w:rsidRPr="00C036F1">
              <w:rPr>
                <w:rFonts w:ascii="Times New Roman" w:hint="eastAsia"/>
                <w:color w:val="000000"/>
                <w:sz w:val="18"/>
              </w:rPr>
              <w:t>-</w:t>
            </w:r>
            <w:r w:rsidRPr="00C036F1">
              <w:rPr>
                <w:rFonts w:ascii="Times New Roman"/>
                <w:color w:val="000000"/>
                <w:sz w:val="18"/>
              </w:rPr>
              <w:t>R01</w:t>
            </w:r>
            <w:r w:rsidRPr="00C036F1">
              <w:rPr>
                <w:rFonts w:ascii="Times New Roman" w:hint="eastAsia"/>
                <w:color w:val="000000"/>
                <w:sz w:val="18"/>
              </w:rPr>
              <w:t>），排名第</w:t>
            </w:r>
            <w:r w:rsidRPr="00C036F1">
              <w:rPr>
                <w:rFonts w:ascii="Times New Roman" w:hint="eastAsia"/>
                <w:color w:val="000000"/>
                <w:sz w:val="18"/>
              </w:rPr>
              <w:t>1</w:t>
            </w:r>
            <w:r w:rsidRPr="00C036F1">
              <w:rPr>
                <w:rFonts w:ascii="Times New Roman" w:hint="eastAsia"/>
                <w:color w:val="000000"/>
                <w:sz w:val="18"/>
              </w:rPr>
              <w:t>。</w:t>
            </w: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冯勋红</w:t>
            </w:r>
          </w:p>
        </w:tc>
        <w:tc>
          <w:tcPr>
            <w:tcW w:w="739"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男</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Pr>
                <w:rFonts w:ascii="Times New Roman" w:hint="eastAsia"/>
                <w:color w:val="000000"/>
                <w:sz w:val="21"/>
              </w:rPr>
              <w:t>7</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中国</w:t>
            </w:r>
          </w:p>
        </w:tc>
      </w:tr>
      <w:tr w:rsidR="00DD1F2A" w:rsidRPr="00C036F1" w:rsidTr="002F6EF4">
        <w:trPr>
          <w:gridAfter w:val="1"/>
          <w:wAfter w:w="122" w:type="dxa"/>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1972.07</w:t>
            </w:r>
            <w:r w:rsidRPr="00C036F1">
              <w:rPr>
                <w:rFonts w:ascii="Times New Roman"/>
                <w:color w:val="000000"/>
                <w:sz w:val="21"/>
              </w:rPr>
              <w:t xml:space="preserve"> </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山东济宁</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汉族</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420106197207273676</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正高级工程师</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研究</w:t>
            </w:r>
            <w:r w:rsidRPr="00C036F1">
              <w:rPr>
                <w:rFonts w:ascii="Times New Roman" w:hint="eastAsia"/>
                <w:color w:val="000000"/>
                <w:sz w:val="21"/>
              </w:rPr>
              <w:t>生</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硕士</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吉林大学</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毕业时间</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2009</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交通运输工程</w:t>
            </w:r>
          </w:p>
        </w:tc>
      </w:tr>
      <w:tr w:rsidR="00DD1F2A" w:rsidRPr="00C036F1" w:rsidTr="002F6EF4">
        <w:trPr>
          <w:gridAfter w:val="1"/>
          <w:wAfter w:w="122" w:type="dxa"/>
          <w:cantSplit/>
          <w:trHeight w:val="454"/>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754383096@qq.com</w:t>
            </w:r>
          </w:p>
        </w:tc>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bCs/>
                <w:sz w:val="18"/>
                <w:szCs w:val="18"/>
              </w:rPr>
              <w:t>0531-61388201</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15589908768</w:t>
            </w:r>
          </w:p>
        </w:tc>
      </w:tr>
      <w:tr w:rsidR="00DD1F2A" w:rsidRPr="00C036F1" w:rsidTr="002F6EF4">
        <w:trPr>
          <w:gridAfter w:val="1"/>
          <w:wAfter w:w="122" w:type="dxa"/>
          <w:cantSplit/>
          <w:trHeight w:val="395"/>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山东省济南市天桥区二环西路北延长线</w:t>
            </w:r>
            <w:r w:rsidRPr="00C036F1">
              <w:rPr>
                <w:rFonts w:ascii="Times New Roman"/>
                <w:color w:val="000000"/>
                <w:sz w:val="21"/>
              </w:rPr>
              <w:t>99</w:t>
            </w:r>
            <w:r w:rsidRPr="00C036F1">
              <w:rPr>
                <w:rFonts w:ascii="Times New Roman"/>
                <w:color w:val="000000"/>
                <w:sz w:val="21"/>
              </w:rPr>
              <w:t>号</w:t>
            </w:r>
          </w:p>
        </w:tc>
        <w:tc>
          <w:tcPr>
            <w:tcW w:w="1078" w:type="dxa"/>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250000</w:t>
            </w:r>
          </w:p>
        </w:tc>
      </w:tr>
      <w:tr w:rsidR="00DD1F2A" w:rsidRPr="00C036F1" w:rsidTr="002F6EF4">
        <w:trPr>
          <w:gridAfter w:val="1"/>
          <w:wAfter w:w="122" w:type="dxa"/>
          <w:cantSplit/>
          <w:trHeight w:val="301"/>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山东省高速养护集团有限公司</w:t>
            </w:r>
          </w:p>
        </w:tc>
        <w:tc>
          <w:tcPr>
            <w:tcW w:w="1078" w:type="dxa"/>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党委副书记、董事、总经理</w:t>
            </w:r>
          </w:p>
        </w:tc>
      </w:tr>
      <w:tr w:rsidR="00DD1F2A" w:rsidRPr="00C036F1" w:rsidTr="002F6EF4">
        <w:trPr>
          <w:gridAfter w:val="1"/>
          <w:wAfter w:w="122" w:type="dxa"/>
          <w:cantSplit/>
          <w:trHeight w:val="363"/>
          <w:jc w:val="center"/>
        </w:trPr>
        <w:tc>
          <w:tcPr>
            <w:tcW w:w="1061"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中共党员</w:t>
            </w:r>
          </w:p>
        </w:tc>
      </w:tr>
      <w:tr w:rsidR="00DD1F2A" w:rsidRPr="00C036F1" w:rsidTr="002F6EF4">
        <w:trPr>
          <w:gridAfter w:val="1"/>
          <w:wAfter w:w="122" w:type="dxa"/>
          <w:cantSplit/>
          <w:trHeight w:val="347"/>
          <w:jc w:val="center"/>
        </w:trPr>
        <w:tc>
          <w:tcPr>
            <w:tcW w:w="1061" w:type="dxa"/>
            <w:vMerge w:val="restart"/>
            <w:tcBorders>
              <w:top w:val="single" w:sz="4" w:space="0" w:color="auto"/>
            </w:tcBorders>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山东省高速养护集团有限公司</w:t>
            </w: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山东济南</w:t>
            </w:r>
          </w:p>
        </w:tc>
      </w:tr>
      <w:tr w:rsidR="00DD1F2A" w:rsidRPr="00C036F1" w:rsidTr="002F6EF4">
        <w:trPr>
          <w:gridAfter w:val="1"/>
          <w:wAfter w:w="122" w:type="dxa"/>
          <w:cantSplit/>
          <w:trHeight w:val="361"/>
          <w:jc w:val="center"/>
        </w:trPr>
        <w:tc>
          <w:tcPr>
            <w:tcW w:w="1061" w:type="dxa"/>
            <w:vMerge/>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shd w:val="clear" w:color="auto" w:fill="FFFFFF" w:themeFill="background1"/>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shd w:val="clear" w:color="auto" w:fill="FFFFFF" w:themeFill="background1"/>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省属国企</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010.6</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022.12</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完成人对创新点</w:t>
            </w:r>
            <w:r w:rsidRPr="00C036F1">
              <w:rPr>
                <w:rFonts w:ascii="Times New Roman"/>
                <w:color w:val="000000"/>
                <w:sz w:val="21"/>
                <w:szCs w:val="21"/>
              </w:rPr>
              <w:t>3</w:t>
            </w:r>
            <w:r w:rsidRPr="00C036F1">
              <w:rPr>
                <w:rFonts w:ascii="Times New Roman"/>
                <w:color w:val="000000"/>
                <w:sz w:val="21"/>
                <w:szCs w:val="21"/>
              </w:rPr>
              <w:t>的贡献是共同开发了硅烷防腐涂层材料，参编了山东省地方标准，并开展了硅烷涂层、水性聚合物修补砂浆等腐蚀防护材料的工程应用与技术推广，详见附件</w:t>
            </w:r>
            <w:r w:rsidRPr="00C036F1">
              <w:rPr>
                <w:rFonts w:ascii="Times New Roman"/>
                <w:color w:val="000000"/>
                <w:sz w:val="21"/>
                <w:szCs w:val="21"/>
              </w:rPr>
              <w:t>2</w:t>
            </w:r>
            <w:r w:rsidRPr="00C036F1">
              <w:rPr>
                <w:rFonts w:ascii="Times New Roman"/>
                <w:color w:val="000000"/>
                <w:sz w:val="21"/>
                <w:szCs w:val="21"/>
              </w:rPr>
              <w:t>。</w:t>
            </w:r>
          </w:p>
          <w:p w:rsidR="00DD1F2A" w:rsidRPr="00C036F1" w:rsidRDefault="00DD1F2A" w:rsidP="00DD1F2A">
            <w:pPr>
              <w:pStyle w:val="a3"/>
              <w:spacing w:line="390" w:lineRule="exact"/>
              <w:ind w:firstLine="420"/>
              <w:rPr>
                <w:rFonts w:ascii="Times New Roman"/>
                <w:color w:val="000000"/>
                <w:sz w:val="21"/>
              </w:rPr>
            </w:pPr>
          </w:p>
          <w:p w:rsidR="00DD1F2A" w:rsidRPr="00C036F1" w:rsidRDefault="00DD1F2A" w:rsidP="00DD1F2A">
            <w:pPr>
              <w:pStyle w:val="a3"/>
              <w:spacing w:line="390" w:lineRule="exact"/>
              <w:ind w:firstLine="420"/>
              <w:rPr>
                <w:rFonts w:ascii="Times New Roman"/>
                <w:color w:val="000000"/>
                <w:sz w:val="21"/>
              </w:rPr>
            </w:pP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姜益顺</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1061" w:type="dxa"/>
            <w:shd w:val="clear" w:color="auto" w:fill="auto"/>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color w:val="000000"/>
                <w:sz w:val="21"/>
              </w:rPr>
              <w:t>8</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974.10</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山东巨野</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3</w:t>
            </w:r>
            <w:r w:rsidRPr="00C036F1">
              <w:rPr>
                <w:rFonts w:ascii="Times New Roman"/>
                <w:color w:val="000000"/>
                <w:sz w:val="21"/>
              </w:rPr>
              <w:t>70902197410090975</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正高级工程师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本科</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学士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山东交通学院</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008.1</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土木工程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2</w:t>
            </w:r>
            <w:r w:rsidRPr="00C036F1">
              <w:rPr>
                <w:rFonts w:ascii="Times New Roman"/>
                <w:color w:val="000000"/>
                <w:sz w:val="21"/>
              </w:rPr>
              <w:t>87079265</w:t>
            </w:r>
            <w:r w:rsidRPr="00C036F1">
              <w:rPr>
                <w:rFonts w:ascii="Times New Roman" w:hint="eastAsia"/>
                <w:color w:val="000000"/>
                <w:sz w:val="21"/>
              </w:rPr>
              <w:t>@qq.com</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15508637576</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1</w:t>
            </w:r>
            <w:r w:rsidRPr="00C036F1">
              <w:rPr>
                <w:rFonts w:ascii="Times New Roman"/>
                <w:color w:val="000000"/>
                <w:sz w:val="21"/>
              </w:rPr>
              <w:t>8615588116</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山东省济南市历下区经十路</w:t>
            </w:r>
            <w:r w:rsidRPr="00C036F1">
              <w:rPr>
                <w:rFonts w:ascii="Times New Roman" w:hint="eastAsia"/>
                <w:color w:val="000000"/>
                <w:sz w:val="21"/>
              </w:rPr>
              <w:t>1</w:t>
            </w:r>
            <w:r w:rsidRPr="00C036F1">
              <w:rPr>
                <w:rFonts w:ascii="Times New Roman"/>
                <w:color w:val="000000"/>
                <w:sz w:val="21"/>
              </w:rPr>
              <w:t>4677</w:t>
            </w:r>
            <w:r w:rsidRPr="00C036F1">
              <w:rPr>
                <w:rFonts w:ascii="Times New Roman" w:hint="eastAsia"/>
                <w:color w:val="000000"/>
                <w:sz w:val="21"/>
              </w:rPr>
              <w:t>号</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50014</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山东省路桥集团有限公司</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总工程师</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四公司</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中国共产党</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山东省路桥集团有限公司</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山东济南</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国有企业</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008.1</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022.10</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spacing w:line="390" w:lineRule="exact"/>
              <w:ind w:firstLine="420"/>
              <w:rPr>
                <w:rFonts w:ascii="Times New Roman"/>
                <w:color w:val="000000"/>
                <w:sz w:val="21"/>
              </w:rPr>
            </w:pPr>
            <w:r w:rsidRPr="00C036F1">
              <w:rPr>
                <w:rFonts w:ascii="Times New Roman"/>
                <w:color w:val="000000"/>
                <w:sz w:val="21"/>
                <w:szCs w:val="21"/>
              </w:rPr>
              <w:t>完成人对创新点</w:t>
            </w:r>
            <w:r w:rsidRPr="00C036F1">
              <w:rPr>
                <w:rFonts w:ascii="Times New Roman"/>
                <w:color w:val="000000"/>
                <w:sz w:val="21"/>
                <w:szCs w:val="21"/>
              </w:rPr>
              <w:t>3</w:t>
            </w:r>
            <w:r w:rsidRPr="00C036F1">
              <w:rPr>
                <w:rFonts w:ascii="Times New Roman"/>
                <w:color w:val="000000"/>
                <w:sz w:val="21"/>
                <w:szCs w:val="21"/>
              </w:rPr>
              <w:t>的贡献是创新了硅烷防腐涂层的施工工艺，参编了山东省级工法，并进行了高耐久混凝土、硅烷涂层、水性聚合物修补材料等技术成果的工程应用与推广，详见附件</w:t>
            </w:r>
            <w:r>
              <w:rPr>
                <w:rFonts w:ascii="Times New Roman"/>
                <w:color w:val="000000"/>
                <w:sz w:val="21"/>
                <w:szCs w:val="21"/>
              </w:rPr>
              <w:t>24</w:t>
            </w:r>
            <w:r w:rsidRPr="00C036F1">
              <w:rPr>
                <w:rFonts w:ascii="Times New Roman"/>
                <w:color w:val="000000"/>
                <w:sz w:val="21"/>
                <w:szCs w:val="21"/>
              </w:rPr>
              <w:t>。</w:t>
            </w:r>
          </w:p>
          <w:p w:rsidR="00DD1F2A" w:rsidRPr="00C036F1" w:rsidRDefault="00DD1F2A" w:rsidP="00DD1F2A">
            <w:pPr>
              <w:pStyle w:val="a3"/>
              <w:spacing w:line="390" w:lineRule="exact"/>
              <w:ind w:firstLineChars="0" w:firstLine="0"/>
              <w:rPr>
                <w:rFonts w:ascii="Times New Roman"/>
                <w:color w:val="000000"/>
                <w:sz w:val="21"/>
              </w:rPr>
            </w:pP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287C17">
              <w:rPr>
                <w:rFonts w:ascii="Times New Roman"/>
                <w:color w:val="000000"/>
                <w:sz w:val="21"/>
              </w:rPr>
              <w:lastRenderedPageBreak/>
              <w:t>姓</w:t>
            </w:r>
            <w:r w:rsidRPr="00287C17">
              <w:rPr>
                <w:rFonts w:ascii="Times New Roman"/>
                <w:color w:val="000000"/>
                <w:sz w:val="21"/>
              </w:rPr>
              <w:t xml:space="preserve">    </w:t>
            </w:r>
            <w:r w:rsidRPr="00287C17">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Pr>
                <w:rFonts w:ascii="Times New Roman" w:hint="eastAsia"/>
                <w:color w:val="000000"/>
                <w:sz w:val="21"/>
              </w:rPr>
              <w:t>邹泰</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color w:val="000000"/>
                <w:sz w:val="21"/>
              </w:rPr>
              <w:t>9</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hint="eastAsia"/>
                <w:color w:val="000000"/>
                <w:sz w:val="21"/>
              </w:rPr>
              <w:t>1981.11</w:t>
            </w:r>
          </w:p>
        </w:tc>
        <w:tc>
          <w:tcPr>
            <w:tcW w:w="1061"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出生地</w:t>
            </w:r>
          </w:p>
        </w:tc>
        <w:tc>
          <w:tcPr>
            <w:tcW w:w="1402" w:type="dxa"/>
            <w:gridSpan w:val="2"/>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四川自贡</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民</w:t>
            </w:r>
            <w:r w:rsidRPr="00B71521">
              <w:rPr>
                <w:rFonts w:ascii="Times New Roman"/>
                <w:color w:val="000000"/>
                <w:sz w:val="21"/>
              </w:rPr>
              <w:t xml:space="preserve">    </w:t>
            </w:r>
            <w:r w:rsidRPr="00B71521">
              <w:rPr>
                <w:rFonts w:ascii="Times New Roman"/>
                <w:color w:val="000000"/>
                <w:sz w:val="21"/>
              </w:rPr>
              <w:t>族</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hint="eastAsia"/>
                <w:color w:val="000000"/>
                <w:sz w:val="21"/>
              </w:rPr>
              <w:t>370103198111187512</w:t>
            </w:r>
          </w:p>
        </w:tc>
        <w:tc>
          <w:tcPr>
            <w:tcW w:w="1061"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归国人员</w:t>
            </w:r>
          </w:p>
        </w:tc>
        <w:tc>
          <w:tcPr>
            <w:tcW w:w="1402" w:type="dxa"/>
            <w:gridSpan w:val="2"/>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否</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归国时间</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hint="eastAsia"/>
                <w:color w:val="000000"/>
                <w:sz w:val="21"/>
              </w:rPr>
              <w:t>高级经济师</w:t>
            </w:r>
          </w:p>
        </w:tc>
        <w:tc>
          <w:tcPr>
            <w:tcW w:w="1061"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最高学历</w:t>
            </w:r>
          </w:p>
        </w:tc>
        <w:tc>
          <w:tcPr>
            <w:tcW w:w="1402" w:type="dxa"/>
            <w:gridSpan w:val="2"/>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研究生</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最高学位</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硕士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hint="eastAsia"/>
                <w:color w:val="000000"/>
                <w:sz w:val="21"/>
              </w:rPr>
              <w:t>山东财经大学</w:t>
            </w:r>
          </w:p>
        </w:tc>
        <w:tc>
          <w:tcPr>
            <w:tcW w:w="1061"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color w:val="000000"/>
                <w:sz w:val="21"/>
              </w:rPr>
              <w:t>毕业时间</w:t>
            </w:r>
          </w:p>
        </w:tc>
        <w:tc>
          <w:tcPr>
            <w:tcW w:w="1402" w:type="dxa"/>
            <w:gridSpan w:val="2"/>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2008.07</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所学专业</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金融学</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hint="eastAsia"/>
                <w:color w:val="000000"/>
                <w:sz w:val="21"/>
              </w:rPr>
              <w:t>zoutai@sdhsg.com</w:t>
            </w:r>
          </w:p>
        </w:tc>
        <w:tc>
          <w:tcPr>
            <w:tcW w:w="1061"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办公电话</w:t>
            </w:r>
          </w:p>
        </w:tc>
        <w:tc>
          <w:tcPr>
            <w:tcW w:w="1402" w:type="dxa"/>
            <w:gridSpan w:val="2"/>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0531-68971767</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移动电话</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1</w:t>
            </w:r>
            <w:r w:rsidRPr="00B71521">
              <w:rPr>
                <w:rFonts w:ascii="Times New Roman"/>
                <w:color w:val="000000"/>
                <w:sz w:val="21"/>
              </w:rPr>
              <w:t>8560118785</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山东省济南市历下区经十路</w:t>
            </w:r>
            <w:r w:rsidRPr="00B71521">
              <w:rPr>
                <w:rFonts w:ascii="Times New Roman" w:hint="eastAsia"/>
                <w:color w:val="000000"/>
                <w:sz w:val="21"/>
              </w:rPr>
              <w:t>9999</w:t>
            </w:r>
            <w:r w:rsidRPr="00B71521">
              <w:rPr>
                <w:rFonts w:ascii="Times New Roman" w:hint="eastAsia"/>
                <w:color w:val="000000"/>
                <w:sz w:val="21"/>
              </w:rPr>
              <w:t>号黄金时代广场</w:t>
            </w:r>
            <w:r w:rsidRPr="00B71521">
              <w:rPr>
                <w:rFonts w:ascii="Times New Roman" w:hint="eastAsia"/>
                <w:color w:val="000000"/>
                <w:sz w:val="21"/>
              </w:rPr>
              <w:t>D</w:t>
            </w:r>
            <w:r w:rsidRPr="00B71521">
              <w:rPr>
                <w:rFonts w:ascii="Times New Roman" w:hint="eastAsia"/>
                <w:color w:val="000000"/>
                <w:sz w:val="21"/>
              </w:rPr>
              <w:t>座</w:t>
            </w:r>
          </w:p>
        </w:tc>
        <w:tc>
          <w:tcPr>
            <w:tcW w:w="1078" w:type="dxa"/>
            <w:tcBorders>
              <w:bottom w:val="single" w:sz="4" w:space="0" w:color="auto"/>
            </w:tcBorders>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邮政编码</w:t>
            </w:r>
          </w:p>
        </w:tc>
        <w:tc>
          <w:tcPr>
            <w:tcW w:w="1642" w:type="dxa"/>
            <w:tcBorders>
              <w:bottom w:val="single" w:sz="4" w:space="0" w:color="auto"/>
            </w:tcBorders>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2</w:t>
            </w:r>
            <w:r w:rsidRPr="00B71521">
              <w:rPr>
                <w:rFonts w:ascii="Times New Roman"/>
                <w:color w:val="000000"/>
                <w:sz w:val="21"/>
              </w:rPr>
              <w:t>50000</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山东高速新实业开发集团有限公司</w:t>
            </w:r>
          </w:p>
        </w:tc>
        <w:tc>
          <w:tcPr>
            <w:tcW w:w="1078" w:type="dxa"/>
            <w:tcBorders>
              <w:top w:val="single" w:sz="4" w:space="0" w:color="auto"/>
            </w:tcBorders>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行政职务</w:t>
            </w:r>
          </w:p>
        </w:tc>
        <w:tc>
          <w:tcPr>
            <w:tcW w:w="1642" w:type="dxa"/>
            <w:tcBorders>
              <w:top w:val="single" w:sz="4" w:space="0" w:color="auto"/>
            </w:tcBorders>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党委书记、董事长</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w:t>
            </w:r>
          </w:p>
        </w:tc>
        <w:tc>
          <w:tcPr>
            <w:tcW w:w="1078" w:type="dxa"/>
            <w:vAlign w:val="center"/>
          </w:tcPr>
          <w:p w:rsidR="00DD1F2A" w:rsidRPr="00B71521" w:rsidRDefault="00DD1F2A" w:rsidP="00DD1F2A">
            <w:pPr>
              <w:pStyle w:val="a3"/>
              <w:spacing w:line="390" w:lineRule="exact"/>
              <w:ind w:firstLineChars="0" w:firstLine="0"/>
              <w:jc w:val="center"/>
              <w:rPr>
                <w:rFonts w:ascii="Times New Roman"/>
                <w:color w:val="000000"/>
                <w:sz w:val="21"/>
              </w:rPr>
            </w:pPr>
            <w:r w:rsidRPr="00B71521">
              <w:rPr>
                <w:rFonts w:ascii="Times New Roman"/>
                <w:color w:val="000000"/>
                <w:sz w:val="21"/>
              </w:rPr>
              <w:t>党</w:t>
            </w:r>
            <w:r w:rsidRPr="00B71521">
              <w:rPr>
                <w:rFonts w:ascii="Times New Roman"/>
                <w:color w:val="000000"/>
                <w:sz w:val="21"/>
              </w:rPr>
              <w:t xml:space="preserve">    </w:t>
            </w:r>
            <w:r w:rsidRPr="00B71521">
              <w:rPr>
                <w:rFonts w:ascii="Times New Roman"/>
                <w:color w:val="000000"/>
                <w:sz w:val="21"/>
              </w:rPr>
              <w:t>派</w:t>
            </w:r>
          </w:p>
        </w:tc>
        <w:tc>
          <w:tcPr>
            <w:tcW w:w="1642" w:type="dxa"/>
            <w:vAlign w:val="center"/>
          </w:tcPr>
          <w:p w:rsidR="00DD1F2A" w:rsidRPr="00B71521" w:rsidRDefault="00DD1F2A" w:rsidP="00DD1F2A">
            <w:pPr>
              <w:pStyle w:val="a3"/>
              <w:spacing w:line="390" w:lineRule="exact"/>
              <w:ind w:firstLineChars="0" w:firstLine="0"/>
              <w:rPr>
                <w:rFonts w:ascii="Times New Roman"/>
                <w:color w:val="000000"/>
                <w:sz w:val="21"/>
              </w:rPr>
            </w:pPr>
            <w:r w:rsidRPr="00B71521">
              <w:rPr>
                <w:rFonts w:ascii="Times New Roman" w:hint="eastAsia"/>
                <w:color w:val="000000"/>
                <w:sz w:val="21"/>
              </w:rPr>
              <w:t>中国共产党</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山东省高速养护集团有限公司</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山东济南</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hint="eastAsia"/>
                <w:color w:val="000000"/>
                <w:sz w:val="21"/>
              </w:rPr>
              <w:t>国有企业</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Pr>
                <w:rFonts w:ascii="Times New Roman" w:hint="eastAsia"/>
                <w:color w:val="000000"/>
                <w:sz w:val="21"/>
              </w:rPr>
              <w:t>2</w:t>
            </w:r>
            <w:r>
              <w:rPr>
                <w:rFonts w:ascii="Times New Roman"/>
                <w:color w:val="000000"/>
                <w:sz w:val="21"/>
              </w:rPr>
              <w:t>011.06</w:t>
            </w:r>
            <w:r w:rsidRPr="00C036F1">
              <w:rPr>
                <w:rFonts w:ascii="Times New Roman"/>
                <w:color w:val="000000"/>
                <w:sz w:val="21"/>
              </w:rPr>
              <w:t>至</w:t>
            </w:r>
            <w:r>
              <w:rPr>
                <w:rFonts w:ascii="Times New Roman" w:hint="eastAsia"/>
                <w:color w:val="000000"/>
                <w:sz w:val="21"/>
              </w:rPr>
              <w:t>2</w:t>
            </w:r>
            <w:r>
              <w:rPr>
                <w:rFonts w:ascii="Times New Roman"/>
                <w:color w:val="000000"/>
                <w:sz w:val="21"/>
              </w:rPr>
              <w:t>022.12</w:t>
            </w:r>
          </w:p>
        </w:tc>
      </w:tr>
      <w:tr w:rsidR="00DD1F2A" w:rsidRPr="00C036F1" w:rsidTr="002F6EF4">
        <w:trPr>
          <w:gridAfter w:val="1"/>
          <w:wAfter w:w="122" w:type="dxa"/>
          <w:cantSplit/>
          <w:trHeight w:val="1766"/>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2F6EF4" w:rsidRDefault="00DD1F2A" w:rsidP="002F6EF4">
            <w:pPr>
              <w:pStyle w:val="a3"/>
              <w:ind w:firstLine="420"/>
              <w:outlineLvl w:val="1"/>
              <w:rPr>
                <w:rFonts w:ascii="Times New Roman" w:hint="eastAsia"/>
                <w:color w:val="000000"/>
                <w:sz w:val="21"/>
                <w:szCs w:val="21"/>
              </w:rPr>
            </w:pPr>
            <w:r w:rsidRPr="00C036F1">
              <w:rPr>
                <w:rFonts w:ascii="Times New Roman"/>
                <w:color w:val="000000"/>
                <w:sz w:val="21"/>
                <w:szCs w:val="21"/>
              </w:rPr>
              <w:t>完成人对创新点</w:t>
            </w:r>
            <w:r w:rsidRPr="00C036F1">
              <w:rPr>
                <w:rFonts w:ascii="Times New Roman"/>
                <w:color w:val="000000"/>
                <w:sz w:val="21"/>
                <w:szCs w:val="21"/>
              </w:rPr>
              <w:t>3</w:t>
            </w:r>
            <w:r w:rsidRPr="00C036F1">
              <w:rPr>
                <w:rFonts w:ascii="Times New Roman"/>
                <w:color w:val="000000"/>
                <w:sz w:val="21"/>
                <w:szCs w:val="21"/>
              </w:rPr>
              <w:t>的贡献是共同开发了硅烷防腐涂层材料，参编了山东省地方标准，并开展了硅烷涂层、水性聚合物修补砂浆等腐蚀防护材料的工程应用与技术推广，详见附件</w:t>
            </w:r>
            <w:r w:rsidRPr="00C036F1">
              <w:rPr>
                <w:rFonts w:ascii="Times New Roman"/>
                <w:color w:val="000000"/>
                <w:sz w:val="21"/>
                <w:szCs w:val="21"/>
              </w:rPr>
              <w:t>2</w:t>
            </w:r>
            <w:r w:rsidRPr="00C036F1">
              <w:rPr>
                <w:rFonts w:ascii="Times New Roman"/>
                <w:color w:val="000000"/>
                <w:sz w:val="21"/>
                <w:szCs w:val="21"/>
              </w:rPr>
              <w:t>。</w:t>
            </w:r>
          </w:p>
        </w:tc>
      </w:tr>
      <w:tr w:rsidR="00DD1F2A" w:rsidRPr="00C036F1" w:rsidTr="002F6EF4">
        <w:trPr>
          <w:gridAfter w:val="1"/>
          <w:wAfter w:w="122" w:type="dxa"/>
          <w:cantSplit/>
          <w:trHeight w:val="1419"/>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无</w:t>
            </w: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lastRenderedPageBreak/>
              <w:t>姓</w:t>
            </w:r>
            <w:r w:rsidRPr="00C036F1">
              <w:rPr>
                <w:rFonts w:ascii="Times New Roman"/>
                <w:color w:val="000000"/>
                <w:sz w:val="21"/>
              </w:rPr>
              <w:t xml:space="preserve">    </w:t>
            </w:r>
            <w:r w:rsidRPr="00C036F1">
              <w:rPr>
                <w:rFonts w:ascii="Times New Roman"/>
                <w:color w:val="000000"/>
                <w:sz w:val="21"/>
              </w:rPr>
              <w:t>名</w:t>
            </w:r>
          </w:p>
        </w:tc>
        <w:tc>
          <w:tcPr>
            <w:tcW w:w="1360" w:type="dxa"/>
            <w:gridSpan w:val="2"/>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葛智</w:t>
            </w:r>
          </w:p>
        </w:tc>
        <w:tc>
          <w:tcPr>
            <w:tcW w:w="739"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性别</w:t>
            </w:r>
          </w:p>
        </w:tc>
        <w:tc>
          <w:tcPr>
            <w:tcW w:w="546"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男</w:t>
            </w:r>
          </w:p>
        </w:tc>
        <w:tc>
          <w:tcPr>
            <w:tcW w:w="1061" w:type="dxa"/>
            <w:shd w:val="clear" w:color="auto" w:fill="auto"/>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排</w:t>
            </w:r>
            <w:r w:rsidRPr="00C036F1">
              <w:rPr>
                <w:rFonts w:ascii="Times New Roman"/>
                <w:color w:val="000000"/>
                <w:sz w:val="21"/>
              </w:rPr>
              <w:t xml:space="preserve">    </w:t>
            </w:r>
            <w:r w:rsidRPr="00C036F1">
              <w:rPr>
                <w:rFonts w:ascii="Times New Roman"/>
                <w:color w:val="000000"/>
                <w:sz w:val="21"/>
              </w:rPr>
              <w:t>名</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Pr>
                <w:rFonts w:ascii="Times New Roman"/>
                <w:color w:val="000000"/>
                <w:sz w:val="21"/>
              </w:rPr>
              <w:t>10</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国</w:t>
            </w:r>
            <w:r w:rsidRPr="00C036F1">
              <w:rPr>
                <w:rFonts w:ascii="Times New Roman"/>
                <w:color w:val="000000"/>
                <w:sz w:val="21"/>
              </w:rPr>
              <w:t xml:space="preserve">    </w:t>
            </w:r>
            <w:r w:rsidRPr="00C036F1">
              <w:rPr>
                <w:rFonts w:ascii="Times New Roman"/>
                <w:color w:val="000000"/>
                <w:sz w:val="21"/>
              </w:rPr>
              <w:t>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中国</w:t>
            </w:r>
          </w:p>
        </w:tc>
      </w:tr>
      <w:tr w:rsidR="00DD1F2A" w:rsidRPr="00C036F1" w:rsidTr="002F6EF4">
        <w:trPr>
          <w:gridAfter w:val="1"/>
          <w:wAfter w:w="122" w:type="dxa"/>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出生年月</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1</w:t>
            </w:r>
            <w:r w:rsidRPr="00C036F1">
              <w:rPr>
                <w:rFonts w:ascii="Times New Roman"/>
                <w:color w:val="000000"/>
                <w:sz w:val="21"/>
              </w:rPr>
              <w:t>977</w:t>
            </w:r>
            <w:r w:rsidRPr="00C036F1">
              <w:rPr>
                <w:rFonts w:ascii="Times New Roman" w:hint="eastAsia"/>
                <w:color w:val="000000"/>
                <w:sz w:val="21"/>
              </w:rPr>
              <w:t>-</w:t>
            </w:r>
            <w:r w:rsidRPr="00C036F1">
              <w:rPr>
                <w:rFonts w:ascii="Times New Roman"/>
                <w:color w:val="000000"/>
                <w:sz w:val="21"/>
              </w:rPr>
              <w:t>0</w:t>
            </w:r>
            <w:r w:rsidRPr="00C036F1">
              <w:rPr>
                <w:rFonts w:ascii="Times New Roman" w:hint="eastAsia"/>
                <w:color w:val="000000"/>
                <w:sz w:val="21"/>
              </w:rPr>
              <w:t>5</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出</w:t>
            </w:r>
            <w:r w:rsidRPr="00C036F1">
              <w:rPr>
                <w:rFonts w:ascii="Times New Roman"/>
                <w:color w:val="000000"/>
                <w:sz w:val="21"/>
              </w:rPr>
              <w:t xml:space="preserve"> </w:t>
            </w:r>
            <w:r w:rsidRPr="00C036F1">
              <w:rPr>
                <w:rFonts w:ascii="Times New Roman"/>
                <w:color w:val="000000"/>
                <w:sz w:val="21"/>
              </w:rPr>
              <w:t>生</w:t>
            </w:r>
            <w:r w:rsidRPr="00C036F1">
              <w:rPr>
                <w:rFonts w:ascii="Times New Roman"/>
                <w:color w:val="000000"/>
                <w:sz w:val="21"/>
              </w:rPr>
              <w:t xml:space="preserve"> </w:t>
            </w:r>
            <w:r w:rsidRPr="00C036F1">
              <w:rPr>
                <w:rFonts w:ascii="Times New Roman"/>
                <w:color w:val="000000"/>
                <w:sz w:val="21"/>
              </w:rPr>
              <w:t>地</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民</w:t>
            </w:r>
            <w:r w:rsidRPr="00C036F1">
              <w:rPr>
                <w:rFonts w:ascii="Times New Roman"/>
                <w:color w:val="000000"/>
                <w:sz w:val="21"/>
              </w:rPr>
              <w:t xml:space="preserve">    </w:t>
            </w:r>
            <w:r w:rsidRPr="00C036F1">
              <w:rPr>
                <w:rFonts w:ascii="Times New Roman"/>
                <w:color w:val="000000"/>
                <w:sz w:val="21"/>
              </w:rPr>
              <w:t>族</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汉</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身份证号</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3</w:t>
            </w:r>
            <w:r w:rsidRPr="00C036F1">
              <w:rPr>
                <w:rFonts w:ascii="Times New Roman"/>
                <w:color w:val="000000"/>
                <w:sz w:val="21"/>
              </w:rPr>
              <w:t>70282197705030017</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归国人员</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是</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归国时间</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009-06</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技术职称</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教授</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最高学历</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研究生</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最高学位</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博士</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毕业学校</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hint="eastAsia"/>
                <w:color w:val="000000"/>
                <w:sz w:val="21"/>
              </w:rPr>
              <w:t>爱荷华州立大学</w:t>
            </w:r>
          </w:p>
        </w:tc>
        <w:tc>
          <w:tcPr>
            <w:tcW w:w="1061"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毕业时间</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2005-12</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所学专业</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土木工程</w:t>
            </w:r>
          </w:p>
        </w:tc>
      </w:tr>
      <w:tr w:rsidR="00DD1F2A" w:rsidRPr="00C036F1" w:rsidTr="002F6EF4">
        <w:trPr>
          <w:gridAfter w:val="1"/>
          <w:wAfter w:w="122" w:type="dxa"/>
          <w:cantSplit/>
          <w:trHeight w:val="454"/>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电子邮箱</w:t>
            </w:r>
          </w:p>
        </w:tc>
        <w:tc>
          <w:tcPr>
            <w:tcW w:w="2645" w:type="dxa"/>
            <w:gridSpan w:val="4"/>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zhige@sdu.edu.cn</w:t>
            </w:r>
          </w:p>
        </w:tc>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办公电话</w:t>
            </w:r>
          </w:p>
        </w:tc>
        <w:tc>
          <w:tcPr>
            <w:tcW w:w="1402" w:type="dxa"/>
            <w:gridSpan w:val="2"/>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18"/>
              </w:rPr>
              <w:t>0531-86358717</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移动电话</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1</w:t>
            </w:r>
            <w:r w:rsidRPr="00C036F1">
              <w:rPr>
                <w:rFonts w:ascii="Times New Roman"/>
                <w:color w:val="000000"/>
                <w:sz w:val="21"/>
              </w:rPr>
              <w:t>5606419030</w:t>
            </w:r>
          </w:p>
        </w:tc>
      </w:tr>
      <w:tr w:rsidR="00DD1F2A" w:rsidRPr="00C036F1" w:rsidTr="002F6EF4">
        <w:trPr>
          <w:gridAfter w:val="1"/>
          <w:wAfter w:w="122" w:type="dxa"/>
          <w:cantSplit/>
          <w:trHeight w:val="395"/>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通讯地址</w:t>
            </w:r>
          </w:p>
        </w:tc>
        <w:tc>
          <w:tcPr>
            <w:tcW w:w="5108" w:type="dxa"/>
            <w:gridSpan w:val="7"/>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宋体" w:cs="宋体" w:hint="eastAsia"/>
                <w:kern w:val="0"/>
                <w:sz w:val="21"/>
                <w:szCs w:val="21"/>
              </w:rPr>
              <w:t>山东省济南市二环东路</w:t>
            </w:r>
            <w:r w:rsidRPr="00C036F1">
              <w:rPr>
                <w:rFonts w:ascii="宋体" w:cs="宋体"/>
                <w:kern w:val="0"/>
                <w:sz w:val="21"/>
                <w:szCs w:val="21"/>
              </w:rPr>
              <w:t xml:space="preserve">12550 </w:t>
            </w:r>
            <w:r w:rsidRPr="00C036F1">
              <w:rPr>
                <w:rFonts w:ascii="宋体" w:cs="宋体" w:hint="eastAsia"/>
                <w:kern w:val="0"/>
                <w:sz w:val="21"/>
                <w:szCs w:val="21"/>
              </w:rPr>
              <w:t>号山东大学兴隆山校区</w:t>
            </w:r>
          </w:p>
        </w:tc>
        <w:tc>
          <w:tcPr>
            <w:tcW w:w="1078" w:type="dxa"/>
            <w:tcBorders>
              <w:bottom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邮政编码</w:t>
            </w:r>
          </w:p>
        </w:tc>
        <w:tc>
          <w:tcPr>
            <w:tcW w:w="1642" w:type="dxa"/>
            <w:tcBorders>
              <w:bottom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2</w:t>
            </w:r>
            <w:r w:rsidRPr="00C036F1">
              <w:rPr>
                <w:rFonts w:ascii="Times New Roman"/>
                <w:color w:val="000000"/>
                <w:sz w:val="21"/>
              </w:rPr>
              <w:t>50002</w:t>
            </w:r>
          </w:p>
        </w:tc>
      </w:tr>
      <w:tr w:rsidR="00DD1F2A" w:rsidRPr="00C036F1" w:rsidTr="002F6EF4">
        <w:trPr>
          <w:gridAfter w:val="1"/>
          <w:wAfter w:w="122" w:type="dxa"/>
          <w:cantSplit/>
          <w:trHeight w:val="301"/>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工作单位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山东大学</w:t>
            </w:r>
          </w:p>
        </w:tc>
        <w:tc>
          <w:tcPr>
            <w:tcW w:w="1078" w:type="dxa"/>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行政职务</w:t>
            </w:r>
          </w:p>
        </w:tc>
        <w:tc>
          <w:tcPr>
            <w:tcW w:w="1642" w:type="dxa"/>
            <w:tcBorders>
              <w:top w:val="single" w:sz="4" w:space="0" w:color="auto"/>
            </w:tcBorders>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副院长</w:t>
            </w:r>
          </w:p>
        </w:tc>
      </w:tr>
      <w:tr w:rsidR="00DD1F2A" w:rsidRPr="00C036F1" w:rsidTr="002F6EF4">
        <w:trPr>
          <w:gridAfter w:val="1"/>
          <w:wAfter w:w="122" w:type="dxa"/>
          <w:cantSplit/>
          <w:trHeight w:val="363"/>
          <w:jc w:val="center"/>
        </w:trPr>
        <w:tc>
          <w:tcPr>
            <w:tcW w:w="1061"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二级单位</w:t>
            </w:r>
          </w:p>
        </w:tc>
        <w:tc>
          <w:tcPr>
            <w:tcW w:w="5108" w:type="dxa"/>
            <w:gridSpan w:val="7"/>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齐鲁交通学院</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党</w:t>
            </w:r>
            <w:r w:rsidRPr="00C036F1">
              <w:rPr>
                <w:rFonts w:ascii="Times New Roman"/>
                <w:color w:val="000000"/>
                <w:sz w:val="21"/>
              </w:rPr>
              <w:t xml:space="preserve">    </w:t>
            </w:r>
            <w:r w:rsidRPr="00C036F1">
              <w:rPr>
                <w:rFonts w:ascii="Times New Roman"/>
                <w:color w:val="000000"/>
                <w:sz w:val="21"/>
              </w:rPr>
              <w:t>派</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9</w:t>
            </w:r>
            <w:r w:rsidRPr="00C036F1">
              <w:rPr>
                <w:rFonts w:ascii="Times New Roman"/>
                <w:color w:val="000000"/>
                <w:sz w:val="21"/>
              </w:rPr>
              <w:t>3</w:t>
            </w:r>
            <w:r w:rsidRPr="00C036F1">
              <w:rPr>
                <w:rFonts w:ascii="Times New Roman" w:hint="eastAsia"/>
                <w:color w:val="000000"/>
                <w:sz w:val="21"/>
              </w:rPr>
              <w:t>学社</w:t>
            </w:r>
          </w:p>
        </w:tc>
      </w:tr>
      <w:tr w:rsidR="00DD1F2A" w:rsidRPr="00C036F1" w:rsidTr="002F6EF4">
        <w:trPr>
          <w:gridAfter w:val="1"/>
          <w:wAfter w:w="122" w:type="dxa"/>
          <w:cantSplit/>
          <w:trHeight w:val="347"/>
          <w:jc w:val="center"/>
        </w:trPr>
        <w:tc>
          <w:tcPr>
            <w:tcW w:w="1061" w:type="dxa"/>
            <w:vMerge w:val="restart"/>
            <w:tcBorders>
              <w:top w:val="single" w:sz="4" w:space="0" w:color="auto"/>
            </w:tcBorders>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完成单位</w:t>
            </w:r>
          </w:p>
        </w:tc>
        <w:tc>
          <w:tcPr>
            <w:tcW w:w="5108" w:type="dxa"/>
            <w:gridSpan w:val="7"/>
            <w:vMerge w:val="restart"/>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山东大学</w:t>
            </w: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所</w:t>
            </w:r>
            <w:r w:rsidRPr="00C036F1">
              <w:rPr>
                <w:rFonts w:ascii="Times New Roman"/>
                <w:color w:val="000000"/>
                <w:sz w:val="21"/>
              </w:rPr>
              <w:t xml:space="preserve"> </w:t>
            </w:r>
            <w:r w:rsidRPr="00C036F1">
              <w:rPr>
                <w:rFonts w:ascii="Times New Roman"/>
                <w:color w:val="000000"/>
                <w:sz w:val="21"/>
              </w:rPr>
              <w:t>在</w:t>
            </w:r>
            <w:r w:rsidRPr="00C036F1">
              <w:rPr>
                <w:rFonts w:ascii="Times New Roman"/>
                <w:color w:val="000000"/>
                <w:sz w:val="21"/>
              </w:rPr>
              <w:t xml:space="preserve"> </w:t>
            </w:r>
            <w:r w:rsidRPr="00C036F1">
              <w:rPr>
                <w:rFonts w:ascii="Times New Roman"/>
                <w:color w:val="000000"/>
                <w:sz w:val="21"/>
              </w:rPr>
              <w:t>地</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山东济南</w:t>
            </w:r>
          </w:p>
        </w:tc>
      </w:tr>
      <w:tr w:rsidR="00DD1F2A" w:rsidRPr="00C036F1" w:rsidTr="002F6EF4">
        <w:trPr>
          <w:gridAfter w:val="1"/>
          <w:wAfter w:w="122" w:type="dxa"/>
          <w:cantSplit/>
          <w:trHeight w:val="361"/>
          <w:jc w:val="center"/>
        </w:trPr>
        <w:tc>
          <w:tcPr>
            <w:tcW w:w="1061" w:type="dxa"/>
            <w:vMerge/>
            <w:vAlign w:val="center"/>
          </w:tcPr>
          <w:p w:rsidR="00DD1F2A" w:rsidRPr="00C036F1" w:rsidRDefault="00DD1F2A" w:rsidP="00DD1F2A">
            <w:pPr>
              <w:pStyle w:val="a3"/>
              <w:spacing w:line="390" w:lineRule="exact"/>
              <w:ind w:firstLineChars="0" w:firstLine="0"/>
              <w:jc w:val="center"/>
              <w:rPr>
                <w:rFonts w:ascii="Times New Roman"/>
                <w:color w:val="000000"/>
                <w:sz w:val="21"/>
              </w:rPr>
            </w:pPr>
          </w:p>
        </w:tc>
        <w:tc>
          <w:tcPr>
            <w:tcW w:w="5108" w:type="dxa"/>
            <w:gridSpan w:val="7"/>
            <w:vMerge/>
            <w:vAlign w:val="center"/>
          </w:tcPr>
          <w:p w:rsidR="00DD1F2A" w:rsidRPr="00C036F1" w:rsidRDefault="00DD1F2A" w:rsidP="00DD1F2A">
            <w:pPr>
              <w:pStyle w:val="a3"/>
              <w:spacing w:line="390" w:lineRule="exact"/>
              <w:ind w:firstLineChars="0" w:firstLine="0"/>
              <w:rPr>
                <w:rFonts w:ascii="Times New Roman"/>
                <w:color w:val="000000"/>
                <w:sz w:val="21"/>
              </w:rPr>
            </w:pPr>
          </w:p>
        </w:tc>
        <w:tc>
          <w:tcPr>
            <w:tcW w:w="1078" w:type="dxa"/>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单位性质</w:t>
            </w:r>
          </w:p>
        </w:tc>
        <w:tc>
          <w:tcPr>
            <w:tcW w:w="1642" w:type="dxa"/>
            <w:vAlign w:val="center"/>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hint="eastAsia"/>
                <w:color w:val="000000"/>
                <w:sz w:val="21"/>
              </w:rPr>
              <w:t>学校</w:t>
            </w:r>
          </w:p>
        </w:tc>
      </w:tr>
      <w:tr w:rsidR="00DD1F2A" w:rsidRPr="00C036F1" w:rsidTr="002F6EF4">
        <w:trPr>
          <w:gridAfter w:val="1"/>
          <w:wAfter w:w="122" w:type="dxa"/>
          <w:cantSplit/>
          <w:trHeight w:val="360"/>
          <w:jc w:val="center"/>
        </w:trPr>
        <w:tc>
          <w:tcPr>
            <w:tcW w:w="2348" w:type="dxa"/>
            <w:gridSpan w:val="2"/>
            <w:vAlign w:val="center"/>
          </w:tcPr>
          <w:p w:rsidR="00DD1F2A" w:rsidRPr="00C036F1" w:rsidRDefault="00DD1F2A" w:rsidP="00DD1F2A">
            <w:pPr>
              <w:pStyle w:val="a3"/>
              <w:spacing w:line="390" w:lineRule="exact"/>
              <w:ind w:firstLineChars="0" w:firstLine="0"/>
              <w:jc w:val="left"/>
              <w:rPr>
                <w:rFonts w:ascii="Times New Roman"/>
                <w:color w:val="000000"/>
                <w:sz w:val="21"/>
              </w:rPr>
            </w:pPr>
            <w:r w:rsidRPr="00C036F1">
              <w:rPr>
                <w:rFonts w:ascii="Times New Roman"/>
                <w:color w:val="000000"/>
                <w:sz w:val="21"/>
              </w:rPr>
              <w:t>参加本项目的起止时间</w:t>
            </w:r>
          </w:p>
        </w:tc>
        <w:tc>
          <w:tcPr>
            <w:tcW w:w="6541" w:type="dxa"/>
            <w:gridSpan w:val="8"/>
            <w:vAlign w:val="center"/>
          </w:tcPr>
          <w:p w:rsidR="00DD1F2A" w:rsidRPr="00C036F1" w:rsidRDefault="00DD1F2A" w:rsidP="00DD1F2A">
            <w:pPr>
              <w:pStyle w:val="a3"/>
              <w:spacing w:line="390" w:lineRule="exact"/>
              <w:ind w:firstLineChars="1050" w:firstLine="2205"/>
              <w:rPr>
                <w:rFonts w:ascii="Times New Roman"/>
                <w:color w:val="000000"/>
                <w:sz w:val="21"/>
              </w:rPr>
            </w:pPr>
            <w:r w:rsidRPr="00C036F1">
              <w:rPr>
                <w:rFonts w:ascii="Times New Roman" w:hint="eastAsia"/>
                <w:color w:val="000000"/>
                <w:sz w:val="21"/>
              </w:rPr>
              <w:t>2</w:t>
            </w:r>
            <w:r w:rsidRPr="00C036F1">
              <w:rPr>
                <w:rFonts w:ascii="Times New Roman"/>
                <w:color w:val="000000"/>
                <w:sz w:val="21"/>
              </w:rPr>
              <w:t>018-05</w:t>
            </w:r>
            <w:r w:rsidRPr="00C036F1">
              <w:rPr>
                <w:rFonts w:ascii="Times New Roman"/>
                <w:color w:val="000000"/>
                <w:sz w:val="21"/>
              </w:rPr>
              <w:t>至</w:t>
            </w:r>
            <w:r w:rsidRPr="00C036F1">
              <w:rPr>
                <w:rFonts w:ascii="Times New Roman" w:hint="eastAsia"/>
                <w:color w:val="000000"/>
                <w:sz w:val="21"/>
              </w:rPr>
              <w:t>2</w:t>
            </w:r>
            <w:r w:rsidRPr="00C036F1">
              <w:rPr>
                <w:rFonts w:ascii="Times New Roman"/>
                <w:color w:val="000000"/>
                <w:sz w:val="21"/>
              </w:rPr>
              <w:t>022-12</w:t>
            </w:r>
          </w:p>
        </w:tc>
      </w:tr>
      <w:tr w:rsidR="00DD1F2A" w:rsidRPr="00C036F1" w:rsidTr="002F6EF4">
        <w:trPr>
          <w:gridAfter w:val="1"/>
          <w:wAfter w:w="122" w:type="dxa"/>
          <w:cantSplit/>
          <w:trHeight w:val="1832"/>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对本项目技术创造性贡献：</w:t>
            </w:r>
          </w:p>
          <w:p w:rsidR="00DD1F2A" w:rsidRPr="00C036F1" w:rsidRDefault="00DD1F2A" w:rsidP="00DD1F2A">
            <w:pPr>
              <w:pStyle w:val="a3"/>
              <w:spacing w:line="390" w:lineRule="exact"/>
              <w:ind w:firstLine="420"/>
              <w:rPr>
                <w:rFonts w:ascii="Times New Roman"/>
                <w:color w:val="000000"/>
                <w:sz w:val="21"/>
              </w:rPr>
            </w:pPr>
            <w:r w:rsidRPr="00C036F1">
              <w:rPr>
                <w:rFonts w:ascii="Times New Roman"/>
                <w:color w:val="000000"/>
                <w:sz w:val="21"/>
                <w:szCs w:val="21"/>
              </w:rPr>
              <w:t>完成人对创新点</w:t>
            </w:r>
            <w:r w:rsidRPr="00C036F1">
              <w:rPr>
                <w:rFonts w:ascii="Times New Roman"/>
                <w:color w:val="000000"/>
                <w:sz w:val="21"/>
                <w:szCs w:val="21"/>
              </w:rPr>
              <w:t>3</w:t>
            </w:r>
            <w:r w:rsidRPr="00C036F1">
              <w:rPr>
                <w:rFonts w:ascii="Times New Roman"/>
                <w:color w:val="000000"/>
                <w:sz w:val="21"/>
                <w:szCs w:val="21"/>
              </w:rPr>
              <w:t>的贡献是共同开发了</w:t>
            </w:r>
            <w:r w:rsidRPr="00C036F1">
              <w:rPr>
                <w:rFonts w:ascii="Times New Roman"/>
                <w:bCs/>
                <w:color w:val="000000"/>
                <w:sz w:val="21"/>
                <w:szCs w:val="21"/>
              </w:rPr>
              <w:t>新型自愈合胶囊，并研发了产品生产成套制备技术与装备</w:t>
            </w:r>
            <w:r w:rsidRPr="00C036F1">
              <w:rPr>
                <w:rFonts w:ascii="Times New Roman"/>
                <w:color w:val="000000"/>
                <w:sz w:val="21"/>
                <w:szCs w:val="21"/>
              </w:rPr>
              <w:t>，详见附件</w:t>
            </w:r>
            <w:r>
              <w:rPr>
                <w:rFonts w:ascii="Times New Roman"/>
                <w:color w:val="000000"/>
                <w:sz w:val="21"/>
                <w:szCs w:val="21"/>
              </w:rPr>
              <w:t>8</w:t>
            </w:r>
            <w:r>
              <w:rPr>
                <w:rFonts w:ascii="Times New Roman" w:hint="eastAsia"/>
                <w:color w:val="000000"/>
                <w:sz w:val="21"/>
                <w:szCs w:val="21"/>
              </w:rPr>
              <w:t>。</w:t>
            </w:r>
          </w:p>
          <w:p w:rsidR="00DD1F2A" w:rsidRPr="00C036F1" w:rsidRDefault="00DD1F2A" w:rsidP="00DD1F2A">
            <w:pPr>
              <w:pStyle w:val="a3"/>
              <w:spacing w:line="390" w:lineRule="exact"/>
              <w:ind w:firstLineChars="0" w:firstLine="0"/>
              <w:rPr>
                <w:rFonts w:ascii="Times New Roman"/>
                <w:color w:val="000000"/>
                <w:sz w:val="21"/>
              </w:rPr>
            </w:pPr>
          </w:p>
          <w:p w:rsidR="00DD1F2A" w:rsidRPr="00C036F1" w:rsidRDefault="00DD1F2A" w:rsidP="00DD1F2A">
            <w:pPr>
              <w:pStyle w:val="a3"/>
              <w:spacing w:line="390" w:lineRule="exact"/>
              <w:ind w:firstLineChars="0" w:firstLine="0"/>
              <w:rPr>
                <w:rFonts w:ascii="Times New Roman"/>
                <w:color w:val="000000"/>
                <w:sz w:val="21"/>
              </w:rPr>
            </w:pPr>
          </w:p>
        </w:tc>
      </w:tr>
      <w:tr w:rsidR="00DD1F2A" w:rsidRPr="00C036F1" w:rsidTr="002F6EF4">
        <w:trPr>
          <w:gridAfter w:val="1"/>
          <w:wAfter w:w="122" w:type="dxa"/>
          <w:cantSplit/>
          <w:trHeight w:val="1533"/>
          <w:jc w:val="center"/>
        </w:trPr>
        <w:tc>
          <w:tcPr>
            <w:tcW w:w="8889" w:type="dxa"/>
            <w:gridSpan w:val="10"/>
          </w:tcPr>
          <w:p w:rsidR="00DD1F2A" w:rsidRPr="00C036F1" w:rsidRDefault="00DD1F2A" w:rsidP="00DD1F2A">
            <w:pPr>
              <w:pStyle w:val="a3"/>
              <w:spacing w:line="390" w:lineRule="exact"/>
              <w:ind w:firstLineChars="0" w:firstLine="0"/>
              <w:rPr>
                <w:rFonts w:ascii="Times New Roman"/>
                <w:color w:val="000000"/>
                <w:sz w:val="21"/>
              </w:rPr>
            </w:pPr>
            <w:r w:rsidRPr="00C036F1">
              <w:rPr>
                <w:rFonts w:ascii="Times New Roman"/>
                <w:color w:val="000000"/>
                <w:sz w:val="21"/>
              </w:rPr>
              <w:t>曾获省级以上科技奖励情况：</w:t>
            </w:r>
          </w:p>
          <w:p w:rsidR="00DD1F2A" w:rsidRPr="00C036F1" w:rsidRDefault="00DD1F2A" w:rsidP="00DD1F2A">
            <w:pPr>
              <w:autoSpaceDE w:val="0"/>
              <w:autoSpaceDN w:val="0"/>
              <w:adjustRightInd w:val="0"/>
              <w:rPr>
                <w:color w:val="000000"/>
              </w:rPr>
            </w:pPr>
            <w:r w:rsidRPr="00C036F1">
              <w:rPr>
                <w:color w:val="000000"/>
                <w:sz w:val="18"/>
                <w:szCs w:val="18"/>
              </w:rPr>
              <w:t>[1]</w:t>
            </w:r>
            <w:r w:rsidRPr="00C036F1">
              <w:rPr>
                <w:kern w:val="0"/>
                <w:sz w:val="18"/>
                <w:szCs w:val="18"/>
              </w:rPr>
              <w:t xml:space="preserve"> 2019</w:t>
            </w:r>
            <w:r w:rsidRPr="00C036F1">
              <w:rPr>
                <w:rFonts w:hint="eastAsia"/>
                <w:kern w:val="0"/>
                <w:sz w:val="18"/>
                <w:szCs w:val="18"/>
              </w:rPr>
              <w:t>年，山东省科技进步奖，一等奖，废弃混凝土全再生利用关键技术及其应用（</w:t>
            </w:r>
            <w:r w:rsidRPr="00C036F1">
              <w:rPr>
                <w:kern w:val="0"/>
                <w:sz w:val="18"/>
                <w:szCs w:val="18"/>
              </w:rPr>
              <w:t>JB2019-1-15-R03</w:t>
            </w:r>
            <w:r w:rsidRPr="00C036F1">
              <w:rPr>
                <w:rFonts w:hint="eastAsia"/>
                <w:kern w:val="0"/>
                <w:sz w:val="18"/>
                <w:szCs w:val="18"/>
              </w:rPr>
              <w:t>），排名第</w:t>
            </w:r>
            <w:r w:rsidRPr="00C036F1">
              <w:rPr>
                <w:kern w:val="0"/>
                <w:sz w:val="18"/>
                <w:szCs w:val="18"/>
              </w:rPr>
              <w:t>3</w:t>
            </w:r>
          </w:p>
        </w:tc>
      </w:tr>
      <w:tr w:rsidR="00DD1F2A" w:rsidRPr="00C036F1" w:rsidTr="002F6EF4">
        <w:trPr>
          <w:gridAfter w:val="1"/>
          <w:wAfter w:w="122" w:type="dxa"/>
          <w:cantSplit/>
          <w:trHeight w:val="3692"/>
          <w:jc w:val="center"/>
        </w:trPr>
        <w:tc>
          <w:tcPr>
            <w:tcW w:w="5325" w:type="dxa"/>
            <w:gridSpan w:val="7"/>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bCs/>
                <w:color w:val="000000"/>
                <w:sz w:val="21"/>
              </w:rPr>
              <w:t>声明</w:t>
            </w:r>
            <w:r w:rsidRPr="00C036F1">
              <w:rPr>
                <w:rFonts w:ascii="Times New Roman"/>
                <w:color w:val="000000"/>
                <w:sz w:val="21"/>
              </w:rPr>
              <w:t>：</w:t>
            </w:r>
            <w:r w:rsidRPr="00C036F1">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a3"/>
              <w:spacing w:line="240" w:lineRule="auto"/>
              <w:ind w:firstLine="422"/>
              <w:rPr>
                <w:rFonts w:ascii="Times New Roman"/>
                <w:color w:val="000000"/>
                <w:sz w:val="21"/>
                <w:szCs w:val="24"/>
              </w:rPr>
            </w:pPr>
            <w:r w:rsidRPr="00C036F1">
              <w:rPr>
                <w:rFonts w:ascii="Times New Roman"/>
                <w:b/>
                <w:color w:val="000000"/>
                <w:sz w:val="21"/>
                <w:szCs w:val="24"/>
              </w:rPr>
              <w:t>该项目是本人本年度被提名的唯一项目。</w:t>
            </w:r>
          </w:p>
          <w:p w:rsidR="00DD1F2A" w:rsidRPr="00C036F1" w:rsidRDefault="00DD1F2A" w:rsidP="00DD1F2A">
            <w:pPr>
              <w:pStyle w:val="a3"/>
              <w:spacing w:line="240" w:lineRule="auto"/>
              <w:ind w:firstLine="420"/>
              <w:rPr>
                <w:rFonts w:ascii="Times New Roman"/>
                <w:color w:val="000000"/>
                <w:sz w:val="21"/>
                <w:szCs w:val="24"/>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850" w:firstLine="1785"/>
              <w:rPr>
                <w:rFonts w:ascii="Times New Roman"/>
                <w:color w:val="000000"/>
                <w:sz w:val="21"/>
              </w:rPr>
            </w:pPr>
            <w:r w:rsidRPr="00C036F1">
              <w:rPr>
                <w:rFonts w:ascii="Times New Roman"/>
                <w:color w:val="000000"/>
                <w:sz w:val="21"/>
              </w:rPr>
              <w:t>本人签名：</w:t>
            </w:r>
          </w:p>
          <w:p w:rsidR="00DD1F2A" w:rsidRPr="00C036F1" w:rsidRDefault="00DD1F2A" w:rsidP="00DD1F2A">
            <w:pPr>
              <w:pStyle w:val="a3"/>
              <w:spacing w:line="240" w:lineRule="auto"/>
              <w:ind w:firstLineChars="850" w:firstLine="1785"/>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c>
          <w:tcPr>
            <w:tcW w:w="3564" w:type="dxa"/>
            <w:gridSpan w:val="3"/>
            <w:tcBorders>
              <w:bottom w:val="single" w:sz="8" w:space="0" w:color="auto"/>
            </w:tcBorders>
          </w:tcPr>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完成单位声明</w:t>
            </w:r>
            <w:r w:rsidRPr="00C036F1">
              <w:rPr>
                <w:rFonts w:ascii="Times New Roman"/>
                <w:color w:val="000000"/>
                <w:sz w:val="21"/>
              </w:rPr>
              <w:t>：</w:t>
            </w:r>
            <w:r w:rsidRPr="00C036F1">
              <w:rPr>
                <w:rFonts w:ascii="Times New Roman"/>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D1F2A" w:rsidRPr="00C036F1" w:rsidRDefault="00DD1F2A" w:rsidP="00DD1F2A">
            <w:pPr>
              <w:pStyle w:val="a3"/>
              <w:spacing w:line="240" w:lineRule="auto"/>
              <w:ind w:firstLine="422"/>
              <w:rPr>
                <w:rFonts w:ascii="Times New Roman"/>
                <w:color w:val="000000"/>
                <w:sz w:val="21"/>
              </w:rPr>
            </w:pPr>
            <w:r w:rsidRPr="00C036F1">
              <w:rPr>
                <w:rFonts w:ascii="Times New Roman"/>
                <w:b/>
                <w:color w:val="000000"/>
                <w:sz w:val="21"/>
              </w:rPr>
              <w:t>工作单位声明</w:t>
            </w:r>
            <w:r w:rsidRPr="00C036F1">
              <w:rPr>
                <w:rFonts w:ascii="Times New Roman"/>
                <w:color w:val="000000"/>
                <w:sz w:val="21"/>
              </w:rPr>
              <w:t>：</w:t>
            </w:r>
            <w:r w:rsidRPr="00C036F1">
              <w:rPr>
                <w:rFonts w:ascii="Times New Roman"/>
                <w:color w:val="000000"/>
                <w:sz w:val="21"/>
                <w:szCs w:val="24"/>
              </w:rPr>
              <w:t>本单位对该完成人被提名无异议</w:t>
            </w:r>
            <w:r w:rsidRPr="00C036F1">
              <w:rPr>
                <w:rFonts w:ascii="Times New Roman"/>
                <w:color w:val="000000"/>
                <w:sz w:val="21"/>
              </w:rPr>
              <w:t>。</w:t>
            </w:r>
          </w:p>
          <w:p w:rsidR="00DD1F2A" w:rsidRPr="00C036F1" w:rsidRDefault="00DD1F2A" w:rsidP="00DD1F2A">
            <w:pPr>
              <w:pStyle w:val="a3"/>
              <w:spacing w:line="240" w:lineRule="auto"/>
              <w:ind w:firstLine="42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单位（盖章）</w:t>
            </w:r>
          </w:p>
          <w:p w:rsidR="00DD1F2A" w:rsidRPr="00C036F1" w:rsidRDefault="00DD1F2A" w:rsidP="00DD1F2A">
            <w:pPr>
              <w:pStyle w:val="a3"/>
              <w:spacing w:line="240" w:lineRule="auto"/>
              <w:ind w:firstLineChars="0" w:firstLine="0"/>
              <w:rPr>
                <w:rFonts w:ascii="Times New Roman"/>
                <w:color w:val="000000"/>
                <w:sz w:val="21"/>
              </w:rPr>
            </w:pPr>
          </w:p>
          <w:p w:rsidR="00DD1F2A" w:rsidRPr="00C036F1" w:rsidRDefault="00DD1F2A" w:rsidP="00DD1F2A">
            <w:pPr>
              <w:pStyle w:val="a3"/>
              <w:spacing w:line="240" w:lineRule="auto"/>
              <w:ind w:firstLineChars="0" w:firstLine="0"/>
              <w:rPr>
                <w:rFonts w:ascii="Times New Roman"/>
                <w:color w:val="000000"/>
                <w:sz w:val="21"/>
              </w:rPr>
            </w:pPr>
            <w:r w:rsidRPr="00C036F1">
              <w:rPr>
                <w:rFonts w:ascii="Times New Roman"/>
                <w:color w:val="000000"/>
                <w:sz w:val="21"/>
              </w:rPr>
              <w:t xml:space="preserve">             </w:t>
            </w:r>
            <w:r w:rsidRPr="00C036F1">
              <w:rPr>
                <w:rFonts w:ascii="Times New Roman"/>
                <w:color w:val="000000"/>
                <w:sz w:val="21"/>
              </w:rPr>
              <w:t>年</w:t>
            </w:r>
            <w:r w:rsidRPr="00C036F1">
              <w:rPr>
                <w:rFonts w:ascii="Times New Roman"/>
                <w:color w:val="000000"/>
                <w:sz w:val="21"/>
              </w:rPr>
              <w:t xml:space="preserve">    </w:t>
            </w:r>
            <w:r w:rsidRPr="00C036F1">
              <w:rPr>
                <w:rFonts w:ascii="Times New Roman"/>
                <w:color w:val="000000"/>
                <w:sz w:val="21"/>
              </w:rPr>
              <w:t>月</w:t>
            </w:r>
            <w:r w:rsidRPr="00C036F1">
              <w:rPr>
                <w:rFonts w:ascii="Times New Roman"/>
                <w:color w:val="000000"/>
                <w:sz w:val="21"/>
              </w:rPr>
              <w:t xml:space="preserve">    </w:t>
            </w:r>
            <w:r w:rsidRPr="00C036F1">
              <w:rPr>
                <w:rFonts w:ascii="Times New Roman"/>
                <w:color w:val="000000"/>
                <w:sz w:val="21"/>
              </w:rPr>
              <w:t>日</w:t>
            </w:r>
          </w:p>
        </w:tc>
      </w:tr>
    </w:tbl>
    <w:p w:rsidR="00DD1F2A" w:rsidRPr="00C036F1" w:rsidRDefault="00DD1F2A" w:rsidP="00DD1F2A">
      <w:pPr>
        <w:pStyle w:val="a3"/>
        <w:ind w:firstLineChars="0" w:firstLine="0"/>
        <w:outlineLvl w:val="1"/>
        <w:rPr>
          <w:rFonts w:ascii="Times New Roman"/>
          <w:color w:val="000000"/>
          <w:sz w:val="28"/>
        </w:rPr>
      </w:pPr>
    </w:p>
    <w:p w:rsidR="00DD1F2A" w:rsidRPr="00C036F1" w:rsidRDefault="00DD1F2A" w:rsidP="00DD1F2A">
      <w:pPr>
        <w:pStyle w:val="a3"/>
        <w:ind w:firstLineChars="0" w:firstLine="0"/>
        <w:jc w:val="center"/>
        <w:outlineLvl w:val="1"/>
        <w:rPr>
          <w:rFonts w:ascii="Times New Roman"/>
          <w:b/>
          <w:color w:val="000000"/>
          <w:sz w:val="28"/>
        </w:rPr>
      </w:pPr>
      <w:r w:rsidRPr="00C036F1">
        <w:rPr>
          <w:rFonts w:ascii="Times New Roman"/>
          <w:color w:val="000000"/>
          <w:sz w:val="28"/>
        </w:rPr>
        <w:br w:type="page"/>
      </w:r>
      <w:r w:rsidRPr="00C036F1">
        <w:rPr>
          <w:rFonts w:ascii="Times New Roman"/>
          <w:b/>
          <w:color w:val="000000"/>
          <w:sz w:val="28"/>
        </w:rPr>
        <w:lastRenderedPageBreak/>
        <w:t>主要完成单位情况表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山东高速集团有限公司</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Pr>
                <w:rFonts w:hint="eastAsia"/>
                <w:color w:val="000000"/>
              </w:rPr>
              <w:t>913700002671781071</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834" w:type="dxa"/>
            <w:vAlign w:val="center"/>
          </w:tcPr>
          <w:p w:rsidR="00DD1F2A" w:rsidRPr="00C036F1" w:rsidRDefault="00DD1F2A" w:rsidP="00DD1F2A">
            <w:pPr>
              <w:spacing w:line="360" w:lineRule="exact"/>
              <w:rPr>
                <w:color w:val="000000"/>
              </w:rPr>
            </w:pPr>
            <w:r w:rsidRPr="00C036F1">
              <w:rPr>
                <w:rFonts w:hint="eastAsia"/>
                <w:color w:val="000000"/>
              </w:rPr>
              <w:t>1</w:t>
            </w:r>
          </w:p>
        </w:tc>
        <w:tc>
          <w:tcPr>
            <w:tcW w:w="1319"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465" w:type="dxa"/>
            <w:vAlign w:val="center"/>
          </w:tcPr>
          <w:p w:rsidR="00DD1F2A" w:rsidRPr="00C036F1" w:rsidRDefault="00DD1F2A" w:rsidP="00DD1F2A">
            <w:pPr>
              <w:spacing w:line="360" w:lineRule="exact"/>
              <w:rPr>
                <w:color w:val="000000"/>
              </w:rPr>
            </w:pPr>
            <w:r w:rsidRPr="00C036F1">
              <w:rPr>
                <w:rFonts w:hint="eastAsia"/>
                <w:color w:val="000000"/>
              </w:rPr>
              <w:t>周勇</w:t>
            </w:r>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山东济南</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834" w:type="dxa"/>
            <w:vAlign w:val="center"/>
          </w:tcPr>
          <w:p w:rsidR="00DD1F2A" w:rsidRPr="00C036F1" w:rsidRDefault="00DD1F2A" w:rsidP="00DD1F2A">
            <w:pPr>
              <w:spacing w:line="360" w:lineRule="exact"/>
              <w:jc w:val="center"/>
              <w:rPr>
                <w:color w:val="000000"/>
              </w:rPr>
            </w:pPr>
            <w:r w:rsidRPr="00C036F1">
              <w:rPr>
                <w:rFonts w:hint="eastAsia"/>
                <w:color w:val="000000"/>
              </w:rPr>
              <w:t>国有企业</w:t>
            </w:r>
          </w:p>
        </w:tc>
        <w:tc>
          <w:tcPr>
            <w:tcW w:w="1319"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465" w:type="dxa"/>
            <w:vAlign w:val="center"/>
          </w:tcPr>
          <w:p w:rsidR="00DD1F2A" w:rsidRPr="0052425E" w:rsidRDefault="00DD1F2A" w:rsidP="00DD1F2A">
            <w:pPr>
              <w:spacing w:line="360" w:lineRule="exact"/>
              <w:rPr>
                <w:color w:val="000000"/>
                <w:sz w:val="18"/>
              </w:rPr>
            </w:pPr>
            <w:r w:rsidRPr="0052425E">
              <w:rPr>
                <w:rFonts w:hint="eastAsia"/>
                <w:color w:val="000000"/>
                <w:sz w:val="18"/>
              </w:rPr>
              <w:t>0531-89250032</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Pr>
                <w:rFonts w:hint="eastAsia"/>
                <w:color w:val="000000"/>
              </w:rPr>
              <w:t>2</w:t>
            </w:r>
            <w:r>
              <w:rPr>
                <w:color w:val="000000"/>
              </w:rPr>
              <w:t>5000</w:t>
            </w:r>
            <w:r>
              <w:rPr>
                <w:rFonts w:hint="eastAsia"/>
                <w:color w:val="000000"/>
              </w:rPr>
              <w:t>1</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52425E" w:rsidRDefault="00DD1F2A" w:rsidP="00DD1F2A">
            <w:pPr>
              <w:spacing w:line="360" w:lineRule="exact"/>
              <w:rPr>
                <w:color w:val="000000"/>
              </w:rPr>
            </w:pPr>
            <w:r w:rsidRPr="0052425E">
              <w:rPr>
                <w:rFonts w:hint="eastAsia"/>
                <w:color w:val="000000"/>
              </w:rPr>
              <w:t>济南市历</w:t>
            </w:r>
            <w:proofErr w:type="gramStart"/>
            <w:r w:rsidRPr="0052425E">
              <w:rPr>
                <w:rFonts w:hint="eastAsia"/>
                <w:color w:val="000000"/>
              </w:rPr>
              <w:t>下区龙奥北路</w:t>
            </w:r>
            <w:proofErr w:type="gramEnd"/>
            <w:r w:rsidRPr="0052425E">
              <w:rPr>
                <w:rFonts w:hint="eastAsia"/>
                <w:color w:val="000000"/>
              </w:rPr>
              <w:t>8号</w:t>
            </w:r>
          </w:p>
        </w:tc>
        <w:tc>
          <w:tcPr>
            <w:tcW w:w="1218" w:type="dxa"/>
            <w:vAlign w:val="center"/>
          </w:tcPr>
          <w:p w:rsidR="00DD1F2A" w:rsidRPr="0052425E" w:rsidRDefault="00DD1F2A" w:rsidP="00DD1F2A">
            <w:pPr>
              <w:spacing w:line="280" w:lineRule="exact"/>
              <w:jc w:val="center"/>
              <w:rPr>
                <w:color w:val="000000"/>
              </w:rPr>
            </w:pPr>
          </w:p>
        </w:tc>
        <w:tc>
          <w:tcPr>
            <w:tcW w:w="1864" w:type="dxa"/>
            <w:vAlign w:val="center"/>
          </w:tcPr>
          <w:p w:rsidR="00DD1F2A" w:rsidRPr="0052425E"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834" w:type="dxa"/>
            <w:vAlign w:val="center"/>
          </w:tcPr>
          <w:p w:rsidR="00DD1F2A" w:rsidRPr="0052425E" w:rsidRDefault="00DD1F2A" w:rsidP="00DD1F2A">
            <w:pPr>
              <w:spacing w:line="360" w:lineRule="exact"/>
              <w:rPr>
                <w:color w:val="000000"/>
              </w:rPr>
            </w:pPr>
            <w:r w:rsidRPr="0052425E">
              <w:rPr>
                <w:rFonts w:hint="eastAsia"/>
                <w:color w:val="000000"/>
              </w:rPr>
              <w:t>马川义</w:t>
            </w:r>
          </w:p>
        </w:tc>
        <w:tc>
          <w:tcPr>
            <w:tcW w:w="1319" w:type="dxa"/>
            <w:vAlign w:val="center"/>
          </w:tcPr>
          <w:p w:rsidR="00DD1F2A" w:rsidRPr="0052425E" w:rsidRDefault="00DD1F2A" w:rsidP="00DD1F2A">
            <w:pPr>
              <w:spacing w:line="280" w:lineRule="exact"/>
              <w:jc w:val="center"/>
              <w:rPr>
                <w:color w:val="000000"/>
              </w:rPr>
            </w:pPr>
            <w:r w:rsidRPr="0052425E">
              <w:rPr>
                <w:color w:val="000000"/>
              </w:rPr>
              <w:t>单位电话</w:t>
            </w:r>
          </w:p>
        </w:tc>
        <w:tc>
          <w:tcPr>
            <w:tcW w:w="1465" w:type="dxa"/>
            <w:vAlign w:val="center"/>
          </w:tcPr>
          <w:p w:rsidR="00DD1F2A" w:rsidRPr="0052425E" w:rsidRDefault="00DD1F2A" w:rsidP="00DD1F2A">
            <w:pPr>
              <w:spacing w:line="360" w:lineRule="exact"/>
              <w:rPr>
                <w:color w:val="000000"/>
                <w:sz w:val="18"/>
              </w:rPr>
            </w:pPr>
            <w:r w:rsidRPr="0052425E">
              <w:rPr>
                <w:rFonts w:hint="eastAsia"/>
                <w:color w:val="000000"/>
                <w:sz w:val="18"/>
              </w:rPr>
              <w:t>0531-89251909</w:t>
            </w:r>
          </w:p>
        </w:tc>
        <w:tc>
          <w:tcPr>
            <w:tcW w:w="1218" w:type="dxa"/>
            <w:vAlign w:val="center"/>
          </w:tcPr>
          <w:p w:rsidR="00DD1F2A" w:rsidRPr="0052425E" w:rsidRDefault="00DD1F2A" w:rsidP="00DD1F2A">
            <w:pPr>
              <w:spacing w:line="280" w:lineRule="exact"/>
              <w:jc w:val="center"/>
              <w:rPr>
                <w:color w:val="000000"/>
              </w:rPr>
            </w:pPr>
            <w:r w:rsidRPr="0052425E">
              <w:rPr>
                <w:color w:val="000000"/>
              </w:rPr>
              <w:t>移动电话</w:t>
            </w:r>
          </w:p>
        </w:tc>
        <w:tc>
          <w:tcPr>
            <w:tcW w:w="1864" w:type="dxa"/>
            <w:vAlign w:val="center"/>
          </w:tcPr>
          <w:p w:rsidR="00DD1F2A" w:rsidRPr="0052425E" w:rsidRDefault="00DD1F2A" w:rsidP="00DD1F2A">
            <w:pPr>
              <w:spacing w:line="360" w:lineRule="exact"/>
              <w:rPr>
                <w:color w:val="000000"/>
              </w:rPr>
            </w:pPr>
            <w:r w:rsidRPr="0052425E">
              <w:rPr>
                <w:rFonts w:hint="eastAsia"/>
                <w:color w:val="000000"/>
              </w:rPr>
              <w:t>15165154355</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52425E" w:rsidRDefault="00DD1F2A" w:rsidP="00DD1F2A">
            <w:pPr>
              <w:spacing w:line="360" w:lineRule="exact"/>
              <w:rPr>
                <w:color w:val="000000"/>
              </w:rPr>
            </w:pPr>
            <w:r w:rsidRPr="0052425E">
              <w:rPr>
                <w:rFonts w:hint="eastAsia"/>
                <w:color w:val="000000"/>
              </w:rPr>
              <w:t>498589891@qq.com</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5719"/>
          <w:jc w:val="center"/>
        </w:trPr>
        <w:tc>
          <w:tcPr>
            <w:tcW w:w="9211" w:type="dxa"/>
            <w:gridSpan w:val="6"/>
          </w:tcPr>
          <w:p w:rsidR="00DD1F2A" w:rsidRPr="00C036F1" w:rsidRDefault="00DD1F2A" w:rsidP="00DD1F2A">
            <w:pPr>
              <w:pStyle w:val="a3"/>
              <w:ind w:firstLine="420"/>
              <w:outlineLvl w:val="1"/>
              <w:rPr>
                <w:rFonts w:ascii="Times New Roman"/>
                <w:color w:val="000000"/>
                <w:sz w:val="21"/>
                <w:szCs w:val="21"/>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主持制定本项目的实施方案，组织项目合作单位完成本项目的实施及工程应用，并总结梳理该项目取得的技术成果。</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）合作探</w:t>
            </w:r>
            <w:r w:rsidRPr="00C036F1">
              <w:rPr>
                <w:rFonts w:ascii="Times New Roman"/>
                <w:sz w:val="21"/>
                <w:szCs w:val="21"/>
              </w:rPr>
              <w:t>明了碳化作用下</w:t>
            </w:r>
            <w:proofErr w:type="gramStart"/>
            <w:r w:rsidRPr="00C036F1">
              <w:rPr>
                <w:rFonts w:ascii="Times New Roman"/>
                <w:sz w:val="21"/>
                <w:szCs w:val="21"/>
              </w:rPr>
              <w:t>物相氯离子</w:t>
            </w:r>
            <w:proofErr w:type="gramEnd"/>
            <w:r w:rsidRPr="00C036F1">
              <w:rPr>
                <w:rFonts w:ascii="Times New Roman"/>
                <w:sz w:val="21"/>
                <w:szCs w:val="21"/>
              </w:rPr>
              <w:t>结合能力与孔结构特征的演变机制，揭示了碳化对氯离子传输行为的影响机理；</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）共同</w:t>
            </w:r>
            <w:r w:rsidRPr="00C036F1">
              <w:rPr>
                <w:rFonts w:ascii="Times New Roman"/>
                <w:bCs/>
                <w:color w:val="000000"/>
                <w:sz w:val="21"/>
                <w:szCs w:val="21"/>
              </w:rPr>
              <w:t>开发了新型自愈合胶囊，研发了自愈合胶囊的成套技术与装备，完成了批量化生产，形成了自愈合材料专利群；</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）承担项目提出的混凝土长寿命设计与腐蚀防治技术的工程应用与推广。</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bookmarkStart w:id="0" w:name="_GoBack"/>
            <w:bookmarkEnd w:id="0"/>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山东大学</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sidRPr="00C036F1">
              <w:rPr>
                <w:color w:val="000000"/>
              </w:rPr>
              <w:t>12100000495570303U</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834" w:type="dxa"/>
            <w:vAlign w:val="center"/>
          </w:tcPr>
          <w:p w:rsidR="00DD1F2A" w:rsidRPr="00C036F1" w:rsidRDefault="00DD1F2A" w:rsidP="00DD1F2A">
            <w:pPr>
              <w:spacing w:line="360" w:lineRule="exact"/>
              <w:rPr>
                <w:color w:val="000000"/>
              </w:rPr>
            </w:pPr>
            <w:r w:rsidRPr="00C036F1">
              <w:rPr>
                <w:rFonts w:hint="eastAsia"/>
                <w:color w:val="000000"/>
              </w:rPr>
              <w:t>2</w:t>
            </w:r>
          </w:p>
        </w:tc>
        <w:tc>
          <w:tcPr>
            <w:tcW w:w="1319"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465" w:type="dxa"/>
            <w:vAlign w:val="center"/>
          </w:tcPr>
          <w:p w:rsidR="00DD1F2A" w:rsidRPr="00C036F1" w:rsidRDefault="00DD1F2A" w:rsidP="00DD1F2A">
            <w:pPr>
              <w:spacing w:line="360" w:lineRule="exact"/>
              <w:rPr>
                <w:color w:val="000000"/>
              </w:rPr>
            </w:pPr>
            <w:proofErr w:type="gramStart"/>
            <w:r w:rsidRPr="00C036F1">
              <w:rPr>
                <w:rFonts w:hint="eastAsia"/>
                <w:color w:val="000000"/>
              </w:rPr>
              <w:t>李术才</w:t>
            </w:r>
            <w:proofErr w:type="gramEnd"/>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山东济南</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834" w:type="dxa"/>
            <w:vAlign w:val="center"/>
          </w:tcPr>
          <w:p w:rsidR="00DD1F2A" w:rsidRPr="00C036F1" w:rsidRDefault="00DD1F2A" w:rsidP="00DD1F2A">
            <w:pPr>
              <w:spacing w:line="360" w:lineRule="exact"/>
              <w:jc w:val="center"/>
              <w:rPr>
                <w:color w:val="000000"/>
              </w:rPr>
            </w:pPr>
            <w:r w:rsidRPr="00C036F1">
              <w:rPr>
                <w:rFonts w:hint="eastAsia"/>
                <w:color w:val="000000"/>
              </w:rPr>
              <w:t>学校</w:t>
            </w:r>
          </w:p>
        </w:tc>
        <w:tc>
          <w:tcPr>
            <w:tcW w:w="1319"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465" w:type="dxa"/>
            <w:vAlign w:val="center"/>
          </w:tcPr>
          <w:p w:rsidR="00DD1F2A" w:rsidRPr="00C036F1" w:rsidRDefault="00DD1F2A" w:rsidP="00DD1F2A">
            <w:pPr>
              <w:spacing w:line="360" w:lineRule="exact"/>
              <w:rPr>
                <w:color w:val="000000"/>
                <w:sz w:val="18"/>
                <w:szCs w:val="18"/>
              </w:rPr>
            </w:pPr>
            <w:r w:rsidRPr="00C036F1">
              <w:rPr>
                <w:rFonts w:hint="eastAsia"/>
                <w:color w:val="000000"/>
                <w:sz w:val="18"/>
                <w:szCs w:val="18"/>
              </w:rPr>
              <w:t>0</w:t>
            </w:r>
            <w:r w:rsidRPr="00C036F1">
              <w:rPr>
                <w:color w:val="000000"/>
                <w:sz w:val="18"/>
                <w:szCs w:val="18"/>
              </w:rPr>
              <w:t>531-88366695</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2</w:t>
            </w:r>
            <w:r w:rsidRPr="00C036F1">
              <w:rPr>
                <w:color w:val="000000"/>
              </w:rPr>
              <w:t>50100</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C036F1" w:rsidRDefault="00DD1F2A" w:rsidP="00DD1F2A">
            <w:pPr>
              <w:spacing w:line="360" w:lineRule="exact"/>
              <w:rPr>
                <w:color w:val="000000"/>
              </w:rPr>
            </w:pPr>
            <w:r w:rsidRPr="00C036F1">
              <w:rPr>
                <w:rFonts w:ascii="宋体" w:cs="宋体" w:hint="eastAsia"/>
                <w:kern w:val="0"/>
                <w:szCs w:val="21"/>
              </w:rPr>
              <w:t>山东省济南市山大南路</w:t>
            </w:r>
            <w:r w:rsidRPr="00C036F1">
              <w:rPr>
                <w:rFonts w:ascii="宋体" w:cs="宋体"/>
                <w:kern w:val="0"/>
                <w:szCs w:val="21"/>
              </w:rPr>
              <w:t xml:space="preserve">27 </w:t>
            </w:r>
            <w:r w:rsidRPr="00C036F1">
              <w:rPr>
                <w:rFonts w:ascii="宋体" w:cs="宋体" w:hint="eastAsia"/>
                <w:kern w:val="0"/>
                <w:szCs w:val="21"/>
              </w:rPr>
              <w:t>号</w:t>
            </w:r>
          </w:p>
        </w:tc>
        <w:tc>
          <w:tcPr>
            <w:tcW w:w="1218" w:type="dxa"/>
            <w:vAlign w:val="center"/>
          </w:tcPr>
          <w:p w:rsidR="00DD1F2A" w:rsidRPr="00C036F1" w:rsidRDefault="00DD1F2A" w:rsidP="00DD1F2A">
            <w:pPr>
              <w:spacing w:line="280" w:lineRule="exact"/>
              <w:jc w:val="center"/>
              <w:rPr>
                <w:color w:val="000000"/>
              </w:rPr>
            </w:pPr>
          </w:p>
        </w:tc>
        <w:tc>
          <w:tcPr>
            <w:tcW w:w="1864" w:type="dxa"/>
            <w:vAlign w:val="center"/>
          </w:tcPr>
          <w:p w:rsidR="00DD1F2A" w:rsidRPr="00C036F1"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834" w:type="dxa"/>
            <w:vAlign w:val="center"/>
          </w:tcPr>
          <w:p w:rsidR="00DD1F2A" w:rsidRPr="00C036F1" w:rsidRDefault="00DD1F2A" w:rsidP="00DD1F2A">
            <w:pPr>
              <w:spacing w:line="360" w:lineRule="exact"/>
              <w:rPr>
                <w:color w:val="000000"/>
              </w:rPr>
            </w:pPr>
            <w:proofErr w:type="gramStart"/>
            <w:r w:rsidRPr="00C036F1">
              <w:rPr>
                <w:rFonts w:ascii="宋体" w:cs="宋体" w:hint="eastAsia"/>
                <w:kern w:val="0"/>
                <w:szCs w:val="21"/>
              </w:rPr>
              <w:t>周敬馨</w:t>
            </w:r>
            <w:proofErr w:type="gramEnd"/>
          </w:p>
        </w:tc>
        <w:tc>
          <w:tcPr>
            <w:tcW w:w="1319"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465" w:type="dxa"/>
            <w:vAlign w:val="center"/>
          </w:tcPr>
          <w:p w:rsidR="00DD1F2A" w:rsidRPr="00C036F1" w:rsidRDefault="00DD1F2A" w:rsidP="00DD1F2A">
            <w:pPr>
              <w:spacing w:line="360" w:lineRule="exact"/>
              <w:rPr>
                <w:color w:val="000000"/>
                <w:sz w:val="18"/>
              </w:rPr>
            </w:pPr>
            <w:r w:rsidRPr="00C036F1">
              <w:rPr>
                <w:kern w:val="0"/>
                <w:sz w:val="18"/>
                <w:szCs w:val="21"/>
              </w:rPr>
              <w:t>0531-88369965</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1</w:t>
            </w:r>
            <w:r w:rsidRPr="00C036F1">
              <w:rPr>
                <w:color w:val="000000"/>
              </w:rPr>
              <w:t>5866785766</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rPr>
                <w:color w:val="000000"/>
              </w:rPr>
            </w:pPr>
            <w:r w:rsidRPr="00C036F1">
              <w:rPr>
                <w:kern w:val="0"/>
                <w:szCs w:val="21"/>
              </w:rPr>
              <w:t>kjccgk@sdu.edu.cn</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spacing w:line="390" w:lineRule="exact"/>
              <w:ind w:firstLine="500"/>
              <w:rPr>
                <w:rFonts w:ascii="Times New Roman"/>
                <w:color w:val="000000"/>
                <w:sz w:val="25"/>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山东大学作为主要完成单位，为本项目研究提供了完备的科研环境，并在人员、资金方面提供了全力支持。</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）揭示了碳化对水化产物氯离子结合能力的影响，</w:t>
            </w:r>
            <w:r w:rsidRPr="00C036F1">
              <w:rPr>
                <w:rFonts w:ascii="Times New Roman"/>
                <w:sz w:val="21"/>
                <w:szCs w:val="21"/>
              </w:rPr>
              <w:t>首次解析了混凝土氯离子非单调分布的形成机理，建立了耦合</w:t>
            </w:r>
            <w:proofErr w:type="gramStart"/>
            <w:r w:rsidRPr="00C036F1">
              <w:rPr>
                <w:rFonts w:ascii="Times New Roman"/>
                <w:sz w:val="21"/>
                <w:szCs w:val="21"/>
              </w:rPr>
              <w:t>多机制</w:t>
            </w:r>
            <w:proofErr w:type="gramEnd"/>
            <w:r w:rsidRPr="00C036F1">
              <w:rPr>
                <w:rFonts w:ascii="Times New Roman"/>
                <w:sz w:val="21"/>
                <w:szCs w:val="21"/>
              </w:rPr>
              <w:t>的混凝土氯离子预测模型</w:t>
            </w:r>
            <w:r w:rsidRPr="00C036F1">
              <w:rPr>
                <w:rFonts w:ascii="Times New Roman"/>
                <w:color w:val="000000"/>
                <w:sz w:val="21"/>
                <w:szCs w:val="21"/>
              </w:rPr>
              <w:t>；</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）提出了基于高分散纳米颗粒实现微结构强化的混凝土高耐久设计方法，开辟了</w:t>
            </w:r>
            <w:r w:rsidRPr="00C036F1">
              <w:rPr>
                <w:rFonts w:ascii="Times New Roman"/>
                <w:bCs/>
                <w:sz w:val="21"/>
                <w:szCs w:val="21"/>
              </w:rPr>
              <w:t>利用高吸水性树脂</w:t>
            </w:r>
            <w:r w:rsidRPr="00C036F1">
              <w:rPr>
                <w:rFonts w:ascii="Times New Roman"/>
                <w:sz w:val="21"/>
                <w:szCs w:val="21"/>
              </w:rPr>
              <w:t>延缓锈蚀膨胀的技术措施</w:t>
            </w:r>
            <w:r w:rsidRPr="00C036F1">
              <w:rPr>
                <w:rFonts w:ascii="Times New Roman"/>
                <w:color w:val="000000"/>
                <w:sz w:val="21"/>
                <w:szCs w:val="21"/>
              </w:rPr>
              <w:t>；</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）研</w:t>
            </w:r>
            <w:r w:rsidRPr="00C036F1">
              <w:rPr>
                <w:rFonts w:ascii="Times New Roman"/>
                <w:bCs/>
                <w:color w:val="000000"/>
                <w:sz w:val="21"/>
                <w:szCs w:val="21"/>
              </w:rPr>
              <w:t>发了新型自愈合胶囊，创新了自愈合胶囊制备方法、加工装备及生产工艺</w:t>
            </w:r>
            <w:r w:rsidRPr="00C036F1">
              <w:rPr>
                <w:rFonts w:ascii="Times New Roman"/>
                <w:color w:val="000000"/>
                <w:sz w:val="21"/>
                <w:szCs w:val="21"/>
              </w:rPr>
              <w:t>，搭建了批量化生产平台。</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DD1F2A" w:rsidRPr="00C036F1" w:rsidRDefault="00DD1F2A" w:rsidP="00DD1F2A">
      <w:pPr>
        <w:pStyle w:val="a3"/>
        <w:ind w:firstLineChars="0" w:firstLine="0"/>
        <w:jc w:val="center"/>
        <w:outlineLvl w:val="1"/>
        <w:rPr>
          <w:rFonts w:ascii="Times New Roman"/>
          <w:color w:val="000000"/>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jc w:val="center"/>
              <w:rPr>
                <w:color w:val="000000"/>
              </w:rPr>
            </w:pPr>
            <w:r w:rsidRPr="00C036F1">
              <w:rPr>
                <w:color w:val="000000"/>
              </w:rPr>
              <w:t>江苏苏博特新材料股份有限公司</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jc w:val="center"/>
              <w:rPr>
                <w:color w:val="000000"/>
              </w:rPr>
            </w:pPr>
            <w:r w:rsidRPr="00C036F1">
              <w:rPr>
                <w:color w:val="000000"/>
              </w:rPr>
              <w:t>91320000768299302G</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834" w:type="dxa"/>
            <w:vAlign w:val="center"/>
          </w:tcPr>
          <w:p w:rsidR="00DD1F2A" w:rsidRPr="00C036F1" w:rsidRDefault="00DD1F2A" w:rsidP="00DD1F2A">
            <w:pPr>
              <w:spacing w:line="360" w:lineRule="exact"/>
              <w:rPr>
                <w:color w:val="000000"/>
              </w:rPr>
            </w:pPr>
            <w:r w:rsidRPr="00C036F1">
              <w:rPr>
                <w:rFonts w:hint="eastAsia"/>
                <w:color w:val="000000"/>
              </w:rPr>
              <w:t>3</w:t>
            </w:r>
          </w:p>
        </w:tc>
        <w:tc>
          <w:tcPr>
            <w:tcW w:w="1319"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465" w:type="dxa"/>
            <w:vAlign w:val="center"/>
          </w:tcPr>
          <w:p w:rsidR="00DD1F2A" w:rsidRPr="00C036F1" w:rsidRDefault="00DD1F2A" w:rsidP="00DD1F2A">
            <w:pPr>
              <w:spacing w:line="360" w:lineRule="exact"/>
              <w:jc w:val="center"/>
              <w:rPr>
                <w:color w:val="000000"/>
              </w:rPr>
            </w:pPr>
            <w:r w:rsidRPr="00C036F1">
              <w:rPr>
                <w:color w:val="000000"/>
              </w:rPr>
              <w:t>缪昌文</w:t>
            </w:r>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jc w:val="center"/>
              <w:rPr>
                <w:color w:val="000000"/>
              </w:rPr>
            </w:pPr>
            <w:r w:rsidRPr="00C036F1">
              <w:rPr>
                <w:color w:val="000000"/>
              </w:rPr>
              <w:t>江苏南京</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834" w:type="dxa"/>
            <w:vAlign w:val="center"/>
          </w:tcPr>
          <w:p w:rsidR="00DD1F2A" w:rsidRPr="00C036F1" w:rsidRDefault="00DD1F2A" w:rsidP="00DD1F2A">
            <w:pPr>
              <w:spacing w:line="360" w:lineRule="exact"/>
              <w:jc w:val="center"/>
              <w:rPr>
                <w:color w:val="000000"/>
              </w:rPr>
            </w:pPr>
            <w:r w:rsidRPr="00C036F1">
              <w:rPr>
                <w:color w:val="000000"/>
              </w:rPr>
              <w:t>私营</w:t>
            </w:r>
          </w:p>
        </w:tc>
        <w:tc>
          <w:tcPr>
            <w:tcW w:w="1319"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465" w:type="dxa"/>
            <w:vAlign w:val="center"/>
          </w:tcPr>
          <w:p w:rsidR="00DD1F2A" w:rsidRPr="00C036F1" w:rsidRDefault="00DD1F2A" w:rsidP="00DD1F2A">
            <w:pPr>
              <w:spacing w:line="360" w:lineRule="exact"/>
              <w:rPr>
                <w:color w:val="000000"/>
              </w:rPr>
            </w:pPr>
            <w:r w:rsidRPr="00C036F1">
              <w:rPr>
                <w:color w:val="000000"/>
              </w:rPr>
              <w:t>025-86630885</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sidRPr="00C036F1">
              <w:rPr>
                <w:color w:val="000000"/>
              </w:rPr>
              <w:t>211103</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7700" w:type="dxa"/>
            <w:gridSpan w:val="5"/>
            <w:vAlign w:val="center"/>
          </w:tcPr>
          <w:p w:rsidR="00DD1F2A" w:rsidRPr="00C036F1" w:rsidRDefault="00DD1F2A" w:rsidP="00DD1F2A">
            <w:pPr>
              <w:spacing w:line="360" w:lineRule="exact"/>
              <w:jc w:val="center"/>
              <w:rPr>
                <w:color w:val="000000"/>
              </w:rPr>
            </w:pPr>
            <w:r w:rsidRPr="00C036F1">
              <w:rPr>
                <w:color w:val="000000"/>
              </w:rPr>
              <w:t>江苏省南京市江宁区醴泉路</w:t>
            </w:r>
            <w:r w:rsidRPr="00C036F1">
              <w:rPr>
                <w:rFonts w:hint="eastAsia"/>
                <w:color w:val="000000"/>
              </w:rPr>
              <w:t>118号</w:t>
            </w: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834" w:type="dxa"/>
            <w:vAlign w:val="center"/>
          </w:tcPr>
          <w:p w:rsidR="00DD1F2A" w:rsidRPr="00C036F1" w:rsidRDefault="00DD1F2A" w:rsidP="00DD1F2A">
            <w:pPr>
              <w:spacing w:line="360" w:lineRule="exact"/>
              <w:jc w:val="center"/>
              <w:rPr>
                <w:color w:val="000000"/>
              </w:rPr>
            </w:pPr>
            <w:r w:rsidRPr="00C036F1">
              <w:rPr>
                <w:color w:val="000000"/>
              </w:rPr>
              <w:t>陈翠</w:t>
            </w:r>
            <w:proofErr w:type="gramStart"/>
            <w:r w:rsidRPr="00C036F1">
              <w:rPr>
                <w:color w:val="000000"/>
              </w:rPr>
              <w:t>翠</w:t>
            </w:r>
            <w:proofErr w:type="gramEnd"/>
          </w:p>
        </w:tc>
        <w:tc>
          <w:tcPr>
            <w:tcW w:w="1319"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465" w:type="dxa"/>
            <w:vAlign w:val="center"/>
          </w:tcPr>
          <w:p w:rsidR="00DD1F2A" w:rsidRPr="00C036F1" w:rsidRDefault="00DD1F2A" w:rsidP="00DD1F2A">
            <w:pPr>
              <w:spacing w:line="360" w:lineRule="exact"/>
              <w:rPr>
                <w:color w:val="000000"/>
              </w:rPr>
            </w:pPr>
            <w:r w:rsidRPr="00C036F1">
              <w:rPr>
                <w:color w:val="000000"/>
              </w:rPr>
              <w:t>025-83278608</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13951887817</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jc w:val="center"/>
              <w:rPr>
                <w:color w:val="000000"/>
              </w:rPr>
            </w:pPr>
            <w:r w:rsidRPr="00C036F1">
              <w:rPr>
                <w:rFonts w:hint="eastAsia"/>
                <w:color w:val="000000"/>
              </w:rPr>
              <w:t>c</w:t>
            </w:r>
            <w:r w:rsidRPr="00C036F1">
              <w:rPr>
                <w:color w:val="000000"/>
              </w:rPr>
              <w:t>hencuicui</w:t>
            </w:r>
            <w:r w:rsidRPr="00C036F1">
              <w:rPr>
                <w:rFonts w:hint="eastAsia"/>
                <w:color w:val="000000"/>
              </w:rPr>
              <w:t>@cnjsjk.cn</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ind w:firstLine="420"/>
              <w:outlineLvl w:val="1"/>
              <w:rPr>
                <w:rFonts w:ascii="Times New Roman"/>
                <w:color w:val="000000"/>
                <w:sz w:val="21"/>
                <w:szCs w:val="21"/>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江苏苏博特新材料股份有限公司作为主要完成单位，为本项目研究提供了良好的研发与转化平台，并推动了相关产品的工程应用。</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）研发了水泥水化历程调控材料，形成了混凝土控温减裂技术；</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）研发了侵蚀离子抑制剂，形成了内部疏水</w:t>
            </w:r>
            <w:proofErr w:type="gramStart"/>
            <w:r w:rsidRPr="00C036F1">
              <w:rPr>
                <w:rFonts w:ascii="Times New Roman"/>
                <w:color w:val="000000"/>
                <w:sz w:val="21"/>
                <w:szCs w:val="21"/>
              </w:rPr>
              <w:t>阻氯抗</w:t>
            </w:r>
            <w:proofErr w:type="gramEnd"/>
            <w:r w:rsidRPr="00C036F1">
              <w:rPr>
                <w:rFonts w:ascii="Times New Roman"/>
                <w:color w:val="000000"/>
                <w:sz w:val="21"/>
                <w:szCs w:val="21"/>
              </w:rPr>
              <w:t>侵蚀技术；</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3</w:t>
            </w:r>
            <w:r w:rsidRPr="00C036F1">
              <w:rPr>
                <w:rFonts w:ascii="Times New Roman"/>
                <w:color w:val="000000"/>
                <w:sz w:val="21"/>
                <w:szCs w:val="21"/>
              </w:rPr>
              <w:t>）承担水化温升控制、侵蚀离子抑制等技术在青岛万达广场、深中通道、黄茅海跨海大桥等工程中的应用与评价工作。</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DD1F2A" w:rsidRPr="00C036F1" w:rsidRDefault="00DD1F2A" w:rsidP="00DD1F2A">
      <w:pPr>
        <w:pStyle w:val="a3"/>
        <w:ind w:firstLineChars="0" w:firstLine="0"/>
        <w:jc w:val="center"/>
        <w:outlineLvl w:val="1"/>
        <w:rPr>
          <w:rFonts w:ascii="Times New Roman"/>
          <w:color w:val="000000"/>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郑州大学</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sidRPr="00C036F1">
              <w:rPr>
                <w:color w:val="000000"/>
              </w:rPr>
              <w:t>12410000415800376M</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834" w:type="dxa"/>
            <w:vAlign w:val="center"/>
          </w:tcPr>
          <w:p w:rsidR="00DD1F2A" w:rsidRPr="00C036F1" w:rsidRDefault="00DD1F2A" w:rsidP="00DD1F2A">
            <w:pPr>
              <w:spacing w:line="360" w:lineRule="exact"/>
              <w:rPr>
                <w:color w:val="000000"/>
              </w:rPr>
            </w:pPr>
            <w:r w:rsidRPr="00C036F1">
              <w:rPr>
                <w:color w:val="000000"/>
              </w:rPr>
              <w:t>4</w:t>
            </w:r>
          </w:p>
        </w:tc>
        <w:tc>
          <w:tcPr>
            <w:tcW w:w="1319"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465" w:type="dxa"/>
            <w:vAlign w:val="center"/>
          </w:tcPr>
          <w:p w:rsidR="00DD1F2A" w:rsidRPr="00C036F1" w:rsidRDefault="00DD1F2A" w:rsidP="00DD1F2A">
            <w:pPr>
              <w:spacing w:line="360" w:lineRule="exact"/>
              <w:rPr>
                <w:color w:val="000000"/>
              </w:rPr>
            </w:pPr>
            <w:proofErr w:type="gramStart"/>
            <w:r w:rsidRPr="00C036F1">
              <w:rPr>
                <w:rFonts w:hint="eastAsia"/>
                <w:color w:val="000000"/>
              </w:rPr>
              <w:t>李蓬</w:t>
            </w:r>
            <w:proofErr w:type="gramEnd"/>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郑州</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834" w:type="dxa"/>
            <w:vAlign w:val="center"/>
          </w:tcPr>
          <w:p w:rsidR="00DD1F2A" w:rsidRPr="00C036F1" w:rsidRDefault="00DD1F2A" w:rsidP="00DD1F2A">
            <w:pPr>
              <w:spacing w:line="360" w:lineRule="exact"/>
              <w:jc w:val="center"/>
              <w:rPr>
                <w:color w:val="000000"/>
              </w:rPr>
            </w:pPr>
            <w:r w:rsidRPr="00C036F1">
              <w:rPr>
                <w:rFonts w:hint="eastAsia"/>
                <w:color w:val="000000"/>
              </w:rPr>
              <w:t>学校</w:t>
            </w:r>
          </w:p>
        </w:tc>
        <w:tc>
          <w:tcPr>
            <w:tcW w:w="1319"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465" w:type="dxa"/>
            <w:vAlign w:val="center"/>
          </w:tcPr>
          <w:p w:rsidR="00DD1F2A" w:rsidRPr="00C036F1" w:rsidRDefault="00DD1F2A" w:rsidP="00DD1F2A">
            <w:pPr>
              <w:spacing w:line="360" w:lineRule="exact"/>
              <w:rPr>
                <w:color w:val="000000"/>
                <w:sz w:val="18"/>
                <w:szCs w:val="18"/>
              </w:rPr>
            </w:pPr>
            <w:r w:rsidRPr="00C036F1">
              <w:rPr>
                <w:rFonts w:hint="eastAsia"/>
                <w:color w:val="000000"/>
                <w:sz w:val="18"/>
                <w:szCs w:val="18"/>
              </w:rPr>
              <w:t>0</w:t>
            </w:r>
            <w:r w:rsidRPr="00C036F1">
              <w:rPr>
                <w:color w:val="000000"/>
                <w:sz w:val="18"/>
                <w:szCs w:val="18"/>
              </w:rPr>
              <w:t>371-67739087</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4</w:t>
            </w:r>
            <w:r w:rsidRPr="00C036F1">
              <w:rPr>
                <w:color w:val="000000"/>
              </w:rPr>
              <w:t>50001</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C036F1" w:rsidRDefault="00DD1F2A" w:rsidP="00DD1F2A">
            <w:pPr>
              <w:spacing w:line="360" w:lineRule="exact"/>
              <w:rPr>
                <w:color w:val="000000"/>
              </w:rPr>
            </w:pPr>
            <w:r w:rsidRPr="00C036F1">
              <w:rPr>
                <w:rFonts w:hint="eastAsia"/>
                <w:color w:val="000000"/>
              </w:rPr>
              <w:t>河南省郑州市科学大道1</w:t>
            </w:r>
            <w:r w:rsidRPr="00C036F1">
              <w:rPr>
                <w:color w:val="000000"/>
              </w:rPr>
              <w:t>00</w:t>
            </w:r>
            <w:r w:rsidRPr="00C036F1">
              <w:rPr>
                <w:rFonts w:hint="eastAsia"/>
                <w:color w:val="000000"/>
              </w:rPr>
              <w:t>号</w:t>
            </w:r>
          </w:p>
        </w:tc>
        <w:tc>
          <w:tcPr>
            <w:tcW w:w="1218" w:type="dxa"/>
            <w:vAlign w:val="center"/>
          </w:tcPr>
          <w:p w:rsidR="00DD1F2A" w:rsidRPr="00C036F1" w:rsidRDefault="00DD1F2A" w:rsidP="00DD1F2A">
            <w:pPr>
              <w:spacing w:line="280" w:lineRule="exact"/>
              <w:jc w:val="center"/>
              <w:rPr>
                <w:color w:val="000000"/>
              </w:rPr>
            </w:pPr>
          </w:p>
        </w:tc>
        <w:tc>
          <w:tcPr>
            <w:tcW w:w="1864" w:type="dxa"/>
            <w:vAlign w:val="center"/>
          </w:tcPr>
          <w:p w:rsidR="00DD1F2A" w:rsidRPr="00C036F1"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834" w:type="dxa"/>
            <w:vAlign w:val="center"/>
          </w:tcPr>
          <w:p w:rsidR="00DD1F2A" w:rsidRPr="00C036F1" w:rsidRDefault="00DD1F2A" w:rsidP="00DD1F2A">
            <w:pPr>
              <w:spacing w:line="360" w:lineRule="exact"/>
              <w:rPr>
                <w:color w:val="000000"/>
              </w:rPr>
            </w:pPr>
            <w:proofErr w:type="gramStart"/>
            <w:r w:rsidRPr="00C036F1">
              <w:rPr>
                <w:rFonts w:hint="eastAsia"/>
                <w:color w:val="000000"/>
              </w:rPr>
              <w:t>马禹慧</w:t>
            </w:r>
            <w:proofErr w:type="gramEnd"/>
          </w:p>
        </w:tc>
        <w:tc>
          <w:tcPr>
            <w:tcW w:w="1319"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465" w:type="dxa"/>
            <w:vAlign w:val="center"/>
          </w:tcPr>
          <w:p w:rsidR="00DD1F2A" w:rsidRPr="00C036F1" w:rsidRDefault="00DD1F2A" w:rsidP="00DD1F2A">
            <w:pPr>
              <w:spacing w:line="360" w:lineRule="exact"/>
              <w:rPr>
                <w:color w:val="000000"/>
                <w:sz w:val="18"/>
                <w:szCs w:val="18"/>
              </w:rPr>
            </w:pPr>
            <w:r w:rsidRPr="00C036F1">
              <w:rPr>
                <w:color w:val="000000"/>
                <w:sz w:val="18"/>
                <w:szCs w:val="18"/>
              </w:rPr>
              <w:t>0371</w:t>
            </w:r>
            <w:r w:rsidRPr="00C036F1">
              <w:rPr>
                <w:rFonts w:hint="eastAsia"/>
                <w:color w:val="000000"/>
                <w:sz w:val="18"/>
                <w:szCs w:val="18"/>
              </w:rPr>
              <w:t>-</w:t>
            </w:r>
            <w:r w:rsidRPr="00C036F1">
              <w:rPr>
                <w:color w:val="000000"/>
                <w:sz w:val="18"/>
                <w:szCs w:val="18"/>
              </w:rPr>
              <w:t>67781106</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1</w:t>
            </w:r>
            <w:r w:rsidRPr="00C036F1">
              <w:rPr>
                <w:color w:val="000000"/>
              </w:rPr>
              <w:t>5237462807</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rPr>
                <w:color w:val="000000"/>
              </w:rPr>
            </w:pPr>
            <w:r w:rsidRPr="00C036F1">
              <w:rPr>
                <w:color w:val="000000"/>
              </w:rPr>
              <w:t>zzdxjbsq@zzu.edu.cn</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spacing w:line="390" w:lineRule="exact"/>
              <w:ind w:firstLine="500"/>
              <w:rPr>
                <w:rFonts w:ascii="Times New Roman"/>
                <w:color w:val="000000"/>
                <w:sz w:val="25"/>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郑州大学作为主要完成单位，为本项目研究提供了良好的科研环境、先进的设备条件、完善的科研平台，并在人员、资金方面提供了全力支持。</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w:t>
            </w:r>
            <w:r w:rsidRPr="00C036F1">
              <w:rPr>
                <w:rFonts w:ascii="Times New Roman"/>
                <w:sz w:val="21"/>
                <w:szCs w:val="21"/>
              </w:rPr>
              <w:t>创新性地提出了带裂缝混凝土介质传输的可视化动态监测方法，揭示了饱和度及裂缝损伤影响混凝土介质传输的作用机理</w:t>
            </w:r>
            <w:r w:rsidRPr="00C036F1">
              <w:rPr>
                <w:rFonts w:ascii="Times New Roman"/>
                <w:color w:val="000000"/>
                <w:sz w:val="21"/>
                <w:szCs w:val="21"/>
              </w:rPr>
              <w:t>；</w:t>
            </w:r>
          </w:p>
          <w:p w:rsidR="00DD1F2A" w:rsidRPr="00C036F1" w:rsidRDefault="00DD1F2A" w:rsidP="00DD1F2A">
            <w:pPr>
              <w:pStyle w:val="a3"/>
              <w:ind w:firstLine="420"/>
              <w:outlineLvl w:val="1"/>
              <w:rPr>
                <w:rFonts w:ascii="Times New Roman"/>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w:t>
            </w:r>
            <w:r w:rsidRPr="00C036F1">
              <w:rPr>
                <w:rFonts w:ascii="Times New Roman"/>
                <w:sz w:val="21"/>
                <w:szCs w:val="21"/>
              </w:rPr>
              <w:t>探明了纤维混凝土的氯盐传输性能与力学性能时变规律，设计制备了具有高抗侵蚀与阻</w:t>
            </w:r>
            <w:proofErr w:type="gramStart"/>
            <w:r w:rsidRPr="00C036F1">
              <w:rPr>
                <w:rFonts w:ascii="Times New Roman"/>
                <w:sz w:val="21"/>
                <w:szCs w:val="21"/>
              </w:rPr>
              <w:t>裂增韧功能</w:t>
            </w:r>
            <w:proofErr w:type="gramEnd"/>
            <w:r w:rsidRPr="00C036F1">
              <w:rPr>
                <w:rFonts w:ascii="Times New Roman"/>
                <w:sz w:val="21"/>
                <w:szCs w:val="21"/>
              </w:rPr>
              <w:t>的纤维混凝土。</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sz w:val="21"/>
                <w:szCs w:val="21"/>
              </w:rPr>
              <w:t>（</w:t>
            </w:r>
            <w:r w:rsidRPr="00C036F1">
              <w:rPr>
                <w:rFonts w:ascii="Times New Roman"/>
                <w:sz w:val="21"/>
                <w:szCs w:val="21"/>
              </w:rPr>
              <w:t>3</w:t>
            </w:r>
            <w:r w:rsidRPr="00C036F1">
              <w:rPr>
                <w:rFonts w:ascii="Times New Roman"/>
                <w:sz w:val="21"/>
                <w:szCs w:val="21"/>
              </w:rPr>
              <w:t>）主编了行业标准《钢纤维混凝土》</w:t>
            </w:r>
            <w:r w:rsidRPr="00C036F1">
              <w:rPr>
                <w:rFonts w:ascii="Times New Roman"/>
                <w:sz w:val="21"/>
                <w:szCs w:val="21"/>
              </w:rPr>
              <w:t>JG/T 472-2015</w:t>
            </w:r>
            <w:r w:rsidRPr="00C036F1">
              <w:rPr>
                <w:rFonts w:ascii="Times New Roman"/>
                <w:sz w:val="21"/>
                <w:szCs w:val="21"/>
              </w:rPr>
              <w:t>、《钢纤维混凝土结构设计标准》</w:t>
            </w:r>
            <w:r w:rsidRPr="00C036F1">
              <w:rPr>
                <w:rFonts w:ascii="Times New Roman"/>
                <w:sz w:val="21"/>
                <w:szCs w:val="21"/>
              </w:rPr>
              <w:t>JGJT 465-2019</w:t>
            </w:r>
            <w:r w:rsidRPr="00C036F1">
              <w:rPr>
                <w:rFonts w:ascii="Times New Roman"/>
                <w:color w:val="000000"/>
                <w:sz w:val="21"/>
                <w:szCs w:val="21"/>
              </w:rPr>
              <w:t>。</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DD1F2A" w:rsidRPr="00C036F1" w:rsidRDefault="00DD1F2A" w:rsidP="00DD1F2A">
      <w:pPr>
        <w:pStyle w:val="a3"/>
        <w:ind w:firstLineChars="0" w:firstLine="0"/>
        <w:jc w:val="center"/>
        <w:outlineLvl w:val="1"/>
        <w:rPr>
          <w:rFonts w:ascii="Times New Roman"/>
          <w:color w:val="000000"/>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山东省路桥集团有限公司</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91370000163048885W</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834" w:type="dxa"/>
            <w:vAlign w:val="center"/>
          </w:tcPr>
          <w:p w:rsidR="00DD1F2A" w:rsidRPr="00C036F1" w:rsidRDefault="00DD1F2A" w:rsidP="00DD1F2A">
            <w:pPr>
              <w:spacing w:line="360" w:lineRule="exact"/>
              <w:rPr>
                <w:color w:val="000000"/>
              </w:rPr>
            </w:pPr>
            <w:r w:rsidRPr="00C036F1">
              <w:rPr>
                <w:rFonts w:hint="eastAsia"/>
                <w:color w:val="000000"/>
              </w:rPr>
              <w:t>5</w:t>
            </w:r>
          </w:p>
        </w:tc>
        <w:tc>
          <w:tcPr>
            <w:tcW w:w="1319"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465" w:type="dxa"/>
            <w:vAlign w:val="center"/>
          </w:tcPr>
          <w:p w:rsidR="00DD1F2A" w:rsidRPr="00C036F1" w:rsidRDefault="00DD1F2A" w:rsidP="00DD1F2A">
            <w:pPr>
              <w:spacing w:line="360" w:lineRule="exact"/>
              <w:rPr>
                <w:color w:val="000000"/>
              </w:rPr>
            </w:pPr>
            <w:r w:rsidRPr="00C036F1">
              <w:rPr>
                <w:rFonts w:hint="eastAsia"/>
                <w:color w:val="000000"/>
              </w:rPr>
              <w:t>张保同</w:t>
            </w:r>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山东济南</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834" w:type="dxa"/>
            <w:vAlign w:val="center"/>
          </w:tcPr>
          <w:p w:rsidR="00DD1F2A" w:rsidRPr="00C036F1" w:rsidRDefault="00DD1F2A" w:rsidP="00DD1F2A">
            <w:pPr>
              <w:spacing w:line="360" w:lineRule="exact"/>
              <w:jc w:val="center"/>
              <w:rPr>
                <w:color w:val="000000"/>
              </w:rPr>
            </w:pPr>
            <w:r w:rsidRPr="00C036F1">
              <w:rPr>
                <w:rFonts w:hint="eastAsia"/>
                <w:color w:val="000000"/>
              </w:rPr>
              <w:t>国有企业</w:t>
            </w:r>
          </w:p>
        </w:tc>
        <w:tc>
          <w:tcPr>
            <w:tcW w:w="1319"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465" w:type="dxa"/>
            <w:vAlign w:val="center"/>
          </w:tcPr>
          <w:p w:rsidR="00DD1F2A" w:rsidRPr="00C036F1" w:rsidRDefault="00DD1F2A" w:rsidP="00DD1F2A">
            <w:pPr>
              <w:spacing w:line="360" w:lineRule="exact"/>
              <w:rPr>
                <w:color w:val="000000"/>
                <w:sz w:val="18"/>
              </w:rPr>
            </w:pPr>
            <w:r w:rsidRPr="00C036F1">
              <w:rPr>
                <w:rFonts w:hint="eastAsia"/>
                <w:color w:val="000000"/>
                <w:sz w:val="18"/>
              </w:rPr>
              <w:t>0</w:t>
            </w:r>
            <w:r w:rsidRPr="00C036F1">
              <w:rPr>
                <w:color w:val="000000"/>
                <w:sz w:val="18"/>
              </w:rPr>
              <w:t>531-68906587</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sidRPr="00C036F1">
              <w:rPr>
                <w:color w:val="000000"/>
              </w:rPr>
              <w:t>250013</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C036F1" w:rsidRDefault="00DD1F2A" w:rsidP="00DD1F2A">
            <w:pPr>
              <w:spacing w:line="360" w:lineRule="exact"/>
              <w:rPr>
                <w:color w:val="000000"/>
              </w:rPr>
            </w:pPr>
            <w:r w:rsidRPr="00C036F1">
              <w:rPr>
                <w:rFonts w:hint="eastAsia"/>
                <w:color w:val="000000"/>
              </w:rPr>
              <w:t>济南市历下区经十路14677号</w:t>
            </w:r>
          </w:p>
        </w:tc>
        <w:tc>
          <w:tcPr>
            <w:tcW w:w="1218" w:type="dxa"/>
            <w:vAlign w:val="center"/>
          </w:tcPr>
          <w:p w:rsidR="00DD1F2A" w:rsidRPr="00C036F1" w:rsidRDefault="00DD1F2A" w:rsidP="00DD1F2A">
            <w:pPr>
              <w:spacing w:line="280" w:lineRule="exact"/>
              <w:jc w:val="center"/>
              <w:rPr>
                <w:color w:val="000000"/>
              </w:rPr>
            </w:pPr>
          </w:p>
        </w:tc>
        <w:tc>
          <w:tcPr>
            <w:tcW w:w="1864" w:type="dxa"/>
            <w:vAlign w:val="center"/>
          </w:tcPr>
          <w:p w:rsidR="00DD1F2A" w:rsidRPr="00C036F1"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834" w:type="dxa"/>
            <w:vAlign w:val="center"/>
          </w:tcPr>
          <w:p w:rsidR="00DD1F2A" w:rsidRPr="00C036F1" w:rsidRDefault="00DD1F2A" w:rsidP="00DD1F2A">
            <w:pPr>
              <w:spacing w:line="360" w:lineRule="exact"/>
              <w:rPr>
                <w:color w:val="000000"/>
              </w:rPr>
            </w:pPr>
            <w:proofErr w:type="gramStart"/>
            <w:r w:rsidRPr="00C036F1">
              <w:rPr>
                <w:rFonts w:hint="eastAsia"/>
                <w:color w:val="000000"/>
              </w:rPr>
              <w:t>王兴阔</w:t>
            </w:r>
            <w:proofErr w:type="gramEnd"/>
          </w:p>
        </w:tc>
        <w:tc>
          <w:tcPr>
            <w:tcW w:w="1319"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465" w:type="dxa"/>
            <w:vAlign w:val="center"/>
          </w:tcPr>
          <w:p w:rsidR="00DD1F2A" w:rsidRPr="00C036F1" w:rsidRDefault="00DD1F2A" w:rsidP="00DD1F2A">
            <w:pPr>
              <w:spacing w:line="360" w:lineRule="exact"/>
              <w:rPr>
                <w:color w:val="000000"/>
                <w:sz w:val="18"/>
              </w:rPr>
            </w:pPr>
            <w:r w:rsidRPr="00C036F1">
              <w:rPr>
                <w:rFonts w:hint="eastAsia"/>
                <w:color w:val="000000"/>
                <w:sz w:val="18"/>
              </w:rPr>
              <w:t>0531-68906337</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1</w:t>
            </w:r>
            <w:r w:rsidRPr="00C036F1">
              <w:rPr>
                <w:color w:val="000000"/>
              </w:rPr>
              <w:t>5150690472</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99278041@qq.com</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ind w:firstLine="420"/>
              <w:outlineLvl w:val="1"/>
              <w:rPr>
                <w:rFonts w:ascii="Times New Roman"/>
                <w:color w:val="000000"/>
                <w:sz w:val="21"/>
                <w:szCs w:val="21"/>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hint="eastAsia"/>
                <w:color w:val="000000"/>
                <w:sz w:val="21"/>
                <w:szCs w:val="21"/>
              </w:rPr>
              <w:t>山东省路桥集团有限公司</w:t>
            </w:r>
            <w:r w:rsidRPr="00C036F1">
              <w:rPr>
                <w:rFonts w:ascii="Times New Roman"/>
                <w:color w:val="000000"/>
                <w:sz w:val="21"/>
                <w:szCs w:val="21"/>
              </w:rPr>
              <w:t>作为主要完成单位</w:t>
            </w:r>
            <w:r w:rsidRPr="00C036F1">
              <w:rPr>
                <w:rFonts w:ascii="Times New Roman" w:hint="eastAsia"/>
                <w:color w:val="000000"/>
                <w:sz w:val="21"/>
                <w:szCs w:val="21"/>
              </w:rPr>
              <w:t>，在施工技术提升、工程应用推广等方面提供了全力支持。</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）创新了硅烷防腐涂层的施工工艺，主编了省级工法《混凝土防腐涂层施工工法》（</w:t>
            </w:r>
            <w:r w:rsidRPr="00C036F1">
              <w:rPr>
                <w:rFonts w:ascii="Times New Roman"/>
                <w:color w:val="000000"/>
                <w:sz w:val="21"/>
                <w:szCs w:val="21"/>
              </w:rPr>
              <w:t>LEGF-113-2008</w:t>
            </w:r>
            <w:r w:rsidRPr="00C036F1">
              <w:rPr>
                <w:rFonts w:ascii="Times New Roman"/>
                <w:color w:val="000000"/>
                <w:sz w:val="21"/>
                <w:szCs w:val="21"/>
              </w:rPr>
              <w:t>）；</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）承担高耐久混凝土、硅烷涂层、水性聚合物修补材料等技术成果的工程应用与技术推广。</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DD1F2A" w:rsidRPr="00C036F1" w:rsidRDefault="00DD1F2A" w:rsidP="00DD1F2A">
      <w:pPr>
        <w:pStyle w:val="a3"/>
        <w:ind w:firstLineChars="0" w:firstLine="0"/>
        <w:jc w:val="center"/>
        <w:outlineLvl w:val="1"/>
        <w:rPr>
          <w:rFonts w:ascii="Times New Roman"/>
          <w:color w:val="000000"/>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740"/>
        <w:gridCol w:w="1275"/>
        <w:gridCol w:w="1603"/>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苏州科技大学</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sidRPr="00C036F1">
              <w:rPr>
                <w:color w:val="000000"/>
              </w:rPr>
              <w:t>12320000466011617U</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740" w:type="dxa"/>
            <w:vAlign w:val="center"/>
          </w:tcPr>
          <w:p w:rsidR="00DD1F2A" w:rsidRPr="00C036F1" w:rsidRDefault="00DD1F2A" w:rsidP="00DD1F2A">
            <w:pPr>
              <w:spacing w:line="360" w:lineRule="exact"/>
              <w:rPr>
                <w:color w:val="000000"/>
              </w:rPr>
            </w:pPr>
            <w:r w:rsidRPr="00C036F1">
              <w:rPr>
                <w:rFonts w:hint="eastAsia"/>
                <w:color w:val="000000"/>
              </w:rPr>
              <w:t>6</w:t>
            </w:r>
          </w:p>
        </w:tc>
        <w:tc>
          <w:tcPr>
            <w:tcW w:w="1275"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603" w:type="dxa"/>
            <w:vAlign w:val="center"/>
          </w:tcPr>
          <w:p w:rsidR="00DD1F2A" w:rsidRPr="00C036F1" w:rsidRDefault="00DD1F2A" w:rsidP="00DD1F2A">
            <w:pPr>
              <w:spacing w:line="360" w:lineRule="exact"/>
              <w:rPr>
                <w:color w:val="000000"/>
              </w:rPr>
            </w:pPr>
            <w:proofErr w:type="gramStart"/>
            <w:r w:rsidRPr="00C036F1">
              <w:rPr>
                <w:rFonts w:hint="eastAsia"/>
                <w:color w:val="000000"/>
              </w:rPr>
              <w:t>顾菊平</w:t>
            </w:r>
            <w:proofErr w:type="gramEnd"/>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苏州</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740" w:type="dxa"/>
            <w:vAlign w:val="center"/>
          </w:tcPr>
          <w:p w:rsidR="00DD1F2A" w:rsidRPr="00C036F1" w:rsidRDefault="00DD1F2A" w:rsidP="00DD1F2A">
            <w:pPr>
              <w:spacing w:line="360" w:lineRule="exact"/>
              <w:jc w:val="center"/>
              <w:rPr>
                <w:color w:val="000000"/>
              </w:rPr>
            </w:pPr>
            <w:r w:rsidRPr="00C036F1">
              <w:rPr>
                <w:rFonts w:hint="eastAsia"/>
                <w:color w:val="000000"/>
              </w:rPr>
              <w:t>学校</w:t>
            </w:r>
          </w:p>
        </w:tc>
        <w:tc>
          <w:tcPr>
            <w:tcW w:w="1275"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603" w:type="dxa"/>
            <w:vAlign w:val="center"/>
          </w:tcPr>
          <w:p w:rsidR="00DD1F2A" w:rsidRPr="00C036F1" w:rsidRDefault="00DD1F2A" w:rsidP="00DD1F2A">
            <w:pPr>
              <w:spacing w:line="360" w:lineRule="exact"/>
              <w:rPr>
                <w:color w:val="000000"/>
              </w:rPr>
            </w:pP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rPr>
                <w:color w:val="000000"/>
              </w:rPr>
            </w:pPr>
            <w:r w:rsidRPr="00C036F1">
              <w:rPr>
                <w:color w:val="000000"/>
              </w:rPr>
              <w:t>215009</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C036F1" w:rsidRDefault="00DD1F2A" w:rsidP="00DD1F2A">
            <w:pPr>
              <w:spacing w:line="360" w:lineRule="exact"/>
              <w:rPr>
                <w:color w:val="000000"/>
              </w:rPr>
            </w:pPr>
            <w:r w:rsidRPr="00C036F1">
              <w:rPr>
                <w:rFonts w:hint="eastAsia"/>
                <w:color w:val="000000"/>
              </w:rPr>
              <w:t>江苏省苏州市虎丘区学府路99号</w:t>
            </w:r>
          </w:p>
        </w:tc>
        <w:tc>
          <w:tcPr>
            <w:tcW w:w="1218" w:type="dxa"/>
            <w:vAlign w:val="center"/>
          </w:tcPr>
          <w:p w:rsidR="00DD1F2A" w:rsidRPr="00C036F1" w:rsidRDefault="00DD1F2A" w:rsidP="00DD1F2A">
            <w:pPr>
              <w:spacing w:line="280" w:lineRule="exact"/>
              <w:jc w:val="center"/>
              <w:rPr>
                <w:color w:val="000000"/>
              </w:rPr>
            </w:pPr>
          </w:p>
        </w:tc>
        <w:tc>
          <w:tcPr>
            <w:tcW w:w="1864" w:type="dxa"/>
            <w:vAlign w:val="center"/>
          </w:tcPr>
          <w:p w:rsidR="00DD1F2A" w:rsidRPr="00C036F1"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740" w:type="dxa"/>
            <w:vAlign w:val="center"/>
          </w:tcPr>
          <w:p w:rsidR="00DD1F2A" w:rsidRPr="00C036F1" w:rsidRDefault="00DD1F2A" w:rsidP="00DD1F2A">
            <w:pPr>
              <w:spacing w:line="360" w:lineRule="exact"/>
              <w:rPr>
                <w:color w:val="000000"/>
              </w:rPr>
            </w:pPr>
            <w:r w:rsidRPr="00C036F1">
              <w:rPr>
                <w:rFonts w:hint="eastAsia"/>
                <w:szCs w:val="21"/>
              </w:rPr>
              <w:t>蒋诚钢</w:t>
            </w:r>
          </w:p>
        </w:tc>
        <w:tc>
          <w:tcPr>
            <w:tcW w:w="1275"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603" w:type="dxa"/>
            <w:vAlign w:val="center"/>
          </w:tcPr>
          <w:p w:rsidR="00DD1F2A" w:rsidRPr="00C036F1" w:rsidRDefault="00DD1F2A" w:rsidP="00DD1F2A">
            <w:pPr>
              <w:spacing w:line="360" w:lineRule="exact"/>
              <w:rPr>
                <w:color w:val="000000"/>
              </w:rPr>
            </w:pPr>
            <w:r w:rsidRPr="00C036F1">
              <w:rPr>
                <w:rFonts w:hint="eastAsia"/>
                <w:color w:val="000000"/>
              </w:rPr>
              <w:t>0</w:t>
            </w:r>
            <w:r w:rsidRPr="00C036F1">
              <w:rPr>
                <w:color w:val="000000"/>
              </w:rPr>
              <w:t>512</w:t>
            </w:r>
            <w:r w:rsidRPr="00C036F1">
              <w:rPr>
                <w:rFonts w:hint="eastAsia"/>
                <w:color w:val="000000"/>
              </w:rPr>
              <w:t>-</w:t>
            </w:r>
            <w:r w:rsidRPr="00C036F1">
              <w:rPr>
                <w:color w:val="000000"/>
              </w:rPr>
              <w:t>68097107</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rPr>
                <w:color w:val="000000"/>
              </w:rPr>
            </w:pPr>
            <w:r w:rsidRPr="00C036F1">
              <w:rPr>
                <w:color w:val="000000"/>
              </w:rPr>
              <w:t>15995706527</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rPr>
                <w:color w:val="000000"/>
              </w:rPr>
            </w:pPr>
            <w:r w:rsidRPr="00C036F1">
              <w:rPr>
                <w:color w:val="000000"/>
              </w:rPr>
              <w:t>sro@mail.usts.edu.cn</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ind w:firstLine="420"/>
              <w:outlineLvl w:val="1"/>
              <w:rPr>
                <w:rFonts w:ascii="Times New Roman"/>
                <w:color w:val="000000"/>
                <w:sz w:val="21"/>
                <w:szCs w:val="21"/>
              </w:rPr>
            </w:pPr>
          </w:p>
          <w:p w:rsidR="00DD1F2A" w:rsidRPr="00C036F1" w:rsidRDefault="00DD1F2A" w:rsidP="00DD1F2A">
            <w:pPr>
              <w:pStyle w:val="a3"/>
              <w:ind w:firstLine="420"/>
              <w:outlineLvl w:val="1"/>
              <w:rPr>
                <w:rFonts w:ascii="Times New Roman"/>
                <w:color w:val="000000"/>
                <w:sz w:val="21"/>
                <w:szCs w:val="21"/>
              </w:rPr>
            </w:pPr>
            <w:r w:rsidRPr="00C036F1">
              <w:rPr>
                <w:rFonts w:ascii="Times New Roman" w:hint="eastAsia"/>
                <w:color w:val="000000"/>
                <w:sz w:val="21"/>
                <w:szCs w:val="21"/>
              </w:rPr>
              <w:t>苏州科技大学</w:t>
            </w:r>
            <w:r w:rsidRPr="00C036F1">
              <w:rPr>
                <w:rFonts w:ascii="Times New Roman"/>
                <w:color w:val="000000"/>
                <w:sz w:val="21"/>
                <w:szCs w:val="21"/>
              </w:rPr>
              <w:t>作为主要完成单位，为本项目研究提供了完备的科研环境，并在人员、资金方面提供了全力支持。</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w:t>
            </w:r>
            <w:r w:rsidRPr="00C036F1">
              <w:rPr>
                <w:rFonts w:ascii="Times New Roman"/>
                <w:sz w:val="21"/>
                <w:szCs w:val="21"/>
              </w:rPr>
              <w:t>探明了复合介质侵蚀作用下钢筋脱钝规律，揭示了钢筋锈蚀的交互作用机理；</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）共同设计了与混凝土相协同的水性聚合物，开发了水性聚合物</w:t>
            </w:r>
            <w:r w:rsidRPr="00C036F1">
              <w:rPr>
                <w:rFonts w:ascii="Times New Roman"/>
                <w:color w:val="000000"/>
                <w:sz w:val="21"/>
                <w:szCs w:val="21"/>
              </w:rPr>
              <w:t>-</w:t>
            </w:r>
            <w:r w:rsidRPr="00C036F1">
              <w:rPr>
                <w:rFonts w:ascii="Times New Roman"/>
                <w:color w:val="000000"/>
                <w:sz w:val="21"/>
                <w:szCs w:val="21"/>
              </w:rPr>
              <w:t>水泥基复合修补材料。</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DD1F2A" w:rsidRPr="00C036F1" w:rsidRDefault="00DD1F2A" w:rsidP="00DD1F2A">
      <w:pPr>
        <w:pStyle w:val="a3"/>
        <w:ind w:firstLineChars="0" w:firstLine="0"/>
        <w:jc w:val="center"/>
        <w:outlineLvl w:val="1"/>
        <w:rPr>
          <w:rFonts w:ascii="Times New Roman"/>
          <w:color w:val="000000"/>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740"/>
        <w:gridCol w:w="1275"/>
        <w:gridCol w:w="1603"/>
        <w:gridCol w:w="1218"/>
        <w:gridCol w:w="1864"/>
      </w:tblGrid>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lastRenderedPageBreak/>
              <w:t>单位名称</w:t>
            </w:r>
          </w:p>
        </w:tc>
        <w:tc>
          <w:tcPr>
            <w:tcW w:w="7700" w:type="dxa"/>
            <w:gridSpan w:val="5"/>
            <w:vAlign w:val="center"/>
          </w:tcPr>
          <w:p w:rsidR="00DD1F2A" w:rsidRPr="00C036F1" w:rsidRDefault="00DD1F2A" w:rsidP="00DD1F2A">
            <w:pPr>
              <w:spacing w:line="360" w:lineRule="exact"/>
              <w:rPr>
                <w:color w:val="000000"/>
              </w:rPr>
            </w:pPr>
            <w:r w:rsidRPr="00C036F1">
              <w:rPr>
                <w:rFonts w:hint="eastAsia"/>
                <w:color w:val="000000"/>
              </w:rPr>
              <w:t>山东省高速养护集团有限公司</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统一社会</w:t>
            </w:r>
          </w:p>
          <w:p w:rsidR="00DD1F2A" w:rsidRPr="00C036F1" w:rsidRDefault="00DD1F2A" w:rsidP="00DD1F2A">
            <w:pPr>
              <w:spacing w:line="280" w:lineRule="exact"/>
              <w:jc w:val="center"/>
              <w:rPr>
                <w:color w:val="000000"/>
              </w:rPr>
            </w:pPr>
            <w:r w:rsidRPr="00C036F1">
              <w:rPr>
                <w:color w:val="000000"/>
              </w:rPr>
              <w:t>信用代码</w:t>
            </w:r>
          </w:p>
        </w:tc>
        <w:tc>
          <w:tcPr>
            <w:tcW w:w="7700" w:type="dxa"/>
            <w:gridSpan w:val="5"/>
            <w:vAlign w:val="center"/>
          </w:tcPr>
          <w:p w:rsidR="00DD1F2A" w:rsidRPr="00C036F1" w:rsidRDefault="00DD1F2A" w:rsidP="00DD1F2A">
            <w:pPr>
              <w:spacing w:line="360" w:lineRule="exact"/>
              <w:rPr>
                <w:color w:val="000000"/>
              </w:rPr>
            </w:pPr>
            <w:r w:rsidRPr="00C036F1">
              <w:rPr>
                <w:color w:val="000000"/>
              </w:rPr>
              <w:t>91370000267171458P</w:t>
            </w:r>
          </w:p>
        </w:tc>
      </w:tr>
      <w:tr w:rsidR="00DD1F2A" w:rsidRPr="00C036F1" w:rsidTr="00DD1F2A">
        <w:trPr>
          <w:cantSplit/>
          <w:trHeight w:hRule="exact" w:val="555"/>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排    名</w:t>
            </w:r>
          </w:p>
        </w:tc>
        <w:tc>
          <w:tcPr>
            <w:tcW w:w="1740" w:type="dxa"/>
            <w:vAlign w:val="center"/>
          </w:tcPr>
          <w:p w:rsidR="00DD1F2A" w:rsidRPr="00C036F1" w:rsidRDefault="00DD1F2A" w:rsidP="00DD1F2A">
            <w:pPr>
              <w:spacing w:line="360" w:lineRule="exact"/>
              <w:rPr>
                <w:color w:val="000000"/>
              </w:rPr>
            </w:pPr>
            <w:r w:rsidRPr="00C036F1">
              <w:rPr>
                <w:rFonts w:hint="eastAsia"/>
                <w:color w:val="000000"/>
              </w:rPr>
              <w:t>7</w:t>
            </w:r>
          </w:p>
        </w:tc>
        <w:tc>
          <w:tcPr>
            <w:tcW w:w="1275" w:type="dxa"/>
            <w:vAlign w:val="center"/>
          </w:tcPr>
          <w:p w:rsidR="00DD1F2A" w:rsidRPr="00C036F1" w:rsidRDefault="00DD1F2A" w:rsidP="00DD1F2A">
            <w:pPr>
              <w:spacing w:line="360" w:lineRule="exact"/>
              <w:jc w:val="center"/>
              <w:rPr>
                <w:color w:val="000000"/>
              </w:rPr>
            </w:pPr>
            <w:r w:rsidRPr="00C036F1">
              <w:rPr>
                <w:color w:val="000000"/>
              </w:rPr>
              <w:t>法定代表人</w:t>
            </w:r>
          </w:p>
        </w:tc>
        <w:tc>
          <w:tcPr>
            <w:tcW w:w="1603" w:type="dxa"/>
            <w:vAlign w:val="center"/>
          </w:tcPr>
          <w:p w:rsidR="00DD1F2A" w:rsidRPr="00C036F1" w:rsidRDefault="00DD1F2A" w:rsidP="00DD1F2A">
            <w:pPr>
              <w:spacing w:line="360" w:lineRule="exact"/>
              <w:rPr>
                <w:color w:val="000000"/>
              </w:rPr>
            </w:pPr>
            <w:proofErr w:type="gramStart"/>
            <w:r w:rsidRPr="00C036F1">
              <w:rPr>
                <w:color w:val="000000"/>
              </w:rPr>
              <w:t>许尚江</w:t>
            </w:r>
            <w:proofErr w:type="gramEnd"/>
          </w:p>
        </w:tc>
        <w:tc>
          <w:tcPr>
            <w:tcW w:w="1218" w:type="dxa"/>
            <w:vAlign w:val="center"/>
          </w:tcPr>
          <w:p w:rsidR="00DD1F2A" w:rsidRPr="00C036F1" w:rsidRDefault="00DD1F2A" w:rsidP="00DD1F2A">
            <w:pPr>
              <w:spacing w:line="280" w:lineRule="exact"/>
              <w:jc w:val="center"/>
              <w:rPr>
                <w:color w:val="000000"/>
              </w:rPr>
            </w:pPr>
            <w:r w:rsidRPr="00C036F1">
              <w:rPr>
                <w:color w:val="000000"/>
              </w:rPr>
              <w:t>所 在 地</w:t>
            </w:r>
          </w:p>
        </w:tc>
        <w:tc>
          <w:tcPr>
            <w:tcW w:w="1864" w:type="dxa"/>
            <w:vAlign w:val="center"/>
          </w:tcPr>
          <w:p w:rsidR="00DD1F2A" w:rsidRPr="00C036F1" w:rsidRDefault="00DD1F2A" w:rsidP="00DD1F2A">
            <w:pPr>
              <w:spacing w:line="360" w:lineRule="exact"/>
              <w:rPr>
                <w:color w:val="000000"/>
              </w:rPr>
            </w:pPr>
            <w:r w:rsidRPr="00C036F1">
              <w:rPr>
                <w:rFonts w:hint="eastAsia"/>
                <w:color w:val="000000"/>
              </w:rPr>
              <w:t>山东济南</w:t>
            </w:r>
          </w:p>
        </w:tc>
      </w:tr>
      <w:tr w:rsidR="00DD1F2A" w:rsidRPr="00C036F1" w:rsidTr="00DD1F2A">
        <w:trPr>
          <w:cantSplit/>
          <w:trHeight w:hRule="exact" w:val="48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单位性质</w:t>
            </w:r>
          </w:p>
        </w:tc>
        <w:tc>
          <w:tcPr>
            <w:tcW w:w="1740" w:type="dxa"/>
            <w:vAlign w:val="center"/>
          </w:tcPr>
          <w:p w:rsidR="00DD1F2A" w:rsidRPr="00C036F1" w:rsidRDefault="00DD1F2A" w:rsidP="00DD1F2A">
            <w:pPr>
              <w:spacing w:line="360" w:lineRule="exact"/>
              <w:jc w:val="center"/>
              <w:rPr>
                <w:color w:val="000000"/>
              </w:rPr>
            </w:pPr>
            <w:r w:rsidRPr="00C036F1">
              <w:rPr>
                <w:color w:val="000000"/>
              </w:rPr>
              <w:t>省属国企</w:t>
            </w:r>
          </w:p>
        </w:tc>
        <w:tc>
          <w:tcPr>
            <w:tcW w:w="1275" w:type="dxa"/>
            <w:vAlign w:val="center"/>
          </w:tcPr>
          <w:p w:rsidR="00DD1F2A" w:rsidRPr="00C036F1" w:rsidRDefault="00DD1F2A" w:rsidP="00DD1F2A">
            <w:pPr>
              <w:spacing w:line="280" w:lineRule="exact"/>
              <w:jc w:val="center"/>
              <w:rPr>
                <w:color w:val="000000"/>
              </w:rPr>
            </w:pPr>
            <w:r w:rsidRPr="00C036F1">
              <w:rPr>
                <w:color w:val="000000"/>
              </w:rPr>
              <w:t>传    真</w:t>
            </w:r>
          </w:p>
        </w:tc>
        <w:tc>
          <w:tcPr>
            <w:tcW w:w="1603" w:type="dxa"/>
            <w:vAlign w:val="center"/>
          </w:tcPr>
          <w:p w:rsidR="00DD1F2A" w:rsidRPr="00C036F1" w:rsidRDefault="00DD1F2A" w:rsidP="00DD1F2A">
            <w:pPr>
              <w:spacing w:line="360" w:lineRule="exact"/>
              <w:jc w:val="center"/>
              <w:rPr>
                <w:color w:val="000000"/>
                <w:sz w:val="18"/>
                <w:szCs w:val="18"/>
              </w:rPr>
            </w:pPr>
            <w:r w:rsidRPr="00C036F1">
              <w:rPr>
                <w:bCs/>
                <w:sz w:val="18"/>
                <w:szCs w:val="18"/>
              </w:rPr>
              <w:t>0531-61388201</w:t>
            </w:r>
          </w:p>
        </w:tc>
        <w:tc>
          <w:tcPr>
            <w:tcW w:w="1218" w:type="dxa"/>
            <w:vAlign w:val="center"/>
          </w:tcPr>
          <w:p w:rsidR="00DD1F2A" w:rsidRPr="00C036F1" w:rsidRDefault="00DD1F2A" w:rsidP="00DD1F2A">
            <w:pPr>
              <w:spacing w:line="280" w:lineRule="exact"/>
              <w:jc w:val="center"/>
              <w:rPr>
                <w:color w:val="000000"/>
              </w:rPr>
            </w:pPr>
            <w:r w:rsidRPr="00C036F1">
              <w:rPr>
                <w:color w:val="000000"/>
              </w:rPr>
              <w:t>邮政编码</w:t>
            </w:r>
          </w:p>
        </w:tc>
        <w:tc>
          <w:tcPr>
            <w:tcW w:w="1864" w:type="dxa"/>
            <w:vAlign w:val="center"/>
          </w:tcPr>
          <w:p w:rsidR="00DD1F2A" w:rsidRPr="00C036F1" w:rsidRDefault="00DD1F2A" w:rsidP="00DD1F2A">
            <w:pPr>
              <w:spacing w:line="360" w:lineRule="exact"/>
              <w:jc w:val="center"/>
              <w:rPr>
                <w:color w:val="000000"/>
              </w:rPr>
            </w:pPr>
            <w:r w:rsidRPr="00C036F1">
              <w:rPr>
                <w:rFonts w:hint="eastAsia"/>
                <w:color w:val="000000"/>
              </w:rPr>
              <w:t>250000</w:t>
            </w:r>
          </w:p>
        </w:tc>
      </w:tr>
      <w:tr w:rsidR="00DD1F2A" w:rsidRPr="00C036F1" w:rsidTr="00DD1F2A">
        <w:trPr>
          <w:cantSplit/>
          <w:trHeight w:hRule="exact" w:val="526"/>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通讯地址</w:t>
            </w:r>
          </w:p>
        </w:tc>
        <w:tc>
          <w:tcPr>
            <w:tcW w:w="4618" w:type="dxa"/>
            <w:gridSpan w:val="3"/>
            <w:vAlign w:val="center"/>
          </w:tcPr>
          <w:p w:rsidR="00DD1F2A" w:rsidRPr="00C036F1" w:rsidRDefault="00DD1F2A" w:rsidP="00DD1F2A">
            <w:pPr>
              <w:pStyle w:val="a3"/>
              <w:spacing w:line="390" w:lineRule="exact"/>
              <w:ind w:firstLineChars="0" w:firstLine="0"/>
              <w:jc w:val="center"/>
              <w:rPr>
                <w:rFonts w:ascii="Times New Roman"/>
                <w:color w:val="000000"/>
                <w:sz w:val="21"/>
              </w:rPr>
            </w:pPr>
            <w:r w:rsidRPr="00C036F1">
              <w:rPr>
                <w:rFonts w:ascii="Times New Roman"/>
                <w:color w:val="000000"/>
                <w:sz w:val="21"/>
              </w:rPr>
              <w:t>山东省济南市天桥区二环西路北延长线</w:t>
            </w:r>
            <w:r w:rsidRPr="00C036F1">
              <w:rPr>
                <w:rFonts w:ascii="Times New Roman"/>
                <w:color w:val="000000"/>
                <w:sz w:val="21"/>
              </w:rPr>
              <w:t>99</w:t>
            </w:r>
            <w:r w:rsidRPr="00C036F1">
              <w:rPr>
                <w:rFonts w:ascii="Times New Roman"/>
                <w:color w:val="000000"/>
                <w:sz w:val="21"/>
              </w:rPr>
              <w:t>号</w:t>
            </w:r>
          </w:p>
        </w:tc>
        <w:tc>
          <w:tcPr>
            <w:tcW w:w="1218" w:type="dxa"/>
            <w:vAlign w:val="center"/>
          </w:tcPr>
          <w:p w:rsidR="00DD1F2A" w:rsidRPr="00C036F1" w:rsidRDefault="00DD1F2A" w:rsidP="00DD1F2A">
            <w:pPr>
              <w:spacing w:line="280" w:lineRule="exact"/>
              <w:jc w:val="center"/>
              <w:rPr>
                <w:color w:val="000000"/>
              </w:rPr>
            </w:pPr>
          </w:p>
        </w:tc>
        <w:tc>
          <w:tcPr>
            <w:tcW w:w="1864" w:type="dxa"/>
            <w:vAlign w:val="center"/>
          </w:tcPr>
          <w:p w:rsidR="00DD1F2A" w:rsidRPr="00C036F1" w:rsidRDefault="00DD1F2A" w:rsidP="00DD1F2A">
            <w:pPr>
              <w:spacing w:line="360" w:lineRule="exact"/>
              <w:rPr>
                <w:color w:val="000000"/>
              </w:rPr>
            </w:pPr>
          </w:p>
        </w:tc>
      </w:tr>
      <w:tr w:rsidR="00DD1F2A" w:rsidRPr="00C036F1" w:rsidTr="00DD1F2A">
        <w:trPr>
          <w:cantSplit/>
          <w:trHeight w:hRule="exact" w:val="469"/>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联 系 人</w:t>
            </w:r>
          </w:p>
        </w:tc>
        <w:tc>
          <w:tcPr>
            <w:tcW w:w="1740" w:type="dxa"/>
            <w:vAlign w:val="center"/>
          </w:tcPr>
          <w:p w:rsidR="00DD1F2A" w:rsidRPr="00C036F1" w:rsidRDefault="00DD1F2A" w:rsidP="00DD1F2A">
            <w:pPr>
              <w:spacing w:line="360" w:lineRule="exact"/>
              <w:jc w:val="center"/>
              <w:rPr>
                <w:color w:val="000000"/>
              </w:rPr>
            </w:pPr>
            <w:r w:rsidRPr="00C036F1">
              <w:rPr>
                <w:color w:val="000000"/>
              </w:rPr>
              <w:t>张锐</w:t>
            </w:r>
          </w:p>
        </w:tc>
        <w:tc>
          <w:tcPr>
            <w:tcW w:w="1275" w:type="dxa"/>
            <w:vAlign w:val="center"/>
          </w:tcPr>
          <w:p w:rsidR="00DD1F2A" w:rsidRPr="00C036F1" w:rsidRDefault="00DD1F2A" w:rsidP="00DD1F2A">
            <w:pPr>
              <w:spacing w:line="280" w:lineRule="exact"/>
              <w:jc w:val="center"/>
              <w:rPr>
                <w:color w:val="000000"/>
              </w:rPr>
            </w:pPr>
            <w:r w:rsidRPr="00C036F1">
              <w:rPr>
                <w:color w:val="000000"/>
              </w:rPr>
              <w:t>单位电话</w:t>
            </w:r>
          </w:p>
        </w:tc>
        <w:tc>
          <w:tcPr>
            <w:tcW w:w="1603" w:type="dxa"/>
            <w:vAlign w:val="center"/>
          </w:tcPr>
          <w:p w:rsidR="00DD1F2A" w:rsidRPr="00C036F1" w:rsidRDefault="00DD1F2A" w:rsidP="00DD1F2A">
            <w:pPr>
              <w:spacing w:line="360" w:lineRule="exact"/>
              <w:jc w:val="center"/>
              <w:rPr>
                <w:color w:val="000000"/>
                <w:sz w:val="18"/>
                <w:szCs w:val="18"/>
              </w:rPr>
            </w:pPr>
            <w:r w:rsidRPr="00C036F1">
              <w:rPr>
                <w:bCs/>
                <w:sz w:val="18"/>
                <w:szCs w:val="18"/>
              </w:rPr>
              <w:t>0531-61388201</w:t>
            </w:r>
          </w:p>
        </w:tc>
        <w:tc>
          <w:tcPr>
            <w:tcW w:w="1218" w:type="dxa"/>
            <w:vAlign w:val="center"/>
          </w:tcPr>
          <w:p w:rsidR="00DD1F2A" w:rsidRPr="00C036F1" w:rsidRDefault="00DD1F2A" w:rsidP="00DD1F2A">
            <w:pPr>
              <w:spacing w:line="280" w:lineRule="exact"/>
              <w:jc w:val="center"/>
              <w:rPr>
                <w:color w:val="000000"/>
              </w:rPr>
            </w:pPr>
            <w:r w:rsidRPr="00C036F1">
              <w:rPr>
                <w:color w:val="000000"/>
              </w:rPr>
              <w:t>移动电话</w:t>
            </w:r>
          </w:p>
        </w:tc>
        <w:tc>
          <w:tcPr>
            <w:tcW w:w="1864" w:type="dxa"/>
            <w:vAlign w:val="center"/>
          </w:tcPr>
          <w:p w:rsidR="00DD1F2A" w:rsidRPr="00C036F1" w:rsidRDefault="00DD1F2A" w:rsidP="00DD1F2A">
            <w:pPr>
              <w:spacing w:line="360" w:lineRule="exact"/>
              <w:jc w:val="center"/>
              <w:rPr>
                <w:color w:val="000000"/>
                <w:szCs w:val="21"/>
              </w:rPr>
            </w:pPr>
            <w:r w:rsidRPr="00C036F1">
              <w:rPr>
                <w:bCs/>
                <w:szCs w:val="21"/>
              </w:rPr>
              <w:t>15562516266</w:t>
            </w:r>
          </w:p>
        </w:tc>
      </w:tr>
      <w:tr w:rsidR="00DD1F2A" w:rsidRPr="00C036F1" w:rsidTr="00DD1F2A">
        <w:trPr>
          <w:cantSplit/>
          <w:trHeight w:val="472"/>
          <w:jc w:val="center"/>
        </w:trPr>
        <w:tc>
          <w:tcPr>
            <w:tcW w:w="1511" w:type="dxa"/>
            <w:vAlign w:val="center"/>
          </w:tcPr>
          <w:p w:rsidR="00DD1F2A" w:rsidRPr="00C036F1" w:rsidRDefault="00DD1F2A" w:rsidP="00DD1F2A">
            <w:pPr>
              <w:spacing w:line="280" w:lineRule="exact"/>
              <w:jc w:val="center"/>
              <w:rPr>
                <w:color w:val="000000"/>
              </w:rPr>
            </w:pPr>
            <w:r w:rsidRPr="00C036F1">
              <w:rPr>
                <w:color w:val="000000"/>
              </w:rPr>
              <w:t>电子邮箱</w:t>
            </w:r>
          </w:p>
        </w:tc>
        <w:tc>
          <w:tcPr>
            <w:tcW w:w="7700" w:type="dxa"/>
            <w:gridSpan w:val="5"/>
            <w:vAlign w:val="center"/>
          </w:tcPr>
          <w:p w:rsidR="00DD1F2A" w:rsidRPr="00C036F1" w:rsidRDefault="00DD1F2A" w:rsidP="00DD1F2A">
            <w:pPr>
              <w:spacing w:line="360" w:lineRule="exact"/>
              <w:rPr>
                <w:color w:val="000000"/>
              </w:rPr>
            </w:pPr>
            <w:r w:rsidRPr="00C036F1">
              <w:rPr>
                <w:bCs/>
                <w:szCs w:val="21"/>
              </w:rPr>
              <w:t>812879737@qq.com</w:t>
            </w:r>
          </w:p>
        </w:tc>
      </w:tr>
      <w:tr w:rsidR="00DD1F2A" w:rsidRPr="00C036F1" w:rsidTr="00DD1F2A">
        <w:trPr>
          <w:cantSplit/>
          <w:trHeight w:hRule="exact" w:val="442"/>
          <w:jc w:val="center"/>
        </w:trPr>
        <w:tc>
          <w:tcPr>
            <w:tcW w:w="9211" w:type="dxa"/>
            <w:gridSpan w:val="6"/>
          </w:tcPr>
          <w:p w:rsidR="00DD1F2A" w:rsidRPr="00C036F1" w:rsidRDefault="00DD1F2A" w:rsidP="00DD1F2A">
            <w:pPr>
              <w:spacing w:line="360" w:lineRule="exact"/>
              <w:rPr>
                <w:color w:val="000000"/>
                <w:sz w:val="25"/>
              </w:rPr>
            </w:pPr>
            <w:r w:rsidRPr="00C036F1">
              <w:rPr>
                <w:color w:val="000000"/>
              </w:rPr>
              <w:t>对本项目科技创新和应用推广情况的贡献：</w:t>
            </w:r>
          </w:p>
        </w:tc>
      </w:tr>
      <w:tr w:rsidR="00DD1F2A" w:rsidRPr="00C036F1" w:rsidTr="00DD1F2A">
        <w:trPr>
          <w:cantSplit/>
          <w:trHeight w:val="6145"/>
          <w:jc w:val="center"/>
        </w:trPr>
        <w:tc>
          <w:tcPr>
            <w:tcW w:w="9211" w:type="dxa"/>
            <w:gridSpan w:val="6"/>
          </w:tcPr>
          <w:p w:rsidR="00DD1F2A" w:rsidRPr="00C036F1" w:rsidRDefault="00DD1F2A" w:rsidP="00DD1F2A">
            <w:pPr>
              <w:pStyle w:val="a3"/>
              <w:ind w:firstLine="420"/>
              <w:outlineLvl w:val="1"/>
              <w:rPr>
                <w:rFonts w:ascii="Times New Roman"/>
                <w:color w:val="000000"/>
                <w:sz w:val="21"/>
                <w:szCs w:val="21"/>
              </w:rPr>
            </w:pPr>
            <w:r w:rsidRPr="00C036F1">
              <w:rPr>
                <w:rFonts w:ascii="Times New Roman" w:hint="eastAsia"/>
                <w:color w:val="000000"/>
                <w:sz w:val="21"/>
                <w:szCs w:val="21"/>
              </w:rPr>
              <w:t>山东省高速养护集团有限公司</w:t>
            </w:r>
            <w:r w:rsidRPr="00C036F1">
              <w:rPr>
                <w:rFonts w:ascii="Times New Roman"/>
                <w:color w:val="000000"/>
                <w:sz w:val="21"/>
                <w:szCs w:val="21"/>
              </w:rPr>
              <w:t>作为主要完成单位</w:t>
            </w:r>
            <w:r w:rsidRPr="00C036F1">
              <w:rPr>
                <w:rFonts w:ascii="Times New Roman" w:hint="eastAsia"/>
                <w:color w:val="000000"/>
                <w:sz w:val="21"/>
                <w:szCs w:val="21"/>
              </w:rPr>
              <w:t>，在施工技术提升、工程应用推广等方面提供了全力支持。</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1</w:t>
            </w:r>
            <w:r w:rsidRPr="00C036F1">
              <w:rPr>
                <w:rFonts w:ascii="Times New Roman"/>
                <w:color w:val="000000"/>
                <w:sz w:val="21"/>
                <w:szCs w:val="21"/>
              </w:rPr>
              <w:t>）共同开发了硅烷防腐涂层材料，形成了硅烷涂层应用与施工技术，主编了山东省地方标准《混凝土结构硅烷浸渍技术规程》</w:t>
            </w:r>
            <w:r w:rsidRPr="00C036F1">
              <w:rPr>
                <w:rFonts w:ascii="Times New Roman"/>
                <w:color w:val="000000"/>
                <w:sz w:val="21"/>
                <w:szCs w:val="21"/>
              </w:rPr>
              <w:t>DB37T 4383-2021</w:t>
            </w:r>
            <w:r w:rsidRPr="00C036F1">
              <w:rPr>
                <w:rFonts w:ascii="Times New Roman"/>
                <w:color w:val="000000"/>
                <w:sz w:val="21"/>
                <w:szCs w:val="21"/>
              </w:rPr>
              <w:t>；</w:t>
            </w:r>
          </w:p>
          <w:p w:rsidR="00DD1F2A" w:rsidRPr="00C036F1" w:rsidRDefault="00DD1F2A" w:rsidP="00DD1F2A">
            <w:pPr>
              <w:pStyle w:val="a3"/>
              <w:ind w:firstLine="420"/>
              <w:outlineLvl w:val="1"/>
              <w:rPr>
                <w:rFonts w:ascii="Times New Roman"/>
                <w:color w:val="000000"/>
                <w:sz w:val="21"/>
                <w:szCs w:val="21"/>
              </w:rPr>
            </w:pPr>
            <w:r w:rsidRPr="00C036F1">
              <w:rPr>
                <w:rFonts w:ascii="Times New Roman"/>
                <w:color w:val="000000"/>
                <w:sz w:val="21"/>
                <w:szCs w:val="21"/>
              </w:rPr>
              <w:t>（</w:t>
            </w:r>
            <w:r w:rsidRPr="00C036F1">
              <w:rPr>
                <w:rFonts w:ascii="Times New Roman"/>
                <w:color w:val="000000"/>
                <w:sz w:val="21"/>
                <w:szCs w:val="21"/>
              </w:rPr>
              <w:t>2</w:t>
            </w:r>
            <w:r w:rsidRPr="00C036F1">
              <w:rPr>
                <w:rFonts w:ascii="Times New Roman"/>
                <w:color w:val="000000"/>
                <w:sz w:val="21"/>
                <w:szCs w:val="21"/>
              </w:rPr>
              <w:t>）承担硅烷涂层、水性聚合物修补砂浆等腐蚀防护材料的工程应用与技术推广。</w:t>
            </w:r>
          </w:p>
          <w:p w:rsidR="00DD1F2A" w:rsidRPr="00C036F1" w:rsidRDefault="00DD1F2A" w:rsidP="00DD1F2A">
            <w:pPr>
              <w:pStyle w:val="a3"/>
              <w:spacing w:line="390" w:lineRule="exact"/>
              <w:ind w:firstLine="500"/>
              <w:rPr>
                <w:rFonts w:ascii="Times New Roman"/>
                <w:color w:val="000000"/>
                <w:sz w:val="25"/>
              </w:rPr>
            </w:pPr>
          </w:p>
        </w:tc>
      </w:tr>
      <w:tr w:rsidR="00DD1F2A" w:rsidRPr="00C036F1" w:rsidTr="00DD1F2A">
        <w:trPr>
          <w:cantSplit/>
          <w:trHeight w:val="2895"/>
          <w:jc w:val="center"/>
        </w:trPr>
        <w:tc>
          <w:tcPr>
            <w:tcW w:w="9211" w:type="dxa"/>
            <w:gridSpan w:val="6"/>
          </w:tcPr>
          <w:p w:rsidR="00DD1F2A" w:rsidRPr="00C036F1" w:rsidRDefault="00DD1F2A" w:rsidP="00DD1F2A">
            <w:pPr>
              <w:pStyle w:val="32"/>
              <w:ind w:firstLine="422"/>
              <w:rPr>
                <w:b/>
                <w:bCs/>
                <w:color w:val="000000"/>
              </w:rPr>
            </w:pPr>
          </w:p>
          <w:p w:rsidR="00DD1F2A" w:rsidRPr="00C036F1" w:rsidRDefault="00DD1F2A" w:rsidP="00DD1F2A">
            <w:pPr>
              <w:pStyle w:val="32"/>
              <w:ind w:firstLine="422"/>
              <w:rPr>
                <w:color w:val="000000"/>
                <w:szCs w:val="24"/>
              </w:rPr>
            </w:pPr>
            <w:r w:rsidRPr="00C036F1">
              <w:rPr>
                <w:b/>
                <w:bCs/>
                <w:color w:val="000000"/>
              </w:rPr>
              <w:t>声明</w:t>
            </w:r>
            <w:r w:rsidRPr="00C036F1">
              <w:rPr>
                <w:color w:val="000000"/>
              </w:rPr>
              <w:t>：</w:t>
            </w:r>
            <w:r w:rsidRPr="00C036F1">
              <w:rPr>
                <w:color w:val="000000"/>
                <w:szCs w:val="24"/>
              </w:rPr>
              <w:t>本单位同意完成单位排名，遵守山东省科学技术奖励委员会办公室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DD1F2A" w:rsidRPr="00C036F1" w:rsidRDefault="00DD1F2A" w:rsidP="00DD1F2A">
            <w:pPr>
              <w:pStyle w:val="32"/>
              <w:rPr>
                <w:color w:val="000000"/>
                <w:szCs w:val="24"/>
              </w:rPr>
            </w:pPr>
          </w:p>
          <w:p w:rsidR="00DD1F2A" w:rsidRPr="00C036F1" w:rsidRDefault="00DD1F2A" w:rsidP="00DD1F2A">
            <w:pPr>
              <w:pStyle w:val="32"/>
              <w:rPr>
                <w:color w:val="000000"/>
              </w:rPr>
            </w:pPr>
          </w:p>
          <w:p w:rsidR="00DD1F2A" w:rsidRPr="00C036F1" w:rsidRDefault="00DD1F2A" w:rsidP="00DD1F2A">
            <w:pPr>
              <w:pStyle w:val="32"/>
              <w:rPr>
                <w:color w:val="000000"/>
              </w:rPr>
            </w:pPr>
            <w:r w:rsidRPr="00C036F1">
              <w:rPr>
                <w:color w:val="000000"/>
              </w:rPr>
              <w:t>法定代表人签名：</w:t>
            </w:r>
            <w:r w:rsidRPr="00C036F1">
              <w:rPr>
                <w:color w:val="000000"/>
              </w:rPr>
              <w:t xml:space="preserve">                                     </w:t>
            </w:r>
            <w:r w:rsidRPr="00C036F1">
              <w:rPr>
                <w:color w:val="000000"/>
              </w:rPr>
              <w:t>单位（盖章）</w:t>
            </w:r>
          </w:p>
          <w:p w:rsidR="00DD1F2A" w:rsidRPr="00C036F1" w:rsidRDefault="00DD1F2A" w:rsidP="00DD1F2A">
            <w:pPr>
              <w:pStyle w:val="32"/>
              <w:rPr>
                <w:color w:val="000000"/>
              </w:rPr>
            </w:pPr>
          </w:p>
          <w:p w:rsidR="00DD1F2A" w:rsidRPr="00C036F1" w:rsidRDefault="00DD1F2A" w:rsidP="00DD1F2A">
            <w:pPr>
              <w:pStyle w:val="32"/>
              <w:ind w:firstLineChars="500" w:firstLine="1050"/>
              <w:rPr>
                <w:color w:val="000000"/>
              </w:rPr>
            </w:pP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r w:rsidRPr="00C036F1">
              <w:rPr>
                <w:color w:val="000000"/>
              </w:rPr>
              <w:t xml:space="preserve">                                   </w:t>
            </w:r>
            <w:r w:rsidRPr="00C036F1">
              <w:rPr>
                <w:color w:val="000000"/>
              </w:rPr>
              <w:t>年</w:t>
            </w:r>
            <w:r w:rsidRPr="00C036F1">
              <w:rPr>
                <w:color w:val="000000"/>
              </w:rPr>
              <w:t xml:space="preserve">      </w:t>
            </w:r>
            <w:r w:rsidRPr="00C036F1">
              <w:rPr>
                <w:color w:val="000000"/>
              </w:rPr>
              <w:t>月</w:t>
            </w:r>
            <w:r w:rsidRPr="00C036F1">
              <w:rPr>
                <w:color w:val="000000"/>
              </w:rPr>
              <w:t xml:space="preserve">      </w:t>
            </w:r>
            <w:r w:rsidRPr="00C036F1">
              <w:rPr>
                <w:color w:val="000000"/>
              </w:rPr>
              <w:t>日</w:t>
            </w:r>
          </w:p>
        </w:tc>
      </w:tr>
    </w:tbl>
    <w:p w:rsidR="006F6DFA" w:rsidRPr="00D5657D" w:rsidRDefault="006F6DFA" w:rsidP="00D5657D">
      <w:pPr>
        <w:spacing w:line="300" w:lineRule="auto"/>
        <w:rPr>
          <w:rFonts w:ascii="Times New Roman" w:eastAsia="宋体" w:hAnsi="Times New Roman" w:cs="Times New Roman" w:hint="eastAsia"/>
          <w:sz w:val="24"/>
          <w:szCs w:val="24"/>
        </w:rPr>
      </w:pPr>
    </w:p>
    <w:sectPr w:rsidR="006F6DFA" w:rsidRPr="00D565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9D2" w:rsidRDefault="005F49D2" w:rsidP="00FC25F0">
      <w:r>
        <w:separator/>
      </w:r>
    </w:p>
  </w:endnote>
  <w:endnote w:type="continuationSeparator" w:id="0">
    <w:p w:rsidR="005F49D2" w:rsidRDefault="005F49D2" w:rsidP="00FC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9D2" w:rsidRDefault="005F49D2" w:rsidP="00FC25F0">
      <w:r>
        <w:separator/>
      </w:r>
    </w:p>
  </w:footnote>
  <w:footnote w:type="continuationSeparator" w:id="0">
    <w:p w:rsidR="005F49D2" w:rsidRDefault="005F49D2" w:rsidP="00FC2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2085"/>
    <w:multiLevelType w:val="hybridMultilevel"/>
    <w:tmpl w:val="6E7A99C8"/>
    <w:lvl w:ilvl="0" w:tplc="F4B21108">
      <w:start w:val="1"/>
      <w:numFmt w:val="bullet"/>
      <w:lvlText w:val="•"/>
      <w:lvlJc w:val="left"/>
      <w:pPr>
        <w:tabs>
          <w:tab w:val="num" w:pos="720"/>
        </w:tabs>
        <w:ind w:left="720" w:hanging="360"/>
      </w:pPr>
      <w:rPr>
        <w:rFonts w:ascii="Arial" w:hAnsi="Arial" w:hint="default"/>
      </w:rPr>
    </w:lvl>
    <w:lvl w:ilvl="1" w:tplc="BBD091AE" w:tentative="1">
      <w:start w:val="1"/>
      <w:numFmt w:val="bullet"/>
      <w:lvlText w:val="•"/>
      <w:lvlJc w:val="left"/>
      <w:pPr>
        <w:tabs>
          <w:tab w:val="num" w:pos="1440"/>
        </w:tabs>
        <w:ind w:left="1440" w:hanging="360"/>
      </w:pPr>
      <w:rPr>
        <w:rFonts w:ascii="Arial" w:hAnsi="Arial" w:hint="default"/>
      </w:rPr>
    </w:lvl>
    <w:lvl w:ilvl="2" w:tplc="5ABAEDB6" w:tentative="1">
      <w:start w:val="1"/>
      <w:numFmt w:val="bullet"/>
      <w:lvlText w:val="•"/>
      <w:lvlJc w:val="left"/>
      <w:pPr>
        <w:tabs>
          <w:tab w:val="num" w:pos="2160"/>
        </w:tabs>
        <w:ind w:left="2160" w:hanging="360"/>
      </w:pPr>
      <w:rPr>
        <w:rFonts w:ascii="Arial" w:hAnsi="Arial" w:hint="default"/>
      </w:rPr>
    </w:lvl>
    <w:lvl w:ilvl="3" w:tplc="0B4E1BEC" w:tentative="1">
      <w:start w:val="1"/>
      <w:numFmt w:val="bullet"/>
      <w:lvlText w:val="•"/>
      <w:lvlJc w:val="left"/>
      <w:pPr>
        <w:tabs>
          <w:tab w:val="num" w:pos="2880"/>
        </w:tabs>
        <w:ind w:left="2880" w:hanging="360"/>
      </w:pPr>
      <w:rPr>
        <w:rFonts w:ascii="Arial" w:hAnsi="Arial" w:hint="default"/>
      </w:rPr>
    </w:lvl>
    <w:lvl w:ilvl="4" w:tplc="99EEEB18" w:tentative="1">
      <w:start w:val="1"/>
      <w:numFmt w:val="bullet"/>
      <w:lvlText w:val="•"/>
      <w:lvlJc w:val="left"/>
      <w:pPr>
        <w:tabs>
          <w:tab w:val="num" w:pos="3600"/>
        </w:tabs>
        <w:ind w:left="3600" w:hanging="360"/>
      </w:pPr>
      <w:rPr>
        <w:rFonts w:ascii="Arial" w:hAnsi="Arial" w:hint="default"/>
      </w:rPr>
    </w:lvl>
    <w:lvl w:ilvl="5" w:tplc="841EE636" w:tentative="1">
      <w:start w:val="1"/>
      <w:numFmt w:val="bullet"/>
      <w:lvlText w:val="•"/>
      <w:lvlJc w:val="left"/>
      <w:pPr>
        <w:tabs>
          <w:tab w:val="num" w:pos="4320"/>
        </w:tabs>
        <w:ind w:left="4320" w:hanging="360"/>
      </w:pPr>
      <w:rPr>
        <w:rFonts w:ascii="Arial" w:hAnsi="Arial" w:hint="default"/>
      </w:rPr>
    </w:lvl>
    <w:lvl w:ilvl="6" w:tplc="501C90EA" w:tentative="1">
      <w:start w:val="1"/>
      <w:numFmt w:val="bullet"/>
      <w:lvlText w:val="•"/>
      <w:lvlJc w:val="left"/>
      <w:pPr>
        <w:tabs>
          <w:tab w:val="num" w:pos="5040"/>
        </w:tabs>
        <w:ind w:left="5040" w:hanging="360"/>
      </w:pPr>
      <w:rPr>
        <w:rFonts w:ascii="Arial" w:hAnsi="Arial" w:hint="default"/>
      </w:rPr>
    </w:lvl>
    <w:lvl w:ilvl="7" w:tplc="FB48A7B6" w:tentative="1">
      <w:start w:val="1"/>
      <w:numFmt w:val="bullet"/>
      <w:lvlText w:val="•"/>
      <w:lvlJc w:val="left"/>
      <w:pPr>
        <w:tabs>
          <w:tab w:val="num" w:pos="5760"/>
        </w:tabs>
        <w:ind w:left="5760" w:hanging="360"/>
      </w:pPr>
      <w:rPr>
        <w:rFonts w:ascii="Arial" w:hAnsi="Arial" w:hint="default"/>
      </w:rPr>
    </w:lvl>
    <w:lvl w:ilvl="8" w:tplc="65D623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1A4CBC"/>
    <w:multiLevelType w:val="hybridMultilevel"/>
    <w:tmpl w:val="1D1AE8FC"/>
    <w:lvl w:ilvl="0" w:tplc="89C4957E">
      <w:start w:val="1"/>
      <w:numFmt w:val="bullet"/>
      <w:lvlText w:val=""/>
      <w:lvlJc w:val="left"/>
      <w:pPr>
        <w:tabs>
          <w:tab w:val="num" w:pos="720"/>
        </w:tabs>
        <w:ind w:left="720" w:hanging="360"/>
      </w:pPr>
      <w:rPr>
        <w:rFonts w:ascii="Wingdings" w:hAnsi="Wingdings" w:hint="default"/>
      </w:rPr>
    </w:lvl>
    <w:lvl w:ilvl="1" w:tplc="71F67B9C" w:tentative="1">
      <w:start w:val="1"/>
      <w:numFmt w:val="bullet"/>
      <w:lvlText w:val=""/>
      <w:lvlJc w:val="left"/>
      <w:pPr>
        <w:tabs>
          <w:tab w:val="num" w:pos="1440"/>
        </w:tabs>
        <w:ind w:left="1440" w:hanging="360"/>
      </w:pPr>
      <w:rPr>
        <w:rFonts w:ascii="Wingdings" w:hAnsi="Wingdings" w:hint="default"/>
      </w:rPr>
    </w:lvl>
    <w:lvl w:ilvl="2" w:tplc="AC8C26E6" w:tentative="1">
      <w:start w:val="1"/>
      <w:numFmt w:val="bullet"/>
      <w:lvlText w:val=""/>
      <w:lvlJc w:val="left"/>
      <w:pPr>
        <w:tabs>
          <w:tab w:val="num" w:pos="2160"/>
        </w:tabs>
        <w:ind w:left="2160" w:hanging="360"/>
      </w:pPr>
      <w:rPr>
        <w:rFonts w:ascii="Wingdings" w:hAnsi="Wingdings" w:hint="default"/>
      </w:rPr>
    </w:lvl>
    <w:lvl w:ilvl="3" w:tplc="B736370C" w:tentative="1">
      <w:start w:val="1"/>
      <w:numFmt w:val="bullet"/>
      <w:lvlText w:val=""/>
      <w:lvlJc w:val="left"/>
      <w:pPr>
        <w:tabs>
          <w:tab w:val="num" w:pos="2880"/>
        </w:tabs>
        <w:ind w:left="2880" w:hanging="360"/>
      </w:pPr>
      <w:rPr>
        <w:rFonts w:ascii="Wingdings" w:hAnsi="Wingdings" w:hint="default"/>
      </w:rPr>
    </w:lvl>
    <w:lvl w:ilvl="4" w:tplc="49B04C4E" w:tentative="1">
      <w:start w:val="1"/>
      <w:numFmt w:val="bullet"/>
      <w:lvlText w:val=""/>
      <w:lvlJc w:val="left"/>
      <w:pPr>
        <w:tabs>
          <w:tab w:val="num" w:pos="3600"/>
        </w:tabs>
        <w:ind w:left="3600" w:hanging="360"/>
      </w:pPr>
      <w:rPr>
        <w:rFonts w:ascii="Wingdings" w:hAnsi="Wingdings" w:hint="default"/>
      </w:rPr>
    </w:lvl>
    <w:lvl w:ilvl="5" w:tplc="C32027D6" w:tentative="1">
      <w:start w:val="1"/>
      <w:numFmt w:val="bullet"/>
      <w:lvlText w:val=""/>
      <w:lvlJc w:val="left"/>
      <w:pPr>
        <w:tabs>
          <w:tab w:val="num" w:pos="4320"/>
        </w:tabs>
        <w:ind w:left="4320" w:hanging="360"/>
      </w:pPr>
      <w:rPr>
        <w:rFonts w:ascii="Wingdings" w:hAnsi="Wingdings" w:hint="default"/>
      </w:rPr>
    </w:lvl>
    <w:lvl w:ilvl="6" w:tplc="837ED9D0" w:tentative="1">
      <w:start w:val="1"/>
      <w:numFmt w:val="bullet"/>
      <w:lvlText w:val=""/>
      <w:lvlJc w:val="left"/>
      <w:pPr>
        <w:tabs>
          <w:tab w:val="num" w:pos="5040"/>
        </w:tabs>
        <w:ind w:left="5040" w:hanging="360"/>
      </w:pPr>
      <w:rPr>
        <w:rFonts w:ascii="Wingdings" w:hAnsi="Wingdings" w:hint="default"/>
      </w:rPr>
    </w:lvl>
    <w:lvl w:ilvl="7" w:tplc="7DB06DE0" w:tentative="1">
      <w:start w:val="1"/>
      <w:numFmt w:val="bullet"/>
      <w:lvlText w:val=""/>
      <w:lvlJc w:val="left"/>
      <w:pPr>
        <w:tabs>
          <w:tab w:val="num" w:pos="5760"/>
        </w:tabs>
        <w:ind w:left="5760" w:hanging="360"/>
      </w:pPr>
      <w:rPr>
        <w:rFonts w:ascii="Wingdings" w:hAnsi="Wingdings" w:hint="default"/>
      </w:rPr>
    </w:lvl>
    <w:lvl w:ilvl="8" w:tplc="BE32F8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40955"/>
    <w:multiLevelType w:val="hybridMultilevel"/>
    <w:tmpl w:val="683AE084"/>
    <w:lvl w:ilvl="0" w:tplc="A88226C4">
      <w:start w:val="1"/>
      <w:numFmt w:val="bullet"/>
      <w:lvlText w:val=""/>
      <w:lvlJc w:val="left"/>
      <w:pPr>
        <w:tabs>
          <w:tab w:val="num" w:pos="720"/>
        </w:tabs>
        <w:ind w:left="720" w:hanging="360"/>
      </w:pPr>
      <w:rPr>
        <w:rFonts w:ascii="Wingdings" w:hAnsi="Wingdings" w:hint="default"/>
      </w:rPr>
    </w:lvl>
    <w:lvl w:ilvl="1" w:tplc="833616CA" w:tentative="1">
      <w:start w:val="1"/>
      <w:numFmt w:val="bullet"/>
      <w:lvlText w:val=""/>
      <w:lvlJc w:val="left"/>
      <w:pPr>
        <w:tabs>
          <w:tab w:val="num" w:pos="1440"/>
        </w:tabs>
        <w:ind w:left="1440" w:hanging="360"/>
      </w:pPr>
      <w:rPr>
        <w:rFonts w:ascii="Wingdings" w:hAnsi="Wingdings" w:hint="default"/>
      </w:rPr>
    </w:lvl>
    <w:lvl w:ilvl="2" w:tplc="AB16E1C2" w:tentative="1">
      <w:start w:val="1"/>
      <w:numFmt w:val="bullet"/>
      <w:lvlText w:val=""/>
      <w:lvlJc w:val="left"/>
      <w:pPr>
        <w:tabs>
          <w:tab w:val="num" w:pos="2160"/>
        </w:tabs>
        <w:ind w:left="2160" w:hanging="360"/>
      </w:pPr>
      <w:rPr>
        <w:rFonts w:ascii="Wingdings" w:hAnsi="Wingdings" w:hint="default"/>
      </w:rPr>
    </w:lvl>
    <w:lvl w:ilvl="3" w:tplc="8724D6E4" w:tentative="1">
      <w:start w:val="1"/>
      <w:numFmt w:val="bullet"/>
      <w:lvlText w:val=""/>
      <w:lvlJc w:val="left"/>
      <w:pPr>
        <w:tabs>
          <w:tab w:val="num" w:pos="2880"/>
        </w:tabs>
        <w:ind w:left="2880" w:hanging="360"/>
      </w:pPr>
      <w:rPr>
        <w:rFonts w:ascii="Wingdings" w:hAnsi="Wingdings" w:hint="default"/>
      </w:rPr>
    </w:lvl>
    <w:lvl w:ilvl="4" w:tplc="7DC4699A" w:tentative="1">
      <w:start w:val="1"/>
      <w:numFmt w:val="bullet"/>
      <w:lvlText w:val=""/>
      <w:lvlJc w:val="left"/>
      <w:pPr>
        <w:tabs>
          <w:tab w:val="num" w:pos="3600"/>
        </w:tabs>
        <w:ind w:left="3600" w:hanging="360"/>
      </w:pPr>
      <w:rPr>
        <w:rFonts w:ascii="Wingdings" w:hAnsi="Wingdings" w:hint="default"/>
      </w:rPr>
    </w:lvl>
    <w:lvl w:ilvl="5" w:tplc="92EA9CC4" w:tentative="1">
      <w:start w:val="1"/>
      <w:numFmt w:val="bullet"/>
      <w:lvlText w:val=""/>
      <w:lvlJc w:val="left"/>
      <w:pPr>
        <w:tabs>
          <w:tab w:val="num" w:pos="4320"/>
        </w:tabs>
        <w:ind w:left="4320" w:hanging="360"/>
      </w:pPr>
      <w:rPr>
        <w:rFonts w:ascii="Wingdings" w:hAnsi="Wingdings" w:hint="default"/>
      </w:rPr>
    </w:lvl>
    <w:lvl w:ilvl="6" w:tplc="B3B6E326" w:tentative="1">
      <w:start w:val="1"/>
      <w:numFmt w:val="bullet"/>
      <w:lvlText w:val=""/>
      <w:lvlJc w:val="left"/>
      <w:pPr>
        <w:tabs>
          <w:tab w:val="num" w:pos="5040"/>
        </w:tabs>
        <w:ind w:left="5040" w:hanging="360"/>
      </w:pPr>
      <w:rPr>
        <w:rFonts w:ascii="Wingdings" w:hAnsi="Wingdings" w:hint="default"/>
      </w:rPr>
    </w:lvl>
    <w:lvl w:ilvl="7" w:tplc="C6CE6510" w:tentative="1">
      <w:start w:val="1"/>
      <w:numFmt w:val="bullet"/>
      <w:lvlText w:val=""/>
      <w:lvlJc w:val="left"/>
      <w:pPr>
        <w:tabs>
          <w:tab w:val="num" w:pos="5760"/>
        </w:tabs>
        <w:ind w:left="5760" w:hanging="360"/>
      </w:pPr>
      <w:rPr>
        <w:rFonts w:ascii="Wingdings" w:hAnsi="Wingdings" w:hint="default"/>
      </w:rPr>
    </w:lvl>
    <w:lvl w:ilvl="8" w:tplc="74C07D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E6634"/>
    <w:multiLevelType w:val="hybridMultilevel"/>
    <w:tmpl w:val="52E8DFC2"/>
    <w:lvl w:ilvl="0" w:tplc="BBBEFA56">
      <w:start w:val="1"/>
      <w:numFmt w:val="bullet"/>
      <w:lvlText w:val=""/>
      <w:lvlJc w:val="left"/>
      <w:pPr>
        <w:tabs>
          <w:tab w:val="num" w:pos="720"/>
        </w:tabs>
        <w:ind w:left="720" w:hanging="360"/>
      </w:pPr>
      <w:rPr>
        <w:rFonts w:ascii="Wingdings" w:hAnsi="Wingdings" w:hint="default"/>
      </w:rPr>
    </w:lvl>
    <w:lvl w:ilvl="1" w:tplc="3BD820AA" w:tentative="1">
      <w:start w:val="1"/>
      <w:numFmt w:val="bullet"/>
      <w:lvlText w:val=""/>
      <w:lvlJc w:val="left"/>
      <w:pPr>
        <w:tabs>
          <w:tab w:val="num" w:pos="1440"/>
        </w:tabs>
        <w:ind w:left="1440" w:hanging="360"/>
      </w:pPr>
      <w:rPr>
        <w:rFonts w:ascii="Wingdings" w:hAnsi="Wingdings" w:hint="default"/>
      </w:rPr>
    </w:lvl>
    <w:lvl w:ilvl="2" w:tplc="70B440B8" w:tentative="1">
      <w:start w:val="1"/>
      <w:numFmt w:val="bullet"/>
      <w:lvlText w:val=""/>
      <w:lvlJc w:val="left"/>
      <w:pPr>
        <w:tabs>
          <w:tab w:val="num" w:pos="2160"/>
        </w:tabs>
        <w:ind w:left="2160" w:hanging="360"/>
      </w:pPr>
      <w:rPr>
        <w:rFonts w:ascii="Wingdings" w:hAnsi="Wingdings" w:hint="default"/>
      </w:rPr>
    </w:lvl>
    <w:lvl w:ilvl="3" w:tplc="531490CC" w:tentative="1">
      <w:start w:val="1"/>
      <w:numFmt w:val="bullet"/>
      <w:lvlText w:val=""/>
      <w:lvlJc w:val="left"/>
      <w:pPr>
        <w:tabs>
          <w:tab w:val="num" w:pos="2880"/>
        </w:tabs>
        <w:ind w:left="2880" w:hanging="360"/>
      </w:pPr>
      <w:rPr>
        <w:rFonts w:ascii="Wingdings" w:hAnsi="Wingdings" w:hint="default"/>
      </w:rPr>
    </w:lvl>
    <w:lvl w:ilvl="4" w:tplc="5890E994" w:tentative="1">
      <w:start w:val="1"/>
      <w:numFmt w:val="bullet"/>
      <w:lvlText w:val=""/>
      <w:lvlJc w:val="left"/>
      <w:pPr>
        <w:tabs>
          <w:tab w:val="num" w:pos="3600"/>
        </w:tabs>
        <w:ind w:left="3600" w:hanging="360"/>
      </w:pPr>
      <w:rPr>
        <w:rFonts w:ascii="Wingdings" w:hAnsi="Wingdings" w:hint="default"/>
      </w:rPr>
    </w:lvl>
    <w:lvl w:ilvl="5" w:tplc="958234DE" w:tentative="1">
      <w:start w:val="1"/>
      <w:numFmt w:val="bullet"/>
      <w:lvlText w:val=""/>
      <w:lvlJc w:val="left"/>
      <w:pPr>
        <w:tabs>
          <w:tab w:val="num" w:pos="4320"/>
        </w:tabs>
        <w:ind w:left="4320" w:hanging="360"/>
      </w:pPr>
      <w:rPr>
        <w:rFonts w:ascii="Wingdings" w:hAnsi="Wingdings" w:hint="default"/>
      </w:rPr>
    </w:lvl>
    <w:lvl w:ilvl="6" w:tplc="A40E35A4" w:tentative="1">
      <w:start w:val="1"/>
      <w:numFmt w:val="bullet"/>
      <w:lvlText w:val=""/>
      <w:lvlJc w:val="left"/>
      <w:pPr>
        <w:tabs>
          <w:tab w:val="num" w:pos="5040"/>
        </w:tabs>
        <w:ind w:left="5040" w:hanging="360"/>
      </w:pPr>
      <w:rPr>
        <w:rFonts w:ascii="Wingdings" w:hAnsi="Wingdings" w:hint="default"/>
      </w:rPr>
    </w:lvl>
    <w:lvl w:ilvl="7" w:tplc="5D6A48F4" w:tentative="1">
      <w:start w:val="1"/>
      <w:numFmt w:val="bullet"/>
      <w:lvlText w:val=""/>
      <w:lvlJc w:val="left"/>
      <w:pPr>
        <w:tabs>
          <w:tab w:val="num" w:pos="5760"/>
        </w:tabs>
        <w:ind w:left="5760" w:hanging="360"/>
      </w:pPr>
      <w:rPr>
        <w:rFonts w:ascii="Wingdings" w:hAnsi="Wingdings" w:hint="default"/>
      </w:rPr>
    </w:lvl>
    <w:lvl w:ilvl="8" w:tplc="0B5418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71C54"/>
    <w:multiLevelType w:val="hybridMultilevel"/>
    <w:tmpl w:val="EF0E7306"/>
    <w:lvl w:ilvl="0" w:tplc="06264C02">
      <w:start w:val="1"/>
      <w:numFmt w:val="bullet"/>
      <w:lvlText w:val="•"/>
      <w:lvlJc w:val="left"/>
      <w:pPr>
        <w:tabs>
          <w:tab w:val="num" w:pos="720"/>
        </w:tabs>
        <w:ind w:left="720" w:hanging="360"/>
      </w:pPr>
      <w:rPr>
        <w:rFonts w:ascii="Arial" w:hAnsi="Arial" w:hint="default"/>
      </w:rPr>
    </w:lvl>
    <w:lvl w:ilvl="1" w:tplc="476201DE" w:tentative="1">
      <w:start w:val="1"/>
      <w:numFmt w:val="bullet"/>
      <w:lvlText w:val="•"/>
      <w:lvlJc w:val="left"/>
      <w:pPr>
        <w:tabs>
          <w:tab w:val="num" w:pos="1440"/>
        </w:tabs>
        <w:ind w:left="1440" w:hanging="360"/>
      </w:pPr>
      <w:rPr>
        <w:rFonts w:ascii="Arial" w:hAnsi="Arial" w:hint="default"/>
      </w:rPr>
    </w:lvl>
    <w:lvl w:ilvl="2" w:tplc="E9CA743A" w:tentative="1">
      <w:start w:val="1"/>
      <w:numFmt w:val="bullet"/>
      <w:lvlText w:val="•"/>
      <w:lvlJc w:val="left"/>
      <w:pPr>
        <w:tabs>
          <w:tab w:val="num" w:pos="2160"/>
        </w:tabs>
        <w:ind w:left="2160" w:hanging="360"/>
      </w:pPr>
      <w:rPr>
        <w:rFonts w:ascii="Arial" w:hAnsi="Arial" w:hint="default"/>
      </w:rPr>
    </w:lvl>
    <w:lvl w:ilvl="3" w:tplc="6D6E71BA" w:tentative="1">
      <w:start w:val="1"/>
      <w:numFmt w:val="bullet"/>
      <w:lvlText w:val="•"/>
      <w:lvlJc w:val="left"/>
      <w:pPr>
        <w:tabs>
          <w:tab w:val="num" w:pos="2880"/>
        </w:tabs>
        <w:ind w:left="2880" w:hanging="360"/>
      </w:pPr>
      <w:rPr>
        <w:rFonts w:ascii="Arial" w:hAnsi="Arial" w:hint="default"/>
      </w:rPr>
    </w:lvl>
    <w:lvl w:ilvl="4" w:tplc="7AE4DD4E" w:tentative="1">
      <w:start w:val="1"/>
      <w:numFmt w:val="bullet"/>
      <w:lvlText w:val="•"/>
      <w:lvlJc w:val="left"/>
      <w:pPr>
        <w:tabs>
          <w:tab w:val="num" w:pos="3600"/>
        </w:tabs>
        <w:ind w:left="3600" w:hanging="360"/>
      </w:pPr>
      <w:rPr>
        <w:rFonts w:ascii="Arial" w:hAnsi="Arial" w:hint="default"/>
      </w:rPr>
    </w:lvl>
    <w:lvl w:ilvl="5" w:tplc="B36A9068" w:tentative="1">
      <w:start w:val="1"/>
      <w:numFmt w:val="bullet"/>
      <w:lvlText w:val="•"/>
      <w:lvlJc w:val="left"/>
      <w:pPr>
        <w:tabs>
          <w:tab w:val="num" w:pos="4320"/>
        </w:tabs>
        <w:ind w:left="4320" w:hanging="360"/>
      </w:pPr>
      <w:rPr>
        <w:rFonts w:ascii="Arial" w:hAnsi="Arial" w:hint="default"/>
      </w:rPr>
    </w:lvl>
    <w:lvl w:ilvl="6" w:tplc="48E61CFC" w:tentative="1">
      <w:start w:val="1"/>
      <w:numFmt w:val="bullet"/>
      <w:lvlText w:val="•"/>
      <w:lvlJc w:val="left"/>
      <w:pPr>
        <w:tabs>
          <w:tab w:val="num" w:pos="5040"/>
        </w:tabs>
        <w:ind w:left="5040" w:hanging="360"/>
      </w:pPr>
      <w:rPr>
        <w:rFonts w:ascii="Arial" w:hAnsi="Arial" w:hint="default"/>
      </w:rPr>
    </w:lvl>
    <w:lvl w:ilvl="7" w:tplc="5B36AEDA" w:tentative="1">
      <w:start w:val="1"/>
      <w:numFmt w:val="bullet"/>
      <w:lvlText w:val="•"/>
      <w:lvlJc w:val="left"/>
      <w:pPr>
        <w:tabs>
          <w:tab w:val="num" w:pos="5760"/>
        </w:tabs>
        <w:ind w:left="5760" w:hanging="360"/>
      </w:pPr>
      <w:rPr>
        <w:rFonts w:ascii="Arial" w:hAnsi="Arial" w:hint="default"/>
      </w:rPr>
    </w:lvl>
    <w:lvl w:ilvl="8" w:tplc="616C069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780004"/>
    <w:multiLevelType w:val="hybridMultilevel"/>
    <w:tmpl w:val="A02087A8"/>
    <w:lvl w:ilvl="0" w:tplc="B4EE9BE6">
      <w:start w:val="1"/>
      <w:numFmt w:val="bullet"/>
      <w:lvlText w:val=""/>
      <w:lvlJc w:val="left"/>
      <w:pPr>
        <w:tabs>
          <w:tab w:val="num" w:pos="720"/>
        </w:tabs>
        <w:ind w:left="720" w:hanging="360"/>
      </w:pPr>
      <w:rPr>
        <w:rFonts w:ascii="Wingdings" w:hAnsi="Wingdings" w:hint="default"/>
      </w:rPr>
    </w:lvl>
    <w:lvl w:ilvl="1" w:tplc="3A4E2480" w:tentative="1">
      <w:start w:val="1"/>
      <w:numFmt w:val="bullet"/>
      <w:lvlText w:val=""/>
      <w:lvlJc w:val="left"/>
      <w:pPr>
        <w:tabs>
          <w:tab w:val="num" w:pos="1440"/>
        </w:tabs>
        <w:ind w:left="1440" w:hanging="360"/>
      </w:pPr>
      <w:rPr>
        <w:rFonts w:ascii="Wingdings" w:hAnsi="Wingdings" w:hint="default"/>
      </w:rPr>
    </w:lvl>
    <w:lvl w:ilvl="2" w:tplc="ABD0C1A8" w:tentative="1">
      <w:start w:val="1"/>
      <w:numFmt w:val="bullet"/>
      <w:lvlText w:val=""/>
      <w:lvlJc w:val="left"/>
      <w:pPr>
        <w:tabs>
          <w:tab w:val="num" w:pos="2160"/>
        </w:tabs>
        <w:ind w:left="2160" w:hanging="360"/>
      </w:pPr>
      <w:rPr>
        <w:rFonts w:ascii="Wingdings" w:hAnsi="Wingdings" w:hint="default"/>
      </w:rPr>
    </w:lvl>
    <w:lvl w:ilvl="3" w:tplc="C35E869E" w:tentative="1">
      <w:start w:val="1"/>
      <w:numFmt w:val="bullet"/>
      <w:lvlText w:val=""/>
      <w:lvlJc w:val="left"/>
      <w:pPr>
        <w:tabs>
          <w:tab w:val="num" w:pos="2880"/>
        </w:tabs>
        <w:ind w:left="2880" w:hanging="360"/>
      </w:pPr>
      <w:rPr>
        <w:rFonts w:ascii="Wingdings" w:hAnsi="Wingdings" w:hint="default"/>
      </w:rPr>
    </w:lvl>
    <w:lvl w:ilvl="4" w:tplc="D1B00818" w:tentative="1">
      <w:start w:val="1"/>
      <w:numFmt w:val="bullet"/>
      <w:lvlText w:val=""/>
      <w:lvlJc w:val="left"/>
      <w:pPr>
        <w:tabs>
          <w:tab w:val="num" w:pos="3600"/>
        </w:tabs>
        <w:ind w:left="3600" w:hanging="360"/>
      </w:pPr>
      <w:rPr>
        <w:rFonts w:ascii="Wingdings" w:hAnsi="Wingdings" w:hint="default"/>
      </w:rPr>
    </w:lvl>
    <w:lvl w:ilvl="5" w:tplc="0104676E" w:tentative="1">
      <w:start w:val="1"/>
      <w:numFmt w:val="bullet"/>
      <w:lvlText w:val=""/>
      <w:lvlJc w:val="left"/>
      <w:pPr>
        <w:tabs>
          <w:tab w:val="num" w:pos="4320"/>
        </w:tabs>
        <w:ind w:left="4320" w:hanging="360"/>
      </w:pPr>
      <w:rPr>
        <w:rFonts w:ascii="Wingdings" w:hAnsi="Wingdings" w:hint="default"/>
      </w:rPr>
    </w:lvl>
    <w:lvl w:ilvl="6" w:tplc="8760F9F0" w:tentative="1">
      <w:start w:val="1"/>
      <w:numFmt w:val="bullet"/>
      <w:lvlText w:val=""/>
      <w:lvlJc w:val="left"/>
      <w:pPr>
        <w:tabs>
          <w:tab w:val="num" w:pos="5040"/>
        </w:tabs>
        <w:ind w:left="5040" w:hanging="360"/>
      </w:pPr>
      <w:rPr>
        <w:rFonts w:ascii="Wingdings" w:hAnsi="Wingdings" w:hint="default"/>
      </w:rPr>
    </w:lvl>
    <w:lvl w:ilvl="7" w:tplc="EF5C5DC8" w:tentative="1">
      <w:start w:val="1"/>
      <w:numFmt w:val="bullet"/>
      <w:lvlText w:val=""/>
      <w:lvlJc w:val="left"/>
      <w:pPr>
        <w:tabs>
          <w:tab w:val="num" w:pos="5760"/>
        </w:tabs>
        <w:ind w:left="5760" w:hanging="360"/>
      </w:pPr>
      <w:rPr>
        <w:rFonts w:ascii="Wingdings" w:hAnsi="Wingdings" w:hint="default"/>
      </w:rPr>
    </w:lvl>
    <w:lvl w:ilvl="8" w:tplc="1750DD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6C0022"/>
    <w:multiLevelType w:val="multilevel"/>
    <w:tmpl w:val="456C0022"/>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0D553BF"/>
    <w:multiLevelType w:val="hybridMultilevel"/>
    <w:tmpl w:val="0F627AB4"/>
    <w:lvl w:ilvl="0" w:tplc="E5488498">
      <w:start w:val="1"/>
      <w:numFmt w:val="bullet"/>
      <w:lvlText w:val="•"/>
      <w:lvlJc w:val="left"/>
      <w:pPr>
        <w:tabs>
          <w:tab w:val="num" w:pos="720"/>
        </w:tabs>
        <w:ind w:left="720" w:hanging="360"/>
      </w:pPr>
      <w:rPr>
        <w:rFonts w:ascii="Arial" w:hAnsi="Arial" w:hint="default"/>
      </w:rPr>
    </w:lvl>
    <w:lvl w:ilvl="1" w:tplc="62780EE0" w:tentative="1">
      <w:start w:val="1"/>
      <w:numFmt w:val="bullet"/>
      <w:lvlText w:val="•"/>
      <w:lvlJc w:val="left"/>
      <w:pPr>
        <w:tabs>
          <w:tab w:val="num" w:pos="1440"/>
        </w:tabs>
        <w:ind w:left="1440" w:hanging="360"/>
      </w:pPr>
      <w:rPr>
        <w:rFonts w:ascii="Arial" w:hAnsi="Arial" w:hint="default"/>
      </w:rPr>
    </w:lvl>
    <w:lvl w:ilvl="2" w:tplc="2B1093CE" w:tentative="1">
      <w:start w:val="1"/>
      <w:numFmt w:val="bullet"/>
      <w:lvlText w:val="•"/>
      <w:lvlJc w:val="left"/>
      <w:pPr>
        <w:tabs>
          <w:tab w:val="num" w:pos="2160"/>
        </w:tabs>
        <w:ind w:left="2160" w:hanging="360"/>
      </w:pPr>
      <w:rPr>
        <w:rFonts w:ascii="Arial" w:hAnsi="Arial" w:hint="default"/>
      </w:rPr>
    </w:lvl>
    <w:lvl w:ilvl="3" w:tplc="C8EEF282" w:tentative="1">
      <w:start w:val="1"/>
      <w:numFmt w:val="bullet"/>
      <w:lvlText w:val="•"/>
      <w:lvlJc w:val="left"/>
      <w:pPr>
        <w:tabs>
          <w:tab w:val="num" w:pos="2880"/>
        </w:tabs>
        <w:ind w:left="2880" w:hanging="360"/>
      </w:pPr>
      <w:rPr>
        <w:rFonts w:ascii="Arial" w:hAnsi="Arial" w:hint="default"/>
      </w:rPr>
    </w:lvl>
    <w:lvl w:ilvl="4" w:tplc="11E84212" w:tentative="1">
      <w:start w:val="1"/>
      <w:numFmt w:val="bullet"/>
      <w:lvlText w:val="•"/>
      <w:lvlJc w:val="left"/>
      <w:pPr>
        <w:tabs>
          <w:tab w:val="num" w:pos="3600"/>
        </w:tabs>
        <w:ind w:left="3600" w:hanging="360"/>
      </w:pPr>
      <w:rPr>
        <w:rFonts w:ascii="Arial" w:hAnsi="Arial" w:hint="default"/>
      </w:rPr>
    </w:lvl>
    <w:lvl w:ilvl="5" w:tplc="111E20B4" w:tentative="1">
      <w:start w:val="1"/>
      <w:numFmt w:val="bullet"/>
      <w:lvlText w:val="•"/>
      <w:lvlJc w:val="left"/>
      <w:pPr>
        <w:tabs>
          <w:tab w:val="num" w:pos="4320"/>
        </w:tabs>
        <w:ind w:left="4320" w:hanging="360"/>
      </w:pPr>
      <w:rPr>
        <w:rFonts w:ascii="Arial" w:hAnsi="Arial" w:hint="default"/>
      </w:rPr>
    </w:lvl>
    <w:lvl w:ilvl="6" w:tplc="D98C7CBA" w:tentative="1">
      <w:start w:val="1"/>
      <w:numFmt w:val="bullet"/>
      <w:lvlText w:val="•"/>
      <w:lvlJc w:val="left"/>
      <w:pPr>
        <w:tabs>
          <w:tab w:val="num" w:pos="5040"/>
        </w:tabs>
        <w:ind w:left="5040" w:hanging="360"/>
      </w:pPr>
      <w:rPr>
        <w:rFonts w:ascii="Arial" w:hAnsi="Arial" w:hint="default"/>
      </w:rPr>
    </w:lvl>
    <w:lvl w:ilvl="7" w:tplc="7E82AC8E" w:tentative="1">
      <w:start w:val="1"/>
      <w:numFmt w:val="bullet"/>
      <w:lvlText w:val="•"/>
      <w:lvlJc w:val="left"/>
      <w:pPr>
        <w:tabs>
          <w:tab w:val="num" w:pos="5760"/>
        </w:tabs>
        <w:ind w:left="5760" w:hanging="360"/>
      </w:pPr>
      <w:rPr>
        <w:rFonts w:ascii="Arial" w:hAnsi="Arial" w:hint="default"/>
      </w:rPr>
    </w:lvl>
    <w:lvl w:ilvl="8" w:tplc="7944C81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2B35C71"/>
    <w:multiLevelType w:val="hybridMultilevel"/>
    <w:tmpl w:val="2DAEF6A8"/>
    <w:lvl w:ilvl="0" w:tplc="0FAA6FA2">
      <w:start w:val="1"/>
      <w:numFmt w:val="bullet"/>
      <w:lvlText w:val="•"/>
      <w:lvlJc w:val="left"/>
      <w:pPr>
        <w:tabs>
          <w:tab w:val="num" w:pos="720"/>
        </w:tabs>
        <w:ind w:left="720" w:hanging="360"/>
      </w:pPr>
      <w:rPr>
        <w:rFonts w:ascii="Arial" w:hAnsi="Arial" w:hint="default"/>
      </w:rPr>
    </w:lvl>
    <w:lvl w:ilvl="1" w:tplc="0DD28366" w:tentative="1">
      <w:start w:val="1"/>
      <w:numFmt w:val="bullet"/>
      <w:lvlText w:val="•"/>
      <w:lvlJc w:val="left"/>
      <w:pPr>
        <w:tabs>
          <w:tab w:val="num" w:pos="1440"/>
        </w:tabs>
        <w:ind w:left="1440" w:hanging="360"/>
      </w:pPr>
      <w:rPr>
        <w:rFonts w:ascii="Arial" w:hAnsi="Arial" w:hint="default"/>
      </w:rPr>
    </w:lvl>
    <w:lvl w:ilvl="2" w:tplc="5F1AC71A" w:tentative="1">
      <w:start w:val="1"/>
      <w:numFmt w:val="bullet"/>
      <w:lvlText w:val="•"/>
      <w:lvlJc w:val="left"/>
      <w:pPr>
        <w:tabs>
          <w:tab w:val="num" w:pos="2160"/>
        </w:tabs>
        <w:ind w:left="2160" w:hanging="360"/>
      </w:pPr>
      <w:rPr>
        <w:rFonts w:ascii="Arial" w:hAnsi="Arial" w:hint="default"/>
      </w:rPr>
    </w:lvl>
    <w:lvl w:ilvl="3" w:tplc="AFFAA520" w:tentative="1">
      <w:start w:val="1"/>
      <w:numFmt w:val="bullet"/>
      <w:lvlText w:val="•"/>
      <w:lvlJc w:val="left"/>
      <w:pPr>
        <w:tabs>
          <w:tab w:val="num" w:pos="2880"/>
        </w:tabs>
        <w:ind w:left="2880" w:hanging="360"/>
      </w:pPr>
      <w:rPr>
        <w:rFonts w:ascii="Arial" w:hAnsi="Arial" w:hint="default"/>
      </w:rPr>
    </w:lvl>
    <w:lvl w:ilvl="4" w:tplc="58DA015A" w:tentative="1">
      <w:start w:val="1"/>
      <w:numFmt w:val="bullet"/>
      <w:lvlText w:val="•"/>
      <w:lvlJc w:val="left"/>
      <w:pPr>
        <w:tabs>
          <w:tab w:val="num" w:pos="3600"/>
        </w:tabs>
        <w:ind w:left="3600" w:hanging="360"/>
      </w:pPr>
      <w:rPr>
        <w:rFonts w:ascii="Arial" w:hAnsi="Arial" w:hint="default"/>
      </w:rPr>
    </w:lvl>
    <w:lvl w:ilvl="5" w:tplc="53007D8E" w:tentative="1">
      <w:start w:val="1"/>
      <w:numFmt w:val="bullet"/>
      <w:lvlText w:val="•"/>
      <w:lvlJc w:val="left"/>
      <w:pPr>
        <w:tabs>
          <w:tab w:val="num" w:pos="4320"/>
        </w:tabs>
        <w:ind w:left="4320" w:hanging="360"/>
      </w:pPr>
      <w:rPr>
        <w:rFonts w:ascii="Arial" w:hAnsi="Arial" w:hint="default"/>
      </w:rPr>
    </w:lvl>
    <w:lvl w:ilvl="6" w:tplc="331AC18E" w:tentative="1">
      <w:start w:val="1"/>
      <w:numFmt w:val="bullet"/>
      <w:lvlText w:val="•"/>
      <w:lvlJc w:val="left"/>
      <w:pPr>
        <w:tabs>
          <w:tab w:val="num" w:pos="5040"/>
        </w:tabs>
        <w:ind w:left="5040" w:hanging="360"/>
      </w:pPr>
      <w:rPr>
        <w:rFonts w:ascii="Arial" w:hAnsi="Arial" w:hint="default"/>
      </w:rPr>
    </w:lvl>
    <w:lvl w:ilvl="7" w:tplc="F252F348" w:tentative="1">
      <w:start w:val="1"/>
      <w:numFmt w:val="bullet"/>
      <w:lvlText w:val="•"/>
      <w:lvlJc w:val="left"/>
      <w:pPr>
        <w:tabs>
          <w:tab w:val="num" w:pos="5760"/>
        </w:tabs>
        <w:ind w:left="5760" w:hanging="360"/>
      </w:pPr>
      <w:rPr>
        <w:rFonts w:ascii="Arial" w:hAnsi="Arial" w:hint="default"/>
      </w:rPr>
    </w:lvl>
    <w:lvl w:ilvl="8" w:tplc="D0028A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BA5F17"/>
    <w:multiLevelType w:val="hybridMultilevel"/>
    <w:tmpl w:val="5B74F65C"/>
    <w:lvl w:ilvl="0" w:tplc="B4C20C28">
      <w:start w:val="1"/>
      <w:numFmt w:val="bullet"/>
      <w:lvlText w:val="•"/>
      <w:lvlJc w:val="left"/>
      <w:pPr>
        <w:tabs>
          <w:tab w:val="num" w:pos="720"/>
        </w:tabs>
        <w:ind w:left="720" w:hanging="360"/>
      </w:pPr>
      <w:rPr>
        <w:rFonts w:ascii="Arial" w:hAnsi="Arial" w:hint="default"/>
      </w:rPr>
    </w:lvl>
    <w:lvl w:ilvl="1" w:tplc="AD52D6C2" w:tentative="1">
      <w:start w:val="1"/>
      <w:numFmt w:val="bullet"/>
      <w:lvlText w:val="•"/>
      <w:lvlJc w:val="left"/>
      <w:pPr>
        <w:tabs>
          <w:tab w:val="num" w:pos="1440"/>
        </w:tabs>
        <w:ind w:left="1440" w:hanging="360"/>
      </w:pPr>
      <w:rPr>
        <w:rFonts w:ascii="Arial" w:hAnsi="Arial" w:hint="default"/>
      </w:rPr>
    </w:lvl>
    <w:lvl w:ilvl="2" w:tplc="57409196" w:tentative="1">
      <w:start w:val="1"/>
      <w:numFmt w:val="bullet"/>
      <w:lvlText w:val="•"/>
      <w:lvlJc w:val="left"/>
      <w:pPr>
        <w:tabs>
          <w:tab w:val="num" w:pos="2160"/>
        </w:tabs>
        <w:ind w:left="2160" w:hanging="360"/>
      </w:pPr>
      <w:rPr>
        <w:rFonts w:ascii="Arial" w:hAnsi="Arial" w:hint="default"/>
      </w:rPr>
    </w:lvl>
    <w:lvl w:ilvl="3" w:tplc="A5229B86" w:tentative="1">
      <w:start w:val="1"/>
      <w:numFmt w:val="bullet"/>
      <w:lvlText w:val="•"/>
      <w:lvlJc w:val="left"/>
      <w:pPr>
        <w:tabs>
          <w:tab w:val="num" w:pos="2880"/>
        </w:tabs>
        <w:ind w:left="2880" w:hanging="360"/>
      </w:pPr>
      <w:rPr>
        <w:rFonts w:ascii="Arial" w:hAnsi="Arial" w:hint="default"/>
      </w:rPr>
    </w:lvl>
    <w:lvl w:ilvl="4" w:tplc="F7F29FA0" w:tentative="1">
      <w:start w:val="1"/>
      <w:numFmt w:val="bullet"/>
      <w:lvlText w:val="•"/>
      <w:lvlJc w:val="left"/>
      <w:pPr>
        <w:tabs>
          <w:tab w:val="num" w:pos="3600"/>
        </w:tabs>
        <w:ind w:left="3600" w:hanging="360"/>
      </w:pPr>
      <w:rPr>
        <w:rFonts w:ascii="Arial" w:hAnsi="Arial" w:hint="default"/>
      </w:rPr>
    </w:lvl>
    <w:lvl w:ilvl="5" w:tplc="4CD4F084" w:tentative="1">
      <w:start w:val="1"/>
      <w:numFmt w:val="bullet"/>
      <w:lvlText w:val="•"/>
      <w:lvlJc w:val="left"/>
      <w:pPr>
        <w:tabs>
          <w:tab w:val="num" w:pos="4320"/>
        </w:tabs>
        <w:ind w:left="4320" w:hanging="360"/>
      </w:pPr>
      <w:rPr>
        <w:rFonts w:ascii="Arial" w:hAnsi="Arial" w:hint="default"/>
      </w:rPr>
    </w:lvl>
    <w:lvl w:ilvl="6" w:tplc="872872F4" w:tentative="1">
      <w:start w:val="1"/>
      <w:numFmt w:val="bullet"/>
      <w:lvlText w:val="•"/>
      <w:lvlJc w:val="left"/>
      <w:pPr>
        <w:tabs>
          <w:tab w:val="num" w:pos="5040"/>
        </w:tabs>
        <w:ind w:left="5040" w:hanging="360"/>
      </w:pPr>
      <w:rPr>
        <w:rFonts w:ascii="Arial" w:hAnsi="Arial" w:hint="default"/>
      </w:rPr>
    </w:lvl>
    <w:lvl w:ilvl="7" w:tplc="8F4240BC" w:tentative="1">
      <w:start w:val="1"/>
      <w:numFmt w:val="bullet"/>
      <w:lvlText w:val="•"/>
      <w:lvlJc w:val="left"/>
      <w:pPr>
        <w:tabs>
          <w:tab w:val="num" w:pos="5760"/>
        </w:tabs>
        <w:ind w:left="5760" w:hanging="360"/>
      </w:pPr>
      <w:rPr>
        <w:rFonts w:ascii="Arial" w:hAnsi="Arial" w:hint="default"/>
      </w:rPr>
    </w:lvl>
    <w:lvl w:ilvl="8" w:tplc="011A87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2E6421"/>
    <w:multiLevelType w:val="hybridMultilevel"/>
    <w:tmpl w:val="3F7A79A8"/>
    <w:lvl w:ilvl="0" w:tplc="A43870B4">
      <w:start w:val="1"/>
      <w:numFmt w:val="bullet"/>
      <w:lvlText w:val="•"/>
      <w:lvlJc w:val="left"/>
      <w:pPr>
        <w:tabs>
          <w:tab w:val="num" w:pos="720"/>
        </w:tabs>
        <w:ind w:left="720" w:hanging="360"/>
      </w:pPr>
      <w:rPr>
        <w:rFonts w:ascii="Arial" w:hAnsi="Arial" w:hint="default"/>
      </w:rPr>
    </w:lvl>
    <w:lvl w:ilvl="1" w:tplc="419A32F6" w:tentative="1">
      <w:start w:val="1"/>
      <w:numFmt w:val="bullet"/>
      <w:lvlText w:val="•"/>
      <w:lvlJc w:val="left"/>
      <w:pPr>
        <w:tabs>
          <w:tab w:val="num" w:pos="1440"/>
        </w:tabs>
        <w:ind w:left="1440" w:hanging="360"/>
      </w:pPr>
      <w:rPr>
        <w:rFonts w:ascii="Arial" w:hAnsi="Arial" w:hint="default"/>
      </w:rPr>
    </w:lvl>
    <w:lvl w:ilvl="2" w:tplc="4F2E2B3E" w:tentative="1">
      <w:start w:val="1"/>
      <w:numFmt w:val="bullet"/>
      <w:lvlText w:val="•"/>
      <w:lvlJc w:val="left"/>
      <w:pPr>
        <w:tabs>
          <w:tab w:val="num" w:pos="2160"/>
        </w:tabs>
        <w:ind w:left="2160" w:hanging="360"/>
      </w:pPr>
      <w:rPr>
        <w:rFonts w:ascii="Arial" w:hAnsi="Arial" w:hint="default"/>
      </w:rPr>
    </w:lvl>
    <w:lvl w:ilvl="3" w:tplc="5D5ADF3C" w:tentative="1">
      <w:start w:val="1"/>
      <w:numFmt w:val="bullet"/>
      <w:lvlText w:val="•"/>
      <w:lvlJc w:val="left"/>
      <w:pPr>
        <w:tabs>
          <w:tab w:val="num" w:pos="2880"/>
        </w:tabs>
        <w:ind w:left="2880" w:hanging="360"/>
      </w:pPr>
      <w:rPr>
        <w:rFonts w:ascii="Arial" w:hAnsi="Arial" w:hint="default"/>
      </w:rPr>
    </w:lvl>
    <w:lvl w:ilvl="4" w:tplc="9008106A" w:tentative="1">
      <w:start w:val="1"/>
      <w:numFmt w:val="bullet"/>
      <w:lvlText w:val="•"/>
      <w:lvlJc w:val="left"/>
      <w:pPr>
        <w:tabs>
          <w:tab w:val="num" w:pos="3600"/>
        </w:tabs>
        <w:ind w:left="3600" w:hanging="360"/>
      </w:pPr>
      <w:rPr>
        <w:rFonts w:ascii="Arial" w:hAnsi="Arial" w:hint="default"/>
      </w:rPr>
    </w:lvl>
    <w:lvl w:ilvl="5" w:tplc="06A6913A" w:tentative="1">
      <w:start w:val="1"/>
      <w:numFmt w:val="bullet"/>
      <w:lvlText w:val="•"/>
      <w:lvlJc w:val="left"/>
      <w:pPr>
        <w:tabs>
          <w:tab w:val="num" w:pos="4320"/>
        </w:tabs>
        <w:ind w:left="4320" w:hanging="360"/>
      </w:pPr>
      <w:rPr>
        <w:rFonts w:ascii="Arial" w:hAnsi="Arial" w:hint="default"/>
      </w:rPr>
    </w:lvl>
    <w:lvl w:ilvl="6" w:tplc="0BAC1F14" w:tentative="1">
      <w:start w:val="1"/>
      <w:numFmt w:val="bullet"/>
      <w:lvlText w:val="•"/>
      <w:lvlJc w:val="left"/>
      <w:pPr>
        <w:tabs>
          <w:tab w:val="num" w:pos="5040"/>
        </w:tabs>
        <w:ind w:left="5040" w:hanging="360"/>
      </w:pPr>
      <w:rPr>
        <w:rFonts w:ascii="Arial" w:hAnsi="Arial" w:hint="default"/>
      </w:rPr>
    </w:lvl>
    <w:lvl w:ilvl="7" w:tplc="C19E6B62" w:tentative="1">
      <w:start w:val="1"/>
      <w:numFmt w:val="bullet"/>
      <w:lvlText w:val="•"/>
      <w:lvlJc w:val="left"/>
      <w:pPr>
        <w:tabs>
          <w:tab w:val="num" w:pos="5760"/>
        </w:tabs>
        <w:ind w:left="5760" w:hanging="360"/>
      </w:pPr>
      <w:rPr>
        <w:rFonts w:ascii="Arial" w:hAnsi="Arial" w:hint="default"/>
      </w:rPr>
    </w:lvl>
    <w:lvl w:ilvl="8" w:tplc="137028E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4A1DD0"/>
    <w:multiLevelType w:val="hybridMultilevel"/>
    <w:tmpl w:val="CD1C425E"/>
    <w:lvl w:ilvl="0" w:tplc="8254472C">
      <w:start w:val="1"/>
      <w:numFmt w:val="bullet"/>
      <w:lvlText w:val="•"/>
      <w:lvlJc w:val="left"/>
      <w:pPr>
        <w:tabs>
          <w:tab w:val="num" w:pos="720"/>
        </w:tabs>
        <w:ind w:left="720" w:hanging="360"/>
      </w:pPr>
      <w:rPr>
        <w:rFonts w:ascii="Arial" w:hAnsi="Arial" w:hint="default"/>
      </w:rPr>
    </w:lvl>
    <w:lvl w:ilvl="1" w:tplc="EFE4BB00" w:tentative="1">
      <w:start w:val="1"/>
      <w:numFmt w:val="bullet"/>
      <w:lvlText w:val="•"/>
      <w:lvlJc w:val="left"/>
      <w:pPr>
        <w:tabs>
          <w:tab w:val="num" w:pos="1440"/>
        </w:tabs>
        <w:ind w:left="1440" w:hanging="360"/>
      </w:pPr>
      <w:rPr>
        <w:rFonts w:ascii="Arial" w:hAnsi="Arial" w:hint="default"/>
      </w:rPr>
    </w:lvl>
    <w:lvl w:ilvl="2" w:tplc="A4DCFC06" w:tentative="1">
      <w:start w:val="1"/>
      <w:numFmt w:val="bullet"/>
      <w:lvlText w:val="•"/>
      <w:lvlJc w:val="left"/>
      <w:pPr>
        <w:tabs>
          <w:tab w:val="num" w:pos="2160"/>
        </w:tabs>
        <w:ind w:left="2160" w:hanging="360"/>
      </w:pPr>
      <w:rPr>
        <w:rFonts w:ascii="Arial" w:hAnsi="Arial" w:hint="default"/>
      </w:rPr>
    </w:lvl>
    <w:lvl w:ilvl="3" w:tplc="105CEAEE" w:tentative="1">
      <w:start w:val="1"/>
      <w:numFmt w:val="bullet"/>
      <w:lvlText w:val="•"/>
      <w:lvlJc w:val="left"/>
      <w:pPr>
        <w:tabs>
          <w:tab w:val="num" w:pos="2880"/>
        </w:tabs>
        <w:ind w:left="2880" w:hanging="360"/>
      </w:pPr>
      <w:rPr>
        <w:rFonts w:ascii="Arial" w:hAnsi="Arial" w:hint="default"/>
      </w:rPr>
    </w:lvl>
    <w:lvl w:ilvl="4" w:tplc="454AB264" w:tentative="1">
      <w:start w:val="1"/>
      <w:numFmt w:val="bullet"/>
      <w:lvlText w:val="•"/>
      <w:lvlJc w:val="left"/>
      <w:pPr>
        <w:tabs>
          <w:tab w:val="num" w:pos="3600"/>
        </w:tabs>
        <w:ind w:left="3600" w:hanging="360"/>
      </w:pPr>
      <w:rPr>
        <w:rFonts w:ascii="Arial" w:hAnsi="Arial" w:hint="default"/>
      </w:rPr>
    </w:lvl>
    <w:lvl w:ilvl="5" w:tplc="4AA869F0" w:tentative="1">
      <w:start w:val="1"/>
      <w:numFmt w:val="bullet"/>
      <w:lvlText w:val="•"/>
      <w:lvlJc w:val="left"/>
      <w:pPr>
        <w:tabs>
          <w:tab w:val="num" w:pos="4320"/>
        </w:tabs>
        <w:ind w:left="4320" w:hanging="360"/>
      </w:pPr>
      <w:rPr>
        <w:rFonts w:ascii="Arial" w:hAnsi="Arial" w:hint="default"/>
      </w:rPr>
    </w:lvl>
    <w:lvl w:ilvl="6" w:tplc="B93CACA4" w:tentative="1">
      <w:start w:val="1"/>
      <w:numFmt w:val="bullet"/>
      <w:lvlText w:val="•"/>
      <w:lvlJc w:val="left"/>
      <w:pPr>
        <w:tabs>
          <w:tab w:val="num" w:pos="5040"/>
        </w:tabs>
        <w:ind w:left="5040" w:hanging="360"/>
      </w:pPr>
      <w:rPr>
        <w:rFonts w:ascii="Arial" w:hAnsi="Arial" w:hint="default"/>
      </w:rPr>
    </w:lvl>
    <w:lvl w:ilvl="7" w:tplc="94342432" w:tentative="1">
      <w:start w:val="1"/>
      <w:numFmt w:val="bullet"/>
      <w:lvlText w:val="•"/>
      <w:lvlJc w:val="left"/>
      <w:pPr>
        <w:tabs>
          <w:tab w:val="num" w:pos="5760"/>
        </w:tabs>
        <w:ind w:left="5760" w:hanging="360"/>
      </w:pPr>
      <w:rPr>
        <w:rFonts w:ascii="Arial" w:hAnsi="Arial" w:hint="default"/>
      </w:rPr>
    </w:lvl>
    <w:lvl w:ilvl="8" w:tplc="F79CDD4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3C3486"/>
    <w:multiLevelType w:val="hybridMultilevel"/>
    <w:tmpl w:val="6CC650EC"/>
    <w:lvl w:ilvl="0" w:tplc="D8943576">
      <w:start w:val="1"/>
      <w:numFmt w:val="bullet"/>
      <w:lvlText w:val="•"/>
      <w:lvlJc w:val="left"/>
      <w:pPr>
        <w:tabs>
          <w:tab w:val="num" w:pos="720"/>
        </w:tabs>
        <w:ind w:left="720" w:hanging="360"/>
      </w:pPr>
      <w:rPr>
        <w:rFonts w:ascii="Arial" w:hAnsi="Arial" w:hint="default"/>
      </w:rPr>
    </w:lvl>
    <w:lvl w:ilvl="1" w:tplc="44E207C6" w:tentative="1">
      <w:start w:val="1"/>
      <w:numFmt w:val="bullet"/>
      <w:lvlText w:val="•"/>
      <w:lvlJc w:val="left"/>
      <w:pPr>
        <w:tabs>
          <w:tab w:val="num" w:pos="1440"/>
        </w:tabs>
        <w:ind w:left="1440" w:hanging="360"/>
      </w:pPr>
      <w:rPr>
        <w:rFonts w:ascii="Arial" w:hAnsi="Arial" w:hint="default"/>
      </w:rPr>
    </w:lvl>
    <w:lvl w:ilvl="2" w:tplc="B38EBC7E" w:tentative="1">
      <w:start w:val="1"/>
      <w:numFmt w:val="bullet"/>
      <w:lvlText w:val="•"/>
      <w:lvlJc w:val="left"/>
      <w:pPr>
        <w:tabs>
          <w:tab w:val="num" w:pos="2160"/>
        </w:tabs>
        <w:ind w:left="2160" w:hanging="360"/>
      </w:pPr>
      <w:rPr>
        <w:rFonts w:ascii="Arial" w:hAnsi="Arial" w:hint="default"/>
      </w:rPr>
    </w:lvl>
    <w:lvl w:ilvl="3" w:tplc="B4407606" w:tentative="1">
      <w:start w:val="1"/>
      <w:numFmt w:val="bullet"/>
      <w:lvlText w:val="•"/>
      <w:lvlJc w:val="left"/>
      <w:pPr>
        <w:tabs>
          <w:tab w:val="num" w:pos="2880"/>
        </w:tabs>
        <w:ind w:left="2880" w:hanging="360"/>
      </w:pPr>
      <w:rPr>
        <w:rFonts w:ascii="Arial" w:hAnsi="Arial" w:hint="default"/>
      </w:rPr>
    </w:lvl>
    <w:lvl w:ilvl="4" w:tplc="492803A4" w:tentative="1">
      <w:start w:val="1"/>
      <w:numFmt w:val="bullet"/>
      <w:lvlText w:val="•"/>
      <w:lvlJc w:val="left"/>
      <w:pPr>
        <w:tabs>
          <w:tab w:val="num" w:pos="3600"/>
        </w:tabs>
        <w:ind w:left="3600" w:hanging="360"/>
      </w:pPr>
      <w:rPr>
        <w:rFonts w:ascii="Arial" w:hAnsi="Arial" w:hint="default"/>
      </w:rPr>
    </w:lvl>
    <w:lvl w:ilvl="5" w:tplc="E474E316" w:tentative="1">
      <w:start w:val="1"/>
      <w:numFmt w:val="bullet"/>
      <w:lvlText w:val="•"/>
      <w:lvlJc w:val="left"/>
      <w:pPr>
        <w:tabs>
          <w:tab w:val="num" w:pos="4320"/>
        </w:tabs>
        <w:ind w:left="4320" w:hanging="360"/>
      </w:pPr>
      <w:rPr>
        <w:rFonts w:ascii="Arial" w:hAnsi="Arial" w:hint="default"/>
      </w:rPr>
    </w:lvl>
    <w:lvl w:ilvl="6" w:tplc="81ECB694" w:tentative="1">
      <w:start w:val="1"/>
      <w:numFmt w:val="bullet"/>
      <w:lvlText w:val="•"/>
      <w:lvlJc w:val="left"/>
      <w:pPr>
        <w:tabs>
          <w:tab w:val="num" w:pos="5040"/>
        </w:tabs>
        <w:ind w:left="5040" w:hanging="360"/>
      </w:pPr>
      <w:rPr>
        <w:rFonts w:ascii="Arial" w:hAnsi="Arial" w:hint="default"/>
      </w:rPr>
    </w:lvl>
    <w:lvl w:ilvl="7" w:tplc="0538B426" w:tentative="1">
      <w:start w:val="1"/>
      <w:numFmt w:val="bullet"/>
      <w:lvlText w:val="•"/>
      <w:lvlJc w:val="left"/>
      <w:pPr>
        <w:tabs>
          <w:tab w:val="num" w:pos="5760"/>
        </w:tabs>
        <w:ind w:left="5760" w:hanging="360"/>
      </w:pPr>
      <w:rPr>
        <w:rFonts w:ascii="Arial" w:hAnsi="Arial" w:hint="default"/>
      </w:rPr>
    </w:lvl>
    <w:lvl w:ilvl="8" w:tplc="CDC820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0653E45"/>
    <w:multiLevelType w:val="hybridMultilevel"/>
    <w:tmpl w:val="4948D1B6"/>
    <w:lvl w:ilvl="0" w:tplc="D292B990">
      <w:start w:val="1"/>
      <w:numFmt w:val="bullet"/>
      <w:lvlText w:val="•"/>
      <w:lvlJc w:val="left"/>
      <w:pPr>
        <w:tabs>
          <w:tab w:val="num" w:pos="720"/>
        </w:tabs>
        <w:ind w:left="720" w:hanging="360"/>
      </w:pPr>
      <w:rPr>
        <w:rFonts w:ascii="Arial" w:hAnsi="Arial" w:hint="default"/>
      </w:rPr>
    </w:lvl>
    <w:lvl w:ilvl="1" w:tplc="81F8926A" w:tentative="1">
      <w:start w:val="1"/>
      <w:numFmt w:val="bullet"/>
      <w:lvlText w:val="•"/>
      <w:lvlJc w:val="left"/>
      <w:pPr>
        <w:tabs>
          <w:tab w:val="num" w:pos="1440"/>
        </w:tabs>
        <w:ind w:left="1440" w:hanging="360"/>
      </w:pPr>
      <w:rPr>
        <w:rFonts w:ascii="Arial" w:hAnsi="Arial" w:hint="default"/>
      </w:rPr>
    </w:lvl>
    <w:lvl w:ilvl="2" w:tplc="92D8E600" w:tentative="1">
      <w:start w:val="1"/>
      <w:numFmt w:val="bullet"/>
      <w:lvlText w:val="•"/>
      <w:lvlJc w:val="left"/>
      <w:pPr>
        <w:tabs>
          <w:tab w:val="num" w:pos="2160"/>
        </w:tabs>
        <w:ind w:left="2160" w:hanging="360"/>
      </w:pPr>
      <w:rPr>
        <w:rFonts w:ascii="Arial" w:hAnsi="Arial" w:hint="default"/>
      </w:rPr>
    </w:lvl>
    <w:lvl w:ilvl="3" w:tplc="0F744FB6" w:tentative="1">
      <w:start w:val="1"/>
      <w:numFmt w:val="bullet"/>
      <w:lvlText w:val="•"/>
      <w:lvlJc w:val="left"/>
      <w:pPr>
        <w:tabs>
          <w:tab w:val="num" w:pos="2880"/>
        </w:tabs>
        <w:ind w:left="2880" w:hanging="360"/>
      </w:pPr>
      <w:rPr>
        <w:rFonts w:ascii="Arial" w:hAnsi="Arial" w:hint="default"/>
      </w:rPr>
    </w:lvl>
    <w:lvl w:ilvl="4" w:tplc="8D047268" w:tentative="1">
      <w:start w:val="1"/>
      <w:numFmt w:val="bullet"/>
      <w:lvlText w:val="•"/>
      <w:lvlJc w:val="left"/>
      <w:pPr>
        <w:tabs>
          <w:tab w:val="num" w:pos="3600"/>
        </w:tabs>
        <w:ind w:left="3600" w:hanging="360"/>
      </w:pPr>
      <w:rPr>
        <w:rFonts w:ascii="Arial" w:hAnsi="Arial" w:hint="default"/>
      </w:rPr>
    </w:lvl>
    <w:lvl w:ilvl="5" w:tplc="86F6EA00" w:tentative="1">
      <w:start w:val="1"/>
      <w:numFmt w:val="bullet"/>
      <w:lvlText w:val="•"/>
      <w:lvlJc w:val="left"/>
      <w:pPr>
        <w:tabs>
          <w:tab w:val="num" w:pos="4320"/>
        </w:tabs>
        <w:ind w:left="4320" w:hanging="360"/>
      </w:pPr>
      <w:rPr>
        <w:rFonts w:ascii="Arial" w:hAnsi="Arial" w:hint="default"/>
      </w:rPr>
    </w:lvl>
    <w:lvl w:ilvl="6" w:tplc="93E667D2" w:tentative="1">
      <w:start w:val="1"/>
      <w:numFmt w:val="bullet"/>
      <w:lvlText w:val="•"/>
      <w:lvlJc w:val="left"/>
      <w:pPr>
        <w:tabs>
          <w:tab w:val="num" w:pos="5040"/>
        </w:tabs>
        <w:ind w:left="5040" w:hanging="360"/>
      </w:pPr>
      <w:rPr>
        <w:rFonts w:ascii="Arial" w:hAnsi="Arial" w:hint="default"/>
      </w:rPr>
    </w:lvl>
    <w:lvl w:ilvl="7" w:tplc="602AC520" w:tentative="1">
      <w:start w:val="1"/>
      <w:numFmt w:val="bullet"/>
      <w:lvlText w:val="•"/>
      <w:lvlJc w:val="left"/>
      <w:pPr>
        <w:tabs>
          <w:tab w:val="num" w:pos="5760"/>
        </w:tabs>
        <w:ind w:left="5760" w:hanging="360"/>
      </w:pPr>
      <w:rPr>
        <w:rFonts w:ascii="Arial" w:hAnsi="Arial" w:hint="default"/>
      </w:rPr>
    </w:lvl>
    <w:lvl w:ilvl="8" w:tplc="154A38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EF4850"/>
    <w:multiLevelType w:val="hybridMultilevel"/>
    <w:tmpl w:val="B23A11E0"/>
    <w:lvl w:ilvl="0" w:tplc="3F169602">
      <w:start w:val="1"/>
      <w:numFmt w:val="bullet"/>
      <w:lvlText w:val="•"/>
      <w:lvlJc w:val="left"/>
      <w:pPr>
        <w:tabs>
          <w:tab w:val="num" w:pos="720"/>
        </w:tabs>
        <w:ind w:left="720" w:hanging="360"/>
      </w:pPr>
      <w:rPr>
        <w:rFonts w:ascii="Arial" w:hAnsi="Arial" w:hint="default"/>
      </w:rPr>
    </w:lvl>
    <w:lvl w:ilvl="1" w:tplc="3154C4F8" w:tentative="1">
      <w:start w:val="1"/>
      <w:numFmt w:val="bullet"/>
      <w:lvlText w:val="•"/>
      <w:lvlJc w:val="left"/>
      <w:pPr>
        <w:tabs>
          <w:tab w:val="num" w:pos="1440"/>
        </w:tabs>
        <w:ind w:left="1440" w:hanging="360"/>
      </w:pPr>
      <w:rPr>
        <w:rFonts w:ascii="Arial" w:hAnsi="Arial" w:hint="default"/>
      </w:rPr>
    </w:lvl>
    <w:lvl w:ilvl="2" w:tplc="D0500D00" w:tentative="1">
      <w:start w:val="1"/>
      <w:numFmt w:val="bullet"/>
      <w:lvlText w:val="•"/>
      <w:lvlJc w:val="left"/>
      <w:pPr>
        <w:tabs>
          <w:tab w:val="num" w:pos="2160"/>
        </w:tabs>
        <w:ind w:left="2160" w:hanging="360"/>
      </w:pPr>
      <w:rPr>
        <w:rFonts w:ascii="Arial" w:hAnsi="Arial" w:hint="default"/>
      </w:rPr>
    </w:lvl>
    <w:lvl w:ilvl="3" w:tplc="05921FCE" w:tentative="1">
      <w:start w:val="1"/>
      <w:numFmt w:val="bullet"/>
      <w:lvlText w:val="•"/>
      <w:lvlJc w:val="left"/>
      <w:pPr>
        <w:tabs>
          <w:tab w:val="num" w:pos="2880"/>
        </w:tabs>
        <w:ind w:left="2880" w:hanging="360"/>
      </w:pPr>
      <w:rPr>
        <w:rFonts w:ascii="Arial" w:hAnsi="Arial" w:hint="default"/>
      </w:rPr>
    </w:lvl>
    <w:lvl w:ilvl="4" w:tplc="A66CF6E4" w:tentative="1">
      <w:start w:val="1"/>
      <w:numFmt w:val="bullet"/>
      <w:lvlText w:val="•"/>
      <w:lvlJc w:val="left"/>
      <w:pPr>
        <w:tabs>
          <w:tab w:val="num" w:pos="3600"/>
        </w:tabs>
        <w:ind w:left="3600" w:hanging="360"/>
      </w:pPr>
      <w:rPr>
        <w:rFonts w:ascii="Arial" w:hAnsi="Arial" w:hint="default"/>
      </w:rPr>
    </w:lvl>
    <w:lvl w:ilvl="5" w:tplc="1BAE62B6" w:tentative="1">
      <w:start w:val="1"/>
      <w:numFmt w:val="bullet"/>
      <w:lvlText w:val="•"/>
      <w:lvlJc w:val="left"/>
      <w:pPr>
        <w:tabs>
          <w:tab w:val="num" w:pos="4320"/>
        </w:tabs>
        <w:ind w:left="4320" w:hanging="360"/>
      </w:pPr>
      <w:rPr>
        <w:rFonts w:ascii="Arial" w:hAnsi="Arial" w:hint="default"/>
      </w:rPr>
    </w:lvl>
    <w:lvl w:ilvl="6" w:tplc="70363244" w:tentative="1">
      <w:start w:val="1"/>
      <w:numFmt w:val="bullet"/>
      <w:lvlText w:val="•"/>
      <w:lvlJc w:val="left"/>
      <w:pPr>
        <w:tabs>
          <w:tab w:val="num" w:pos="5040"/>
        </w:tabs>
        <w:ind w:left="5040" w:hanging="360"/>
      </w:pPr>
      <w:rPr>
        <w:rFonts w:ascii="Arial" w:hAnsi="Arial" w:hint="default"/>
      </w:rPr>
    </w:lvl>
    <w:lvl w:ilvl="7" w:tplc="E28EF5FC" w:tentative="1">
      <w:start w:val="1"/>
      <w:numFmt w:val="bullet"/>
      <w:lvlText w:val="•"/>
      <w:lvlJc w:val="left"/>
      <w:pPr>
        <w:tabs>
          <w:tab w:val="num" w:pos="5760"/>
        </w:tabs>
        <w:ind w:left="5760" w:hanging="360"/>
      </w:pPr>
      <w:rPr>
        <w:rFonts w:ascii="Arial" w:hAnsi="Arial" w:hint="default"/>
      </w:rPr>
    </w:lvl>
    <w:lvl w:ilvl="8" w:tplc="84DA214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134676"/>
    <w:multiLevelType w:val="hybridMultilevel"/>
    <w:tmpl w:val="AEF227DE"/>
    <w:lvl w:ilvl="0" w:tplc="BECC28C0">
      <w:start w:val="1"/>
      <w:numFmt w:val="bullet"/>
      <w:lvlText w:val="•"/>
      <w:lvlJc w:val="left"/>
      <w:pPr>
        <w:tabs>
          <w:tab w:val="num" w:pos="720"/>
        </w:tabs>
        <w:ind w:left="720" w:hanging="360"/>
      </w:pPr>
      <w:rPr>
        <w:rFonts w:ascii="Arial" w:hAnsi="Arial" w:hint="default"/>
      </w:rPr>
    </w:lvl>
    <w:lvl w:ilvl="1" w:tplc="C01447B4" w:tentative="1">
      <w:start w:val="1"/>
      <w:numFmt w:val="bullet"/>
      <w:lvlText w:val="•"/>
      <w:lvlJc w:val="left"/>
      <w:pPr>
        <w:tabs>
          <w:tab w:val="num" w:pos="1440"/>
        </w:tabs>
        <w:ind w:left="1440" w:hanging="360"/>
      </w:pPr>
      <w:rPr>
        <w:rFonts w:ascii="Arial" w:hAnsi="Arial" w:hint="default"/>
      </w:rPr>
    </w:lvl>
    <w:lvl w:ilvl="2" w:tplc="25AA475E" w:tentative="1">
      <w:start w:val="1"/>
      <w:numFmt w:val="bullet"/>
      <w:lvlText w:val="•"/>
      <w:lvlJc w:val="left"/>
      <w:pPr>
        <w:tabs>
          <w:tab w:val="num" w:pos="2160"/>
        </w:tabs>
        <w:ind w:left="2160" w:hanging="360"/>
      </w:pPr>
      <w:rPr>
        <w:rFonts w:ascii="Arial" w:hAnsi="Arial" w:hint="default"/>
      </w:rPr>
    </w:lvl>
    <w:lvl w:ilvl="3" w:tplc="6F325A00" w:tentative="1">
      <w:start w:val="1"/>
      <w:numFmt w:val="bullet"/>
      <w:lvlText w:val="•"/>
      <w:lvlJc w:val="left"/>
      <w:pPr>
        <w:tabs>
          <w:tab w:val="num" w:pos="2880"/>
        </w:tabs>
        <w:ind w:left="2880" w:hanging="360"/>
      </w:pPr>
      <w:rPr>
        <w:rFonts w:ascii="Arial" w:hAnsi="Arial" w:hint="default"/>
      </w:rPr>
    </w:lvl>
    <w:lvl w:ilvl="4" w:tplc="45E018C2" w:tentative="1">
      <w:start w:val="1"/>
      <w:numFmt w:val="bullet"/>
      <w:lvlText w:val="•"/>
      <w:lvlJc w:val="left"/>
      <w:pPr>
        <w:tabs>
          <w:tab w:val="num" w:pos="3600"/>
        </w:tabs>
        <w:ind w:left="3600" w:hanging="360"/>
      </w:pPr>
      <w:rPr>
        <w:rFonts w:ascii="Arial" w:hAnsi="Arial" w:hint="default"/>
      </w:rPr>
    </w:lvl>
    <w:lvl w:ilvl="5" w:tplc="3D9049D4" w:tentative="1">
      <w:start w:val="1"/>
      <w:numFmt w:val="bullet"/>
      <w:lvlText w:val="•"/>
      <w:lvlJc w:val="left"/>
      <w:pPr>
        <w:tabs>
          <w:tab w:val="num" w:pos="4320"/>
        </w:tabs>
        <w:ind w:left="4320" w:hanging="360"/>
      </w:pPr>
      <w:rPr>
        <w:rFonts w:ascii="Arial" w:hAnsi="Arial" w:hint="default"/>
      </w:rPr>
    </w:lvl>
    <w:lvl w:ilvl="6" w:tplc="D09EF55A" w:tentative="1">
      <w:start w:val="1"/>
      <w:numFmt w:val="bullet"/>
      <w:lvlText w:val="•"/>
      <w:lvlJc w:val="left"/>
      <w:pPr>
        <w:tabs>
          <w:tab w:val="num" w:pos="5040"/>
        </w:tabs>
        <w:ind w:left="5040" w:hanging="360"/>
      </w:pPr>
      <w:rPr>
        <w:rFonts w:ascii="Arial" w:hAnsi="Arial" w:hint="default"/>
      </w:rPr>
    </w:lvl>
    <w:lvl w:ilvl="7" w:tplc="1674BCA0" w:tentative="1">
      <w:start w:val="1"/>
      <w:numFmt w:val="bullet"/>
      <w:lvlText w:val="•"/>
      <w:lvlJc w:val="left"/>
      <w:pPr>
        <w:tabs>
          <w:tab w:val="num" w:pos="5760"/>
        </w:tabs>
        <w:ind w:left="5760" w:hanging="360"/>
      </w:pPr>
      <w:rPr>
        <w:rFonts w:ascii="Arial" w:hAnsi="Arial" w:hint="default"/>
      </w:rPr>
    </w:lvl>
    <w:lvl w:ilvl="8" w:tplc="BFCC66E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4D90221"/>
    <w:multiLevelType w:val="hybridMultilevel"/>
    <w:tmpl w:val="ACD0556C"/>
    <w:lvl w:ilvl="0" w:tplc="61705D38">
      <w:start w:val="1"/>
      <w:numFmt w:val="bullet"/>
      <w:lvlText w:val="•"/>
      <w:lvlJc w:val="left"/>
      <w:pPr>
        <w:tabs>
          <w:tab w:val="num" w:pos="720"/>
        </w:tabs>
        <w:ind w:left="720" w:hanging="360"/>
      </w:pPr>
      <w:rPr>
        <w:rFonts w:ascii="Arial" w:hAnsi="Arial" w:hint="default"/>
      </w:rPr>
    </w:lvl>
    <w:lvl w:ilvl="1" w:tplc="C3F4E362" w:tentative="1">
      <w:start w:val="1"/>
      <w:numFmt w:val="bullet"/>
      <w:lvlText w:val="•"/>
      <w:lvlJc w:val="left"/>
      <w:pPr>
        <w:tabs>
          <w:tab w:val="num" w:pos="1440"/>
        </w:tabs>
        <w:ind w:left="1440" w:hanging="360"/>
      </w:pPr>
      <w:rPr>
        <w:rFonts w:ascii="Arial" w:hAnsi="Arial" w:hint="default"/>
      </w:rPr>
    </w:lvl>
    <w:lvl w:ilvl="2" w:tplc="CC045216" w:tentative="1">
      <w:start w:val="1"/>
      <w:numFmt w:val="bullet"/>
      <w:lvlText w:val="•"/>
      <w:lvlJc w:val="left"/>
      <w:pPr>
        <w:tabs>
          <w:tab w:val="num" w:pos="2160"/>
        </w:tabs>
        <w:ind w:left="2160" w:hanging="360"/>
      </w:pPr>
      <w:rPr>
        <w:rFonts w:ascii="Arial" w:hAnsi="Arial" w:hint="default"/>
      </w:rPr>
    </w:lvl>
    <w:lvl w:ilvl="3" w:tplc="81CCED7C" w:tentative="1">
      <w:start w:val="1"/>
      <w:numFmt w:val="bullet"/>
      <w:lvlText w:val="•"/>
      <w:lvlJc w:val="left"/>
      <w:pPr>
        <w:tabs>
          <w:tab w:val="num" w:pos="2880"/>
        </w:tabs>
        <w:ind w:left="2880" w:hanging="360"/>
      </w:pPr>
      <w:rPr>
        <w:rFonts w:ascii="Arial" w:hAnsi="Arial" w:hint="default"/>
      </w:rPr>
    </w:lvl>
    <w:lvl w:ilvl="4" w:tplc="6070229E" w:tentative="1">
      <w:start w:val="1"/>
      <w:numFmt w:val="bullet"/>
      <w:lvlText w:val="•"/>
      <w:lvlJc w:val="left"/>
      <w:pPr>
        <w:tabs>
          <w:tab w:val="num" w:pos="3600"/>
        </w:tabs>
        <w:ind w:left="3600" w:hanging="360"/>
      </w:pPr>
      <w:rPr>
        <w:rFonts w:ascii="Arial" w:hAnsi="Arial" w:hint="default"/>
      </w:rPr>
    </w:lvl>
    <w:lvl w:ilvl="5" w:tplc="92146ED8" w:tentative="1">
      <w:start w:val="1"/>
      <w:numFmt w:val="bullet"/>
      <w:lvlText w:val="•"/>
      <w:lvlJc w:val="left"/>
      <w:pPr>
        <w:tabs>
          <w:tab w:val="num" w:pos="4320"/>
        </w:tabs>
        <w:ind w:left="4320" w:hanging="360"/>
      </w:pPr>
      <w:rPr>
        <w:rFonts w:ascii="Arial" w:hAnsi="Arial" w:hint="default"/>
      </w:rPr>
    </w:lvl>
    <w:lvl w:ilvl="6" w:tplc="B456F43A" w:tentative="1">
      <w:start w:val="1"/>
      <w:numFmt w:val="bullet"/>
      <w:lvlText w:val="•"/>
      <w:lvlJc w:val="left"/>
      <w:pPr>
        <w:tabs>
          <w:tab w:val="num" w:pos="5040"/>
        </w:tabs>
        <w:ind w:left="5040" w:hanging="360"/>
      </w:pPr>
      <w:rPr>
        <w:rFonts w:ascii="Arial" w:hAnsi="Arial" w:hint="default"/>
      </w:rPr>
    </w:lvl>
    <w:lvl w:ilvl="7" w:tplc="E2D0FBD0" w:tentative="1">
      <w:start w:val="1"/>
      <w:numFmt w:val="bullet"/>
      <w:lvlText w:val="•"/>
      <w:lvlJc w:val="left"/>
      <w:pPr>
        <w:tabs>
          <w:tab w:val="num" w:pos="5760"/>
        </w:tabs>
        <w:ind w:left="5760" w:hanging="360"/>
      </w:pPr>
      <w:rPr>
        <w:rFonts w:ascii="Arial" w:hAnsi="Arial" w:hint="default"/>
      </w:rPr>
    </w:lvl>
    <w:lvl w:ilvl="8" w:tplc="0E7E437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7B60F8"/>
    <w:multiLevelType w:val="hybridMultilevel"/>
    <w:tmpl w:val="CEF646C8"/>
    <w:lvl w:ilvl="0" w:tplc="F5D6B7C2">
      <w:start w:val="1"/>
      <w:numFmt w:val="bullet"/>
      <w:lvlText w:val="•"/>
      <w:lvlJc w:val="left"/>
      <w:pPr>
        <w:tabs>
          <w:tab w:val="num" w:pos="720"/>
        </w:tabs>
        <w:ind w:left="720" w:hanging="360"/>
      </w:pPr>
      <w:rPr>
        <w:rFonts w:ascii="Arial" w:hAnsi="Arial" w:hint="default"/>
      </w:rPr>
    </w:lvl>
    <w:lvl w:ilvl="1" w:tplc="3BF474FC" w:tentative="1">
      <w:start w:val="1"/>
      <w:numFmt w:val="bullet"/>
      <w:lvlText w:val="•"/>
      <w:lvlJc w:val="left"/>
      <w:pPr>
        <w:tabs>
          <w:tab w:val="num" w:pos="1440"/>
        </w:tabs>
        <w:ind w:left="1440" w:hanging="360"/>
      </w:pPr>
      <w:rPr>
        <w:rFonts w:ascii="Arial" w:hAnsi="Arial" w:hint="default"/>
      </w:rPr>
    </w:lvl>
    <w:lvl w:ilvl="2" w:tplc="6E88B2CE" w:tentative="1">
      <w:start w:val="1"/>
      <w:numFmt w:val="bullet"/>
      <w:lvlText w:val="•"/>
      <w:lvlJc w:val="left"/>
      <w:pPr>
        <w:tabs>
          <w:tab w:val="num" w:pos="2160"/>
        </w:tabs>
        <w:ind w:left="2160" w:hanging="360"/>
      </w:pPr>
      <w:rPr>
        <w:rFonts w:ascii="Arial" w:hAnsi="Arial" w:hint="default"/>
      </w:rPr>
    </w:lvl>
    <w:lvl w:ilvl="3" w:tplc="223A8294" w:tentative="1">
      <w:start w:val="1"/>
      <w:numFmt w:val="bullet"/>
      <w:lvlText w:val="•"/>
      <w:lvlJc w:val="left"/>
      <w:pPr>
        <w:tabs>
          <w:tab w:val="num" w:pos="2880"/>
        </w:tabs>
        <w:ind w:left="2880" w:hanging="360"/>
      </w:pPr>
      <w:rPr>
        <w:rFonts w:ascii="Arial" w:hAnsi="Arial" w:hint="default"/>
      </w:rPr>
    </w:lvl>
    <w:lvl w:ilvl="4" w:tplc="E80C99F6" w:tentative="1">
      <w:start w:val="1"/>
      <w:numFmt w:val="bullet"/>
      <w:lvlText w:val="•"/>
      <w:lvlJc w:val="left"/>
      <w:pPr>
        <w:tabs>
          <w:tab w:val="num" w:pos="3600"/>
        </w:tabs>
        <w:ind w:left="3600" w:hanging="360"/>
      </w:pPr>
      <w:rPr>
        <w:rFonts w:ascii="Arial" w:hAnsi="Arial" w:hint="default"/>
      </w:rPr>
    </w:lvl>
    <w:lvl w:ilvl="5" w:tplc="E1EA74AA" w:tentative="1">
      <w:start w:val="1"/>
      <w:numFmt w:val="bullet"/>
      <w:lvlText w:val="•"/>
      <w:lvlJc w:val="left"/>
      <w:pPr>
        <w:tabs>
          <w:tab w:val="num" w:pos="4320"/>
        </w:tabs>
        <w:ind w:left="4320" w:hanging="360"/>
      </w:pPr>
      <w:rPr>
        <w:rFonts w:ascii="Arial" w:hAnsi="Arial" w:hint="default"/>
      </w:rPr>
    </w:lvl>
    <w:lvl w:ilvl="6" w:tplc="14182FE4" w:tentative="1">
      <w:start w:val="1"/>
      <w:numFmt w:val="bullet"/>
      <w:lvlText w:val="•"/>
      <w:lvlJc w:val="left"/>
      <w:pPr>
        <w:tabs>
          <w:tab w:val="num" w:pos="5040"/>
        </w:tabs>
        <w:ind w:left="5040" w:hanging="360"/>
      </w:pPr>
      <w:rPr>
        <w:rFonts w:ascii="Arial" w:hAnsi="Arial" w:hint="default"/>
      </w:rPr>
    </w:lvl>
    <w:lvl w:ilvl="7" w:tplc="8CE4764A" w:tentative="1">
      <w:start w:val="1"/>
      <w:numFmt w:val="bullet"/>
      <w:lvlText w:val="•"/>
      <w:lvlJc w:val="left"/>
      <w:pPr>
        <w:tabs>
          <w:tab w:val="num" w:pos="5760"/>
        </w:tabs>
        <w:ind w:left="5760" w:hanging="360"/>
      </w:pPr>
      <w:rPr>
        <w:rFonts w:ascii="Arial" w:hAnsi="Arial" w:hint="default"/>
      </w:rPr>
    </w:lvl>
    <w:lvl w:ilvl="8" w:tplc="790ACF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B01556"/>
    <w:multiLevelType w:val="hybridMultilevel"/>
    <w:tmpl w:val="84F400E0"/>
    <w:lvl w:ilvl="0" w:tplc="13D642CC">
      <w:start w:val="1"/>
      <w:numFmt w:val="bullet"/>
      <w:lvlText w:val="•"/>
      <w:lvlJc w:val="left"/>
      <w:pPr>
        <w:tabs>
          <w:tab w:val="num" w:pos="720"/>
        </w:tabs>
        <w:ind w:left="720" w:hanging="360"/>
      </w:pPr>
      <w:rPr>
        <w:rFonts w:ascii="Arial" w:hAnsi="Arial" w:hint="default"/>
      </w:rPr>
    </w:lvl>
    <w:lvl w:ilvl="1" w:tplc="11AA2DAC" w:tentative="1">
      <w:start w:val="1"/>
      <w:numFmt w:val="bullet"/>
      <w:lvlText w:val="•"/>
      <w:lvlJc w:val="left"/>
      <w:pPr>
        <w:tabs>
          <w:tab w:val="num" w:pos="1440"/>
        </w:tabs>
        <w:ind w:left="1440" w:hanging="360"/>
      </w:pPr>
      <w:rPr>
        <w:rFonts w:ascii="Arial" w:hAnsi="Arial" w:hint="default"/>
      </w:rPr>
    </w:lvl>
    <w:lvl w:ilvl="2" w:tplc="679E8422" w:tentative="1">
      <w:start w:val="1"/>
      <w:numFmt w:val="bullet"/>
      <w:lvlText w:val="•"/>
      <w:lvlJc w:val="left"/>
      <w:pPr>
        <w:tabs>
          <w:tab w:val="num" w:pos="2160"/>
        </w:tabs>
        <w:ind w:left="2160" w:hanging="360"/>
      </w:pPr>
      <w:rPr>
        <w:rFonts w:ascii="Arial" w:hAnsi="Arial" w:hint="default"/>
      </w:rPr>
    </w:lvl>
    <w:lvl w:ilvl="3" w:tplc="8552FE04" w:tentative="1">
      <w:start w:val="1"/>
      <w:numFmt w:val="bullet"/>
      <w:lvlText w:val="•"/>
      <w:lvlJc w:val="left"/>
      <w:pPr>
        <w:tabs>
          <w:tab w:val="num" w:pos="2880"/>
        </w:tabs>
        <w:ind w:left="2880" w:hanging="360"/>
      </w:pPr>
      <w:rPr>
        <w:rFonts w:ascii="Arial" w:hAnsi="Arial" w:hint="default"/>
      </w:rPr>
    </w:lvl>
    <w:lvl w:ilvl="4" w:tplc="6B340372" w:tentative="1">
      <w:start w:val="1"/>
      <w:numFmt w:val="bullet"/>
      <w:lvlText w:val="•"/>
      <w:lvlJc w:val="left"/>
      <w:pPr>
        <w:tabs>
          <w:tab w:val="num" w:pos="3600"/>
        </w:tabs>
        <w:ind w:left="3600" w:hanging="360"/>
      </w:pPr>
      <w:rPr>
        <w:rFonts w:ascii="Arial" w:hAnsi="Arial" w:hint="default"/>
      </w:rPr>
    </w:lvl>
    <w:lvl w:ilvl="5" w:tplc="AD9CC4AE" w:tentative="1">
      <w:start w:val="1"/>
      <w:numFmt w:val="bullet"/>
      <w:lvlText w:val="•"/>
      <w:lvlJc w:val="left"/>
      <w:pPr>
        <w:tabs>
          <w:tab w:val="num" w:pos="4320"/>
        </w:tabs>
        <w:ind w:left="4320" w:hanging="360"/>
      </w:pPr>
      <w:rPr>
        <w:rFonts w:ascii="Arial" w:hAnsi="Arial" w:hint="default"/>
      </w:rPr>
    </w:lvl>
    <w:lvl w:ilvl="6" w:tplc="BB8221B4" w:tentative="1">
      <w:start w:val="1"/>
      <w:numFmt w:val="bullet"/>
      <w:lvlText w:val="•"/>
      <w:lvlJc w:val="left"/>
      <w:pPr>
        <w:tabs>
          <w:tab w:val="num" w:pos="5040"/>
        </w:tabs>
        <w:ind w:left="5040" w:hanging="360"/>
      </w:pPr>
      <w:rPr>
        <w:rFonts w:ascii="Arial" w:hAnsi="Arial" w:hint="default"/>
      </w:rPr>
    </w:lvl>
    <w:lvl w:ilvl="7" w:tplc="6A26BFB2" w:tentative="1">
      <w:start w:val="1"/>
      <w:numFmt w:val="bullet"/>
      <w:lvlText w:val="•"/>
      <w:lvlJc w:val="left"/>
      <w:pPr>
        <w:tabs>
          <w:tab w:val="num" w:pos="5760"/>
        </w:tabs>
        <w:ind w:left="5760" w:hanging="360"/>
      </w:pPr>
      <w:rPr>
        <w:rFonts w:ascii="Arial" w:hAnsi="Arial" w:hint="default"/>
      </w:rPr>
    </w:lvl>
    <w:lvl w:ilvl="8" w:tplc="C2A6CBC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2"/>
  </w:num>
  <w:num w:numId="3">
    <w:abstractNumId w:val="13"/>
  </w:num>
  <w:num w:numId="4">
    <w:abstractNumId w:val="2"/>
  </w:num>
  <w:num w:numId="5">
    <w:abstractNumId w:val="1"/>
  </w:num>
  <w:num w:numId="6">
    <w:abstractNumId w:val="7"/>
  </w:num>
  <w:num w:numId="7">
    <w:abstractNumId w:val="18"/>
  </w:num>
  <w:num w:numId="8">
    <w:abstractNumId w:val="11"/>
  </w:num>
  <w:num w:numId="9">
    <w:abstractNumId w:val="15"/>
  </w:num>
  <w:num w:numId="10">
    <w:abstractNumId w:val="8"/>
  </w:num>
  <w:num w:numId="11">
    <w:abstractNumId w:val="10"/>
  </w:num>
  <w:num w:numId="12">
    <w:abstractNumId w:val="16"/>
  </w:num>
  <w:num w:numId="13">
    <w:abstractNumId w:val="4"/>
  </w:num>
  <w:num w:numId="14">
    <w:abstractNumId w:val="9"/>
  </w:num>
  <w:num w:numId="15">
    <w:abstractNumId w:val="5"/>
  </w:num>
  <w:num w:numId="16">
    <w:abstractNumId w:val="0"/>
  </w:num>
  <w:num w:numId="17">
    <w:abstractNumId w:val="17"/>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66"/>
    <w:rsid w:val="00246ED2"/>
    <w:rsid w:val="00265A21"/>
    <w:rsid w:val="002F6EF4"/>
    <w:rsid w:val="00363012"/>
    <w:rsid w:val="00375A92"/>
    <w:rsid w:val="003F3C3F"/>
    <w:rsid w:val="004E11E7"/>
    <w:rsid w:val="005A0203"/>
    <w:rsid w:val="005A2F8F"/>
    <w:rsid w:val="005F49D2"/>
    <w:rsid w:val="006C6179"/>
    <w:rsid w:val="006E7619"/>
    <w:rsid w:val="006F6DFA"/>
    <w:rsid w:val="00722ADA"/>
    <w:rsid w:val="007927ED"/>
    <w:rsid w:val="00796829"/>
    <w:rsid w:val="007D73F0"/>
    <w:rsid w:val="00803B8F"/>
    <w:rsid w:val="008A4838"/>
    <w:rsid w:val="00C70366"/>
    <w:rsid w:val="00D5657D"/>
    <w:rsid w:val="00DD1F2A"/>
    <w:rsid w:val="00EB58A6"/>
    <w:rsid w:val="00F95FCF"/>
    <w:rsid w:val="00FC25F0"/>
    <w:rsid w:val="00FF7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0853"/>
  <w15:chartTrackingRefBased/>
  <w15:docId w15:val="{6089AED8-A08D-4136-8887-128ABCC4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DD1F2A"/>
    <w:pPr>
      <w:keepNext/>
      <w:tabs>
        <w:tab w:val="center" w:pos="4365"/>
      </w:tabs>
      <w:spacing w:beforeLines="100" w:afterLines="50"/>
      <w:jc w:val="center"/>
      <w:outlineLvl w:val="0"/>
    </w:pPr>
    <w:rPr>
      <w:rFonts w:ascii="Cambria" w:eastAsia="宋体" w:hAnsi="宋体" w:cs="Times New Roman"/>
      <w:b/>
      <w:sz w:val="36"/>
      <w:szCs w:val="36"/>
    </w:rPr>
  </w:style>
  <w:style w:type="paragraph" w:styleId="2">
    <w:name w:val="heading 2"/>
    <w:basedOn w:val="a"/>
    <w:next w:val="a"/>
    <w:link w:val="20"/>
    <w:qFormat/>
    <w:rsid w:val="00DD1F2A"/>
    <w:pPr>
      <w:keepNext/>
      <w:keepLines/>
      <w:spacing w:before="260" w:after="260" w:line="416" w:lineRule="auto"/>
      <w:jc w:val="left"/>
      <w:outlineLvl w:val="1"/>
    </w:pPr>
    <w:rPr>
      <w:rFonts w:ascii="仿宋_GB2312" w:eastAsia="仿宋_GB2312" w:hAnsi="宋体" w:cs="Times New Roman"/>
      <w:b/>
      <w:bCs/>
      <w:sz w:val="30"/>
      <w:szCs w:val="30"/>
    </w:rPr>
  </w:style>
  <w:style w:type="paragraph" w:styleId="3">
    <w:name w:val="heading 3"/>
    <w:basedOn w:val="a"/>
    <w:next w:val="a"/>
    <w:link w:val="30"/>
    <w:qFormat/>
    <w:rsid w:val="00DD1F2A"/>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paragraph" w:styleId="4">
    <w:name w:val="heading 4"/>
    <w:basedOn w:val="a"/>
    <w:next w:val="a"/>
    <w:link w:val="40"/>
    <w:qFormat/>
    <w:rsid w:val="00DD1F2A"/>
    <w:pPr>
      <w:keepNext/>
      <w:keepLines/>
      <w:spacing w:line="360" w:lineRule="auto"/>
      <w:ind w:leftChars="600" w:left="1260" w:rightChars="600" w:right="1260"/>
      <w:jc w:val="center"/>
      <w:outlineLvl w:val="3"/>
    </w:pPr>
    <w:rPr>
      <w:rFonts w:ascii="Cambria" w:eastAsia="宋体" w:hAnsi="Cambria"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DD1F2A"/>
    <w:rPr>
      <w:rFonts w:ascii="Cambria" w:eastAsia="宋体" w:hAnsi="宋体" w:cs="Times New Roman"/>
      <w:b/>
      <w:sz w:val="36"/>
      <w:szCs w:val="36"/>
    </w:rPr>
  </w:style>
  <w:style w:type="character" w:customStyle="1" w:styleId="20">
    <w:name w:val="标题 2 字符"/>
    <w:basedOn w:val="a0"/>
    <w:link w:val="2"/>
    <w:rsid w:val="00DD1F2A"/>
    <w:rPr>
      <w:rFonts w:ascii="仿宋_GB2312" w:eastAsia="仿宋_GB2312" w:hAnsi="宋体" w:cs="Times New Roman"/>
      <w:b/>
      <w:bCs/>
      <w:sz w:val="30"/>
      <w:szCs w:val="30"/>
    </w:rPr>
  </w:style>
  <w:style w:type="character" w:customStyle="1" w:styleId="30">
    <w:name w:val="标题 3 字符"/>
    <w:basedOn w:val="a0"/>
    <w:link w:val="3"/>
    <w:qFormat/>
    <w:rsid w:val="00DD1F2A"/>
    <w:rPr>
      <w:rFonts w:ascii="Times New Roman" w:eastAsia="仿宋_GB2312" w:hAnsi="Times New Roman" w:cs="Times New Roman"/>
      <w:b/>
      <w:sz w:val="30"/>
      <w:szCs w:val="20"/>
    </w:rPr>
  </w:style>
  <w:style w:type="character" w:customStyle="1" w:styleId="40">
    <w:name w:val="标题 4 字符"/>
    <w:basedOn w:val="a0"/>
    <w:link w:val="4"/>
    <w:rsid w:val="00DD1F2A"/>
    <w:rPr>
      <w:rFonts w:ascii="Cambria" w:eastAsia="宋体" w:hAnsi="Cambria" w:cs="Times New Roman"/>
      <w:bCs/>
      <w:sz w:val="28"/>
      <w:szCs w:val="28"/>
    </w:rPr>
  </w:style>
  <w:style w:type="paragraph" w:customStyle="1" w:styleId="Default">
    <w:name w:val="Default"/>
    <w:rsid w:val="00D5657D"/>
    <w:pPr>
      <w:widowControl w:val="0"/>
      <w:autoSpaceDE w:val="0"/>
      <w:autoSpaceDN w:val="0"/>
      <w:adjustRightInd w:val="0"/>
    </w:pPr>
    <w:rPr>
      <w:rFonts w:ascii="Times New Roman" w:hAnsi="Times New Roman" w:cs="Times New Roman"/>
      <w:color w:val="000000"/>
      <w:kern w:val="0"/>
      <w:sz w:val="24"/>
      <w:szCs w:val="24"/>
    </w:rPr>
  </w:style>
  <w:style w:type="paragraph" w:styleId="a3">
    <w:name w:val="Plain Text"/>
    <w:basedOn w:val="a"/>
    <w:link w:val="a4"/>
    <w:qFormat/>
    <w:rsid w:val="00D5657D"/>
    <w:pPr>
      <w:spacing w:line="360" w:lineRule="auto"/>
      <w:ind w:firstLineChars="200" w:firstLine="480"/>
    </w:pPr>
    <w:rPr>
      <w:rFonts w:ascii="仿宋_GB2312" w:eastAsia="宋体" w:hAnsi="Times New Roman" w:cs="Times New Roman"/>
      <w:sz w:val="24"/>
      <w:szCs w:val="20"/>
    </w:rPr>
  </w:style>
  <w:style w:type="character" w:customStyle="1" w:styleId="a4">
    <w:name w:val="纯文本 字符"/>
    <w:basedOn w:val="a0"/>
    <w:link w:val="a3"/>
    <w:qFormat/>
    <w:rsid w:val="00D5657D"/>
    <w:rPr>
      <w:rFonts w:ascii="仿宋_GB2312" w:eastAsia="宋体" w:hAnsi="Times New Roman" w:cs="Times New Roman"/>
      <w:sz w:val="24"/>
      <w:szCs w:val="20"/>
    </w:rPr>
  </w:style>
  <w:style w:type="paragraph" w:styleId="a5">
    <w:name w:val="header"/>
    <w:basedOn w:val="a"/>
    <w:link w:val="a6"/>
    <w:uiPriority w:val="99"/>
    <w:unhideWhenUsed/>
    <w:qFormat/>
    <w:rsid w:val="00FC25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C25F0"/>
    <w:rPr>
      <w:sz w:val="18"/>
      <w:szCs w:val="18"/>
    </w:rPr>
  </w:style>
  <w:style w:type="paragraph" w:styleId="a7">
    <w:name w:val="footer"/>
    <w:basedOn w:val="a"/>
    <w:link w:val="a8"/>
    <w:unhideWhenUsed/>
    <w:qFormat/>
    <w:rsid w:val="00FC25F0"/>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FC25F0"/>
    <w:rPr>
      <w:sz w:val="18"/>
      <w:szCs w:val="18"/>
    </w:rPr>
  </w:style>
  <w:style w:type="paragraph" w:styleId="7">
    <w:name w:val="toc 7"/>
    <w:basedOn w:val="a"/>
    <w:next w:val="a"/>
    <w:uiPriority w:val="39"/>
    <w:qFormat/>
    <w:rsid w:val="00DD1F2A"/>
    <w:pPr>
      <w:ind w:leftChars="1200" w:left="2520"/>
    </w:pPr>
    <w:rPr>
      <w:rFonts w:ascii="Calibri" w:eastAsia="宋体" w:hAnsi="Calibri" w:cs="宋体"/>
    </w:rPr>
  </w:style>
  <w:style w:type="paragraph" w:styleId="a9">
    <w:name w:val="Document Map"/>
    <w:basedOn w:val="a"/>
    <w:link w:val="aa"/>
    <w:qFormat/>
    <w:rsid w:val="00DD1F2A"/>
    <w:pPr>
      <w:shd w:val="clear" w:color="auto" w:fill="000080"/>
    </w:pPr>
    <w:rPr>
      <w:rFonts w:ascii="Times New Roman" w:eastAsia="宋体" w:hAnsi="Times New Roman" w:cs="Times New Roman"/>
      <w:szCs w:val="20"/>
    </w:rPr>
  </w:style>
  <w:style w:type="character" w:customStyle="1" w:styleId="aa">
    <w:name w:val="文档结构图 字符"/>
    <w:basedOn w:val="a0"/>
    <w:link w:val="a9"/>
    <w:rsid w:val="00DD1F2A"/>
    <w:rPr>
      <w:rFonts w:ascii="Times New Roman" w:eastAsia="宋体" w:hAnsi="Times New Roman" w:cs="Times New Roman"/>
      <w:szCs w:val="20"/>
      <w:shd w:val="clear" w:color="auto" w:fill="000080"/>
    </w:rPr>
  </w:style>
  <w:style w:type="paragraph" w:styleId="ab">
    <w:name w:val="annotation text"/>
    <w:basedOn w:val="a"/>
    <w:link w:val="ac"/>
    <w:uiPriority w:val="99"/>
    <w:unhideWhenUsed/>
    <w:qFormat/>
    <w:rsid w:val="00DD1F2A"/>
    <w:pPr>
      <w:jc w:val="left"/>
    </w:pPr>
    <w:rPr>
      <w:rFonts w:ascii="Times New Roman" w:eastAsia="宋体" w:hAnsi="Times New Roman" w:cs="Times New Roman"/>
      <w:szCs w:val="20"/>
    </w:rPr>
  </w:style>
  <w:style w:type="character" w:customStyle="1" w:styleId="ac">
    <w:name w:val="批注文字 字符"/>
    <w:basedOn w:val="a0"/>
    <w:link w:val="ab"/>
    <w:uiPriority w:val="99"/>
    <w:qFormat/>
    <w:rsid w:val="00DD1F2A"/>
    <w:rPr>
      <w:rFonts w:ascii="Times New Roman" w:eastAsia="宋体" w:hAnsi="Times New Roman" w:cs="Times New Roman"/>
      <w:szCs w:val="20"/>
    </w:rPr>
  </w:style>
  <w:style w:type="paragraph" w:styleId="ad">
    <w:name w:val="Body Text"/>
    <w:basedOn w:val="a"/>
    <w:link w:val="ae"/>
    <w:qFormat/>
    <w:rsid w:val="00DD1F2A"/>
    <w:pPr>
      <w:spacing w:after="120"/>
    </w:pPr>
    <w:rPr>
      <w:rFonts w:ascii="Times New Roman" w:eastAsia="宋体" w:hAnsi="Times New Roman" w:cs="Times New Roman"/>
      <w:szCs w:val="20"/>
    </w:rPr>
  </w:style>
  <w:style w:type="character" w:customStyle="1" w:styleId="ae">
    <w:name w:val="正文文本 字符"/>
    <w:basedOn w:val="a0"/>
    <w:link w:val="ad"/>
    <w:rsid w:val="00DD1F2A"/>
    <w:rPr>
      <w:rFonts w:ascii="Times New Roman" w:eastAsia="宋体" w:hAnsi="Times New Roman" w:cs="Times New Roman"/>
      <w:szCs w:val="20"/>
    </w:rPr>
  </w:style>
  <w:style w:type="paragraph" w:styleId="af">
    <w:name w:val="Body Text Indent"/>
    <w:basedOn w:val="a"/>
    <w:link w:val="af0"/>
    <w:qFormat/>
    <w:rsid w:val="00DD1F2A"/>
    <w:pPr>
      <w:ind w:firstLine="660"/>
    </w:pPr>
    <w:rPr>
      <w:rFonts w:ascii="Times New Roman" w:eastAsia="仿宋_GB2312" w:hAnsi="Times New Roman" w:cs="Times New Roman"/>
      <w:sz w:val="32"/>
      <w:szCs w:val="20"/>
    </w:rPr>
  </w:style>
  <w:style w:type="character" w:customStyle="1" w:styleId="af0">
    <w:name w:val="正文文本缩进 字符"/>
    <w:basedOn w:val="a0"/>
    <w:link w:val="af"/>
    <w:qFormat/>
    <w:rsid w:val="00DD1F2A"/>
    <w:rPr>
      <w:rFonts w:ascii="Times New Roman" w:eastAsia="仿宋_GB2312" w:hAnsi="Times New Roman" w:cs="Times New Roman"/>
      <w:sz w:val="32"/>
      <w:szCs w:val="20"/>
    </w:rPr>
  </w:style>
  <w:style w:type="paragraph" w:styleId="af1">
    <w:name w:val="Block Text"/>
    <w:basedOn w:val="a"/>
    <w:qFormat/>
    <w:rsid w:val="00DD1F2A"/>
    <w:pPr>
      <w:ind w:leftChars="171" w:left="359" w:rightChars="269" w:right="565" w:firstLine="1"/>
      <w:jc w:val="center"/>
    </w:pPr>
    <w:rPr>
      <w:rFonts w:ascii="Times New Roman" w:eastAsia="黑体" w:hAnsi="Times New Roman" w:cs="Times New Roman"/>
      <w:b/>
      <w:bCs/>
      <w:sz w:val="32"/>
      <w:szCs w:val="24"/>
    </w:rPr>
  </w:style>
  <w:style w:type="paragraph" w:styleId="5">
    <w:name w:val="toc 5"/>
    <w:basedOn w:val="a"/>
    <w:next w:val="a"/>
    <w:uiPriority w:val="39"/>
    <w:qFormat/>
    <w:rsid w:val="00DD1F2A"/>
    <w:pPr>
      <w:ind w:leftChars="800" w:left="1680"/>
    </w:pPr>
    <w:rPr>
      <w:rFonts w:ascii="Calibri" w:eastAsia="宋体" w:hAnsi="Calibri" w:cs="宋体"/>
    </w:rPr>
  </w:style>
  <w:style w:type="paragraph" w:styleId="31">
    <w:name w:val="toc 3"/>
    <w:basedOn w:val="a"/>
    <w:next w:val="a"/>
    <w:uiPriority w:val="39"/>
    <w:qFormat/>
    <w:rsid w:val="00DD1F2A"/>
    <w:pPr>
      <w:widowControl/>
      <w:spacing w:after="100" w:line="276" w:lineRule="auto"/>
      <w:ind w:left="440"/>
      <w:jc w:val="left"/>
    </w:pPr>
    <w:rPr>
      <w:rFonts w:ascii="Calibri" w:eastAsia="宋体" w:hAnsi="Calibri" w:cs="Times New Roman"/>
      <w:kern w:val="0"/>
      <w:sz w:val="22"/>
    </w:rPr>
  </w:style>
  <w:style w:type="paragraph" w:styleId="8">
    <w:name w:val="toc 8"/>
    <w:basedOn w:val="a"/>
    <w:next w:val="a"/>
    <w:uiPriority w:val="39"/>
    <w:qFormat/>
    <w:rsid w:val="00DD1F2A"/>
    <w:pPr>
      <w:ind w:leftChars="1400" w:left="2940"/>
    </w:pPr>
    <w:rPr>
      <w:rFonts w:ascii="Calibri" w:eastAsia="宋体" w:hAnsi="Calibri" w:cs="宋体"/>
    </w:rPr>
  </w:style>
  <w:style w:type="paragraph" w:styleId="af2">
    <w:name w:val="Date"/>
    <w:basedOn w:val="a"/>
    <w:next w:val="a"/>
    <w:link w:val="af3"/>
    <w:qFormat/>
    <w:rsid w:val="00DD1F2A"/>
    <w:pPr>
      <w:ind w:leftChars="2500" w:left="100"/>
    </w:pPr>
    <w:rPr>
      <w:rFonts w:ascii="Times New Roman" w:eastAsia="宋体" w:hAnsi="Times New Roman" w:cs="Times New Roman"/>
      <w:b/>
      <w:sz w:val="32"/>
      <w:szCs w:val="20"/>
    </w:rPr>
  </w:style>
  <w:style w:type="character" w:customStyle="1" w:styleId="af3">
    <w:name w:val="日期 字符"/>
    <w:basedOn w:val="a0"/>
    <w:link w:val="af2"/>
    <w:qFormat/>
    <w:rsid w:val="00DD1F2A"/>
    <w:rPr>
      <w:rFonts w:ascii="Times New Roman" w:eastAsia="宋体" w:hAnsi="Times New Roman" w:cs="Times New Roman"/>
      <w:b/>
      <w:sz w:val="32"/>
      <w:szCs w:val="20"/>
    </w:rPr>
  </w:style>
  <w:style w:type="paragraph" w:styleId="21">
    <w:name w:val="Body Text Indent 2"/>
    <w:basedOn w:val="a"/>
    <w:link w:val="22"/>
    <w:qFormat/>
    <w:rsid w:val="00DD1F2A"/>
    <w:pPr>
      <w:spacing w:after="120" w:line="480" w:lineRule="auto"/>
      <w:ind w:leftChars="200" w:left="420"/>
    </w:pPr>
    <w:rPr>
      <w:rFonts w:ascii="Times New Roman" w:eastAsia="宋体" w:hAnsi="Times New Roman" w:cs="Times New Roman"/>
      <w:szCs w:val="20"/>
    </w:rPr>
  </w:style>
  <w:style w:type="character" w:customStyle="1" w:styleId="22">
    <w:name w:val="正文文本缩进 2 字符"/>
    <w:basedOn w:val="a0"/>
    <w:link w:val="21"/>
    <w:qFormat/>
    <w:rsid w:val="00DD1F2A"/>
    <w:rPr>
      <w:rFonts w:ascii="Times New Roman" w:eastAsia="宋体" w:hAnsi="Times New Roman" w:cs="Times New Roman"/>
      <w:szCs w:val="20"/>
    </w:rPr>
  </w:style>
  <w:style w:type="paragraph" w:styleId="af4">
    <w:name w:val="Balloon Text"/>
    <w:basedOn w:val="a"/>
    <w:link w:val="af5"/>
    <w:qFormat/>
    <w:rsid w:val="00DD1F2A"/>
    <w:rPr>
      <w:rFonts w:ascii="Times New Roman" w:eastAsia="宋体" w:hAnsi="Times New Roman" w:cs="Times New Roman"/>
      <w:sz w:val="18"/>
      <w:szCs w:val="20"/>
    </w:rPr>
  </w:style>
  <w:style w:type="character" w:customStyle="1" w:styleId="af5">
    <w:name w:val="批注框文本 字符"/>
    <w:basedOn w:val="a0"/>
    <w:link w:val="af4"/>
    <w:rsid w:val="00DD1F2A"/>
    <w:rPr>
      <w:rFonts w:ascii="Times New Roman" w:eastAsia="宋体" w:hAnsi="Times New Roman" w:cs="Times New Roman"/>
      <w:sz w:val="18"/>
      <w:szCs w:val="20"/>
    </w:rPr>
  </w:style>
  <w:style w:type="paragraph" w:styleId="11">
    <w:name w:val="toc 1"/>
    <w:basedOn w:val="a"/>
    <w:next w:val="a"/>
    <w:uiPriority w:val="39"/>
    <w:qFormat/>
    <w:rsid w:val="00DD1F2A"/>
    <w:pPr>
      <w:widowControl/>
      <w:tabs>
        <w:tab w:val="right" w:leader="dot" w:pos="8720"/>
      </w:tabs>
      <w:spacing w:after="100" w:line="360" w:lineRule="auto"/>
      <w:jc w:val="left"/>
    </w:pPr>
    <w:rPr>
      <w:rFonts w:ascii="宋体" w:eastAsia="宋体" w:hAnsi="宋体" w:cs="Times New Roman"/>
      <w:b/>
      <w:bCs/>
      <w:kern w:val="0"/>
      <w:sz w:val="30"/>
      <w:szCs w:val="30"/>
    </w:rPr>
  </w:style>
  <w:style w:type="paragraph" w:styleId="41">
    <w:name w:val="toc 4"/>
    <w:basedOn w:val="a"/>
    <w:next w:val="a"/>
    <w:uiPriority w:val="39"/>
    <w:qFormat/>
    <w:rsid w:val="00DD1F2A"/>
    <w:pPr>
      <w:ind w:leftChars="600" w:left="1260"/>
    </w:pPr>
    <w:rPr>
      <w:rFonts w:ascii="Calibri" w:eastAsia="宋体" w:hAnsi="Calibri" w:cs="宋体"/>
    </w:rPr>
  </w:style>
  <w:style w:type="paragraph" w:styleId="6">
    <w:name w:val="toc 6"/>
    <w:basedOn w:val="a"/>
    <w:next w:val="a"/>
    <w:uiPriority w:val="39"/>
    <w:qFormat/>
    <w:rsid w:val="00DD1F2A"/>
    <w:pPr>
      <w:ind w:leftChars="1000" w:left="2100"/>
    </w:pPr>
    <w:rPr>
      <w:rFonts w:ascii="Calibri" w:eastAsia="宋体" w:hAnsi="Calibri" w:cs="宋体"/>
    </w:rPr>
  </w:style>
  <w:style w:type="paragraph" w:styleId="32">
    <w:name w:val="Body Text Indent 3"/>
    <w:basedOn w:val="a"/>
    <w:link w:val="33"/>
    <w:qFormat/>
    <w:rsid w:val="00DD1F2A"/>
    <w:pPr>
      <w:ind w:firstLineChars="200" w:firstLine="420"/>
    </w:pPr>
    <w:rPr>
      <w:rFonts w:ascii="Times New Roman" w:eastAsia="宋体" w:hAnsi="Times New Roman" w:cs="Times New Roman"/>
      <w:szCs w:val="20"/>
    </w:rPr>
  </w:style>
  <w:style w:type="character" w:customStyle="1" w:styleId="33">
    <w:name w:val="正文文本缩进 3 字符"/>
    <w:basedOn w:val="a0"/>
    <w:link w:val="32"/>
    <w:qFormat/>
    <w:rsid w:val="00DD1F2A"/>
    <w:rPr>
      <w:rFonts w:ascii="Times New Roman" w:eastAsia="宋体" w:hAnsi="Times New Roman" w:cs="Times New Roman"/>
      <w:szCs w:val="20"/>
    </w:rPr>
  </w:style>
  <w:style w:type="paragraph" w:styleId="23">
    <w:name w:val="toc 2"/>
    <w:basedOn w:val="a"/>
    <w:next w:val="a"/>
    <w:uiPriority w:val="39"/>
    <w:qFormat/>
    <w:rsid w:val="00DD1F2A"/>
    <w:pPr>
      <w:widowControl/>
      <w:spacing w:after="100" w:line="276" w:lineRule="auto"/>
      <w:ind w:left="220"/>
      <w:jc w:val="left"/>
    </w:pPr>
    <w:rPr>
      <w:rFonts w:ascii="Calibri" w:eastAsia="宋体" w:hAnsi="Calibri" w:cs="Times New Roman"/>
      <w:kern w:val="0"/>
      <w:sz w:val="22"/>
    </w:rPr>
  </w:style>
  <w:style w:type="paragraph" w:styleId="9">
    <w:name w:val="toc 9"/>
    <w:basedOn w:val="a"/>
    <w:next w:val="a"/>
    <w:uiPriority w:val="39"/>
    <w:qFormat/>
    <w:rsid w:val="00DD1F2A"/>
    <w:pPr>
      <w:ind w:leftChars="1600" w:left="3360"/>
    </w:pPr>
    <w:rPr>
      <w:rFonts w:ascii="Calibri" w:eastAsia="宋体" w:hAnsi="Calibri" w:cs="宋体"/>
    </w:rPr>
  </w:style>
  <w:style w:type="paragraph" w:styleId="af6">
    <w:name w:val="Normal (Web)"/>
    <w:basedOn w:val="a"/>
    <w:uiPriority w:val="99"/>
    <w:qFormat/>
    <w:rsid w:val="00DD1F2A"/>
    <w:pPr>
      <w:widowControl/>
      <w:spacing w:before="100" w:beforeAutospacing="1" w:after="100" w:afterAutospacing="1"/>
      <w:jc w:val="left"/>
    </w:pPr>
    <w:rPr>
      <w:rFonts w:ascii="宋体" w:eastAsia="宋体" w:hAnsi="宋体" w:cs="Times New Roman"/>
      <w:kern w:val="0"/>
      <w:sz w:val="24"/>
      <w:szCs w:val="24"/>
    </w:rPr>
  </w:style>
  <w:style w:type="paragraph" w:styleId="12">
    <w:name w:val="index 1"/>
    <w:basedOn w:val="a"/>
    <w:next w:val="a"/>
    <w:qFormat/>
    <w:rsid w:val="00DD1F2A"/>
    <w:pPr>
      <w:widowControl/>
      <w:snapToGrid w:val="0"/>
    </w:pPr>
    <w:rPr>
      <w:rFonts w:ascii="Times New Roman" w:eastAsia="宋体" w:hAnsi="Times New Roman" w:cs="Times New Roman"/>
      <w:szCs w:val="20"/>
    </w:rPr>
  </w:style>
  <w:style w:type="paragraph" w:styleId="af7">
    <w:name w:val="Title"/>
    <w:basedOn w:val="a"/>
    <w:next w:val="a"/>
    <w:link w:val="af8"/>
    <w:qFormat/>
    <w:rsid w:val="00DD1F2A"/>
    <w:pPr>
      <w:spacing w:before="240" w:after="60"/>
      <w:jc w:val="center"/>
      <w:outlineLvl w:val="0"/>
    </w:pPr>
    <w:rPr>
      <w:rFonts w:ascii="Cambria" w:eastAsia="黑体" w:hAnsi="Cambria" w:cs="Times New Roman"/>
      <w:b/>
      <w:bCs/>
      <w:sz w:val="52"/>
      <w:szCs w:val="32"/>
    </w:rPr>
  </w:style>
  <w:style w:type="character" w:customStyle="1" w:styleId="af8">
    <w:name w:val="标题 字符"/>
    <w:basedOn w:val="a0"/>
    <w:link w:val="af7"/>
    <w:rsid w:val="00DD1F2A"/>
    <w:rPr>
      <w:rFonts w:ascii="Cambria" w:eastAsia="黑体" w:hAnsi="Cambria" w:cs="Times New Roman"/>
      <w:b/>
      <w:bCs/>
      <w:sz w:val="52"/>
      <w:szCs w:val="32"/>
    </w:rPr>
  </w:style>
  <w:style w:type="character" w:customStyle="1" w:styleId="af9">
    <w:name w:val="批注主题 字符"/>
    <w:basedOn w:val="ac"/>
    <w:link w:val="afa"/>
    <w:uiPriority w:val="99"/>
    <w:semiHidden/>
    <w:qFormat/>
    <w:rsid w:val="00DD1F2A"/>
    <w:rPr>
      <w:rFonts w:ascii="Times New Roman" w:eastAsia="宋体" w:hAnsi="Times New Roman" w:cs="Times New Roman"/>
      <w:b/>
      <w:bCs/>
      <w:szCs w:val="20"/>
    </w:rPr>
  </w:style>
  <w:style w:type="paragraph" w:styleId="afa">
    <w:name w:val="annotation subject"/>
    <w:basedOn w:val="ab"/>
    <w:next w:val="ab"/>
    <w:link w:val="af9"/>
    <w:uiPriority w:val="99"/>
    <w:semiHidden/>
    <w:unhideWhenUsed/>
    <w:qFormat/>
    <w:rsid w:val="00DD1F2A"/>
    <w:rPr>
      <w:b/>
      <w:bCs/>
    </w:rPr>
  </w:style>
  <w:style w:type="character" w:styleId="afb">
    <w:name w:val="Strong"/>
    <w:basedOn w:val="a0"/>
    <w:uiPriority w:val="22"/>
    <w:qFormat/>
    <w:rsid w:val="00DD1F2A"/>
    <w:rPr>
      <w:b/>
      <w:bCs/>
    </w:rPr>
  </w:style>
  <w:style w:type="character" w:styleId="afc">
    <w:name w:val="page number"/>
    <w:basedOn w:val="a0"/>
    <w:qFormat/>
    <w:rsid w:val="00DD1F2A"/>
  </w:style>
  <w:style w:type="character" w:styleId="afd">
    <w:name w:val="Hyperlink"/>
    <w:uiPriority w:val="99"/>
    <w:qFormat/>
    <w:rsid w:val="00DD1F2A"/>
    <w:rPr>
      <w:color w:val="0000FF"/>
      <w:u w:val="single"/>
    </w:rPr>
  </w:style>
  <w:style w:type="character" w:customStyle="1" w:styleId="CharChar">
    <w:name w:val="Char Char"/>
    <w:qFormat/>
    <w:rsid w:val="00DD1F2A"/>
    <w:rPr>
      <w:rFonts w:eastAsia="宋体"/>
      <w:kern w:val="2"/>
      <w:sz w:val="18"/>
      <w:lang w:val="en-US" w:eastAsia="zh-CN"/>
    </w:rPr>
  </w:style>
  <w:style w:type="paragraph" w:customStyle="1" w:styleId="Style8">
    <w:name w:val="_Style 8"/>
    <w:basedOn w:val="a"/>
    <w:next w:val="a"/>
    <w:qFormat/>
    <w:rsid w:val="00DD1F2A"/>
    <w:pPr>
      <w:spacing w:line="360" w:lineRule="auto"/>
      <w:ind w:firstLineChars="200" w:firstLine="480"/>
    </w:pPr>
    <w:rPr>
      <w:rFonts w:ascii="仿宋_GB2312" w:eastAsia="宋体" w:hAnsi="Times New Roman" w:cs="Times New Roman"/>
      <w:sz w:val="24"/>
      <w:szCs w:val="20"/>
    </w:rPr>
  </w:style>
  <w:style w:type="paragraph" w:customStyle="1" w:styleId="afe">
    <w:name w:val="样式"/>
    <w:basedOn w:val="a"/>
    <w:next w:val="ad"/>
    <w:qFormat/>
    <w:rsid w:val="00DD1F2A"/>
    <w:pPr>
      <w:autoSpaceDE w:val="0"/>
      <w:autoSpaceDN w:val="0"/>
      <w:adjustRightInd w:val="0"/>
    </w:pPr>
    <w:rPr>
      <w:rFonts w:ascii="Times New Roman" w:eastAsia="方正仿宋简体" w:hAnsi="Times New Roman" w:cs="Times New Roman"/>
      <w:sz w:val="24"/>
      <w:szCs w:val="20"/>
    </w:rPr>
  </w:style>
  <w:style w:type="paragraph" w:customStyle="1" w:styleId="lan">
    <w:name w:val="lan"/>
    <w:basedOn w:val="a"/>
    <w:qFormat/>
    <w:rsid w:val="00DD1F2A"/>
    <w:pPr>
      <w:widowControl/>
      <w:spacing w:before="100" w:beforeAutospacing="1" w:after="100" w:afterAutospacing="1" w:line="320" w:lineRule="atLeast"/>
      <w:jc w:val="left"/>
    </w:pPr>
    <w:rPr>
      <w:rFonts w:ascii="宋体" w:eastAsia="宋体" w:hAnsi="宋体" w:cs="Times New Roman"/>
      <w:color w:val="003399"/>
      <w:kern w:val="0"/>
      <w:sz w:val="18"/>
      <w:szCs w:val="20"/>
    </w:rPr>
  </w:style>
  <w:style w:type="character" w:customStyle="1" w:styleId="CharChar2">
    <w:name w:val="Char Char2"/>
    <w:qFormat/>
    <w:rsid w:val="00DD1F2A"/>
    <w:rPr>
      <w:rFonts w:ascii="仿宋_GB2312"/>
      <w:kern w:val="2"/>
      <w:sz w:val="24"/>
    </w:rPr>
  </w:style>
  <w:style w:type="character" w:customStyle="1" w:styleId="CharChar5">
    <w:name w:val="Char Char5"/>
    <w:qFormat/>
    <w:rsid w:val="00DD1F2A"/>
    <w:rPr>
      <w:rFonts w:ascii="仿宋_GB2312" w:eastAsia="仿宋_GB2312" w:hAnsi="宋体"/>
      <w:b/>
      <w:bCs/>
      <w:kern w:val="2"/>
      <w:sz w:val="30"/>
      <w:szCs w:val="30"/>
    </w:rPr>
  </w:style>
  <w:style w:type="paragraph" w:customStyle="1" w:styleId="TOC1">
    <w:name w:val="TOC 标题1"/>
    <w:basedOn w:val="1"/>
    <w:next w:val="a"/>
    <w:uiPriority w:val="39"/>
    <w:qFormat/>
    <w:rsid w:val="00DD1F2A"/>
    <w:pPr>
      <w:keepLines/>
      <w:widowControl/>
      <w:spacing w:line="276" w:lineRule="auto"/>
      <w:jc w:val="left"/>
      <w:outlineLvl w:val="9"/>
    </w:pPr>
    <w:rPr>
      <w:rFonts w:hAnsi="Cambria"/>
      <w:bCs/>
      <w:color w:val="365F91"/>
      <w:kern w:val="0"/>
      <w:sz w:val="28"/>
      <w:szCs w:val="28"/>
    </w:rPr>
  </w:style>
  <w:style w:type="character" w:customStyle="1" w:styleId="CharChar3">
    <w:name w:val="Char Char3"/>
    <w:qFormat/>
    <w:rsid w:val="00DD1F2A"/>
    <w:rPr>
      <w:kern w:val="2"/>
      <w:sz w:val="21"/>
    </w:rPr>
  </w:style>
  <w:style w:type="character" w:customStyle="1" w:styleId="CharChar1">
    <w:name w:val="Char Char1"/>
    <w:qFormat/>
    <w:rsid w:val="00DD1F2A"/>
    <w:rPr>
      <w:rFonts w:eastAsia="仿宋_GB2312"/>
      <w:kern w:val="2"/>
      <w:sz w:val="32"/>
    </w:rPr>
  </w:style>
  <w:style w:type="character" w:customStyle="1" w:styleId="CharChar41">
    <w:name w:val="Char Char41"/>
    <w:qFormat/>
    <w:rsid w:val="00DD1F2A"/>
    <w:rPr>
      <w:rFonts w:ascii="Cambria" w:eastAsia="黑体" w:hAnsi="Cambria"/>
      <w:b/>
      <w:bCs/>
      <w:kern w:val="2"/>
      <w:sz w:val="52"/>
      <w:szCs w:val="32"/>
    </w:rPr>
  </w:style>
  <w:style w:type="character" w:customStyle="1" w:styleId="CharChar4">
    <w:name w:val="Char Char4"/>
    <w:qFormat/>
    <w:rsid w:val="00DD1F2A"/>
    <w:rPr>
      <w:rFonts w:ascii="Cambria" w:hAnsi="Cambria"/>
      <w:bCs/>
      <w:kern w:val="2"/>
      <w:sz w:val="28"/>
      <w:szCs w:val="28"/>
    </w:rPr>
  </w:style>
  <w:style w:type="paragraph" w:customStyle="1" w:styleId="24">
    <w:name w:val="样式 标题 2 + 非加粗"/>
    <w:basedOn w:val="2"/>
    <w:qFormat/>
    <w:rsid w:val="00DD1F2A"/>
    <w:pPr>
      <w:jc w:val="center"/>
    </w:pPr>
    <w:rPr>
      <w:rFonts w:eastAsia="宋体"/>
      <w:b w:val="0"/>
      <w:bCs w:val="0"/>
    </w:rPr>
  </w:style>
  <w:style w:type="paragraph" w:customStyle="1" w:styleId="310">
    <w:name w:val="样式 标题 3 + 左侧:  1 字符"/>
    <w:basedOn w:val="3"/>
    <w:qFormat/>
    <w:rsid w:val="00DD1F2A"/>
    <w:pPr>
      <w:ind w:left="210"/>
      <w:jc w:val="center"/>
    </w:pPr>
    <w:rPr>
      <w:rFonts w:eastAsia="宋体" w:cs="宋体"/>
      <w:b w:val="0"/>
      <w:bCs/>
    </w:rPr>
  </w:style>
  <w:style w:type="paragraph" w:customStyle="1" w:styleId="42">
    <w:name w:val="样式 标题 4 + 两端对齐"/>
    <w:basedOn w:val="4"/>
    <w:qFormat/>
    <w:rsid w:val="00DD1F2A"/>
    <w:rPr>
      <w:rFonts w:cs="宋体"/>
      <w:bCs w:val="0"/>
      <w:szCs w:val="20"/>
    </w:rPr>
  </w:style>
  <w:style w:type="character" w:customStyle="1" w:styleId="13">
    <w:name w:val="访问过的超链接1"/>
    <w:qFormat/>
    <w:rsid w:val="00DD1F2A"/>
    <w:rPr>
      <w:color w:val="800080"/>
      <w:u w:val="single"/>
    </w:rPr>
  </w:style>
  <w:style w:type="paragraph" w:styleId="aff">
    <w:name w:val="List Paragraph"/>
    <w:basedOn w:val="a"/>
    <w:uiPriority w:val="34"/>
    <w:qFormat/>
    <w:rsid w:val="00DD1F2A"/>
    <w:pPr>
      <w:ind w:firstLineChars="200" w:firstLine="420"/>
    </w:pPr>
    <w:rPr>
      <w:rFonts w:ascii="仿宋_GB2312" w:eastAsia="仿宋_GB2312" w:hAnsi="Times New Roman" w:cs="Times New Roman"/>
      <w:spacing w:val="-4"/>
      <w:sz w:val="32"/>
      <w:szCs w:val="20"/>
    </w:rPr>
  </w:style>
  <w:style w:type="character" w:customStyle="1" w:styleId="Char">
    <w:name w:val="页脚 Char"/>
    <w:uiPriority w:val="99"/>
    <w:qFormat/>
    <w:rsid w:val="00DD1F2A"/>
    <w:rPr>
      <w:rFonts w:ascii="仿宋_GB2312" w:eastAsia="仿宋_GB2312"/>
      <w:spacing w:val="-4"/>
      <w:kern w:val="2"/>
      <w:sz w:val="18"/>
    </w:rPr>
  </w:style>
  <w:style w:type="character" w:customStyle="1" w:styleId="2Char">
    <w:name w:val="标题 2 Char"/>
    <w:qFormat/>
    <w:rsid w:val="00DD1F2A"/>
    <w:rPr>
      <w:rFonts w:ascii="仿宋_GB2312" w:eastAsia="仿宋_GB2312" w:hAnsi="宋体"/>
      <w:b/>
      <w:bCs/>
      <w:kern w:val="2"/>
      <w:sz w:val="30"/>
      <w:szCs w:val="30"/>
    </w:rPr>
  </w:style>
  <w:style w:type="character" w:customStyle="1" w:styleId="4Char">
    <w:name w:val="标题 4 Char"/>
    <w:qFormat/>
    <w:rsid w:val="00DD1F2A"/>
    <w:rPr>
      <w:rFonts w:ascii="Cambria" w:hAnsi="Cambria"/>
      <w:bCs/>
      <w:kern w:val="2"/>
      <w:sz w:val="28"/>
      <w:szCs w:val="28"/>
    </w:rPr>
  </w:style>
  <w:style w:type="character" w:customStyle="1" w:styleId="Char0">
    <w:name w:val="纯文本 Char"/>
    <w:qFormat/>
    <w:rsid w:val="00DD1F2A"/>
    <w:rPr>
      <w:rFonts w:ascii="仿宋_GB2312"/>
      <w:kern w:val="2"/>
      <w:sz w:val="24"/>
    </w:rPr>
  </w:style>
  <w:style w:type="character" w:customStyle="1" w:styleId="Char1">
    <w:name w:val="文档结构图 Char"/>
    <w:qFormat/>
    <w:rsid w:val="00DD1F2A"/>
    <w:rPr>
      <w:kern w:val="2"/>
      <w:sz w:val="21"/>
      <w:shd w:val="clear" w:color="auto" w:fill="000080"/>
    </w:rPr>
  </w:style>
  <w:style w:type="character" w:customStyle="1" w:styleId="Char2">
    <w:name w:val="批注框文本 Char"/>
    <w:qFormat/>
    <w:rsid w:val="00DD1F2A"/>
    <w:rPr>
      <w:kern w:val="2"/>
      <w:sz w:val="18"/>
    </w:rPr>
  </w:style>
  <w:style w:type="character" w:customStyle="1" w:styleId="Char3">
    <w:name w:val="标题 Char"/>
    <w:qFormat/>
    <w:rsid w:val="00DD1F2A"/>
    <w:rPr>
      <w:rFonts w:ascii="Cambria" w:eastAsia="黑体" w:hAnsi="Cambria"/>
      <w:b/>
      <w:bCs/>
      <w:kern w:val="2"/>
      <w:sz w:val="52"/>
      <w:szCs w:val="32"/>
    </w:rPr>
  </w:style>
  <w:style w:type="character" w:customStyle="1" w:styleId="Char4">
    <w:name w:val="正文文本 Char"/>
    <w:qFormat/>
    <w:rsid w:val="00DD1F2A"/>
    <w:rPr>
      <w:kern w:val="2"/>
      <w:sz w:val="21"/>
      <w:szCs w:val="24"/>
    </w:rPr>
  </w:style>
  <w:style w:type="paragraph" w:customStyle="1" w:styleId="14">
    <w:name w:val="修订1"/>
    <w:uiPriority w:val="99"/>
    <w:qFormat/>
    <w:rsid w:val="00DD1F2A"/>
    <w:rPr>
      <w:rFonts w:ascii="Times New Roman" w:eastAsia="宋体" w:hAnsi="Times New Roman" w:cs="Times New Roman"/>
      <w:szCs w:val="20"/>
    </w:rPr>
  </w:style>
  <w:style w:type="character" w:customStyle="1" w:styleId="CharChar21">
    <w:name w:val="Char Char21"/>
    <w:qFormat/>
    <w:rsid w:val="00DD1F2A"/>
    <w:rPr>
      <w:rFonts w:ascii="仿宋_GB2312"/>
      <w:kern w:val="2"/>
      <w:sz w:val="24"/>
    </w:rPr>
  </w:style>
  <w:style w:type="character" w:customStyle="1" w:styleId="CharChar51">
    <w:name w:val="Char Char51"/>
    <w:qFormat/>
    <w:rsid w:val="00DD1F2A"/>
    <w:rPr>
      <w:rFonts w:ascii="仿宋_GB2312" w:eastAsia="仿宋_GB2312" w:hAnsi="宋体"/>
      <w:b/>
      <w:bCs/>
      <w:kern w:val="2"/>
      <w:sz w:val="30"/>
      <w:szCs w:val="30"/>
    </w:rPr>
  </w:style>
  <w:style w:type="character" w:customStyle="1" w:styleId="CharChar31">
    <w:name w:val="Char Char31"/>
    <w:qFormat/>
    <w:rsid w:val="00DD1F2A"/>
    <w:rPr>
      <w:kern w:val="2"/>
      <w:sz w:val="21"/>
    </w:rPr>
  </w:style>
  <w:style w:type="character" w:customStyle="1" w:styleId="CharChar11">
    <w:name w:val="Char Char11"/>
    <w:qFormat/>
    <w:rsid w:val="00DD1F2A"/>
    <w:rPr>
      <w:rFonts w:eastAsia="仿宋_GB2312"/>
      <w:kern w:val="2"/>
      <w:sz w:val="32"/>
    </w:rPr>
  </w:style>
  <w:style w:type="character" w:customStyle="1" w:styleId="CharChar42">
    <w:name w:val="Char Char42"/>
    <w:qFormat/>
    <w:rsid w:val="00DD1F2A"/>
    <w:rPr>
      <w:rFonts w:ascii="Cambria" w:hAnsi="Cambria"/>
      <w:bCs/>
      <w:kern w:val="2"/>
      <w:sz w:val="28"/>
      <w:szCs w:val="28"/>
    </w:rPr>
  </w:style>
  <w:style w:type="paragraph" w:customStyle="1" w:styleId="15">
    <w:name w:val="已访问的超链接1"/>
    <w:qFormat/>
    <w:rsid w:val="00DD1F2A"/>
    <w:pPr>
      <w:widowControl w:val="0"/>
      <w:jc w:val="both"/>
    </w:pPr>
    <w:rPr>
      <w:rFonts w:ascii="Calibri" w:eastAsia="宋体" w:hAnsi="Calibri" w:cs="Times New Roman"/>
    </w:rPr>
  </w:style>
  <w:style w:type="paragraph" w:customStyle="1" w:styleId="16">
    <w:name w:val="样式1"/>
    <w:basedOn w:val="a"/>
    <w:link w:val="1Char"/>
    <w:qFormat/>
    <w:rsid w:val="00DD1F2A"/>
    <w:pPr>
      <w:spacing w:line="360" w:lineRule="exact"/>
      <w:jc w:val="center"/>
    </w:pPr>
    <w:rPr>
      <w:rFonts w:ascii="Times New Roman" w:eastAsia="宋体" w:hAnsi="Times New Roman" w:cs="Times New Roman"/>
      <w:b/>
      <w:sz w:val="24"/>
      <w:szCs w:val="24"/>
    </w:rPr>
  </w:style>
  <w:style w:type="character" w:customStyle="1" w:styleId="1Char">
    <w:name w:val="样式1 Char"/>
    <w:link w:val="16"/>
    <w:qFormat/>
    <w:rsid w:val="00DD1F2A"/>
    <w:rPr>
      <w:rFonts w:ascii="Times New Roman" w:eastAsia="宋体" w:hAnsi="Times New Roman" w:cs="Times New Roman"/>
      <w:b/>
      <w:sz w:val="24"/>
      <w:szCs w:val="24"/>
    </w:rPr>
  </w:style>
  <w:style w:type="character" w:customStyle="1" w:styleId="fontstyle01">
    <w:name w:val="fontstyle01"/>
    <w:basedOn w:val="a0"/>
    <w:qFormat/>
    <w:rsid w:val="00DD1F2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cemconres.2017.10.0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22</Pages>
  <Words>2697</Words>
  <Characters>15376</Characters>
  <Application>Microsoft Office Word</Application>
  <DocSecurity>0</DocSecurity>
  <Lines>128</Lines>
  <Paragraphs>36</Paragraphs>
  <ScaleCrop>false</ScaleCrop>
  <Company>微软中国</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cp:lastPrinted>2023-02-27T05:08:00Z</cp:lastPrinted>
  <dcterms:created xsi:type="dcterms:W3CDTF">2023-02-20T04:01:00Z</dcterms:created>
  <dcterms:modified xsi:type="dcterms:W3CDTF">2023-02-27T05:23:00Z</dcterms:modified>
</cp:coreProperties>
</file>