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0"/>
        <w:rPr>
          <w:rFonts w:hint="eastAsia"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rPr>
        <w:t>4</w:t>
      </w:r>
      <w:bookmarkStart w:id="0" w:name="_GoBack"/>
      <w:bookmarkEnd w:id="0"/>
    </w:p>
    <w:p>
      <w:pPr>
        <w:spacing w:line="360" w:lineRule="auto"/>
        <w:jc w:val="center"/>
        <w:outlineLvl w:val="0"/>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交通运输信用修复申请书</w:t>
      </w:r>
    </w:p>
    <w:tbl>
      <w:tblPr>
        <w:tblStyle w:val="6"/>
        <w:tblW w:w="9640" w:type="dxa"/>
        <w:tblInd w:w="-4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2268"/>
        <w:gridCol w:w="1559"/>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单位名称（个人姓名）</w:t>
            </w:r>
          </w:p>
        </w:tc>
        <w:tc>
          <w:tcPr>
            <w:tcW w:w="6237" w:type="dxa"/>
            <w:gridSpan w:val="3"/>
            <w:vAlign w:val="center"/>
          </w:tcPr>
          <w:p>
            <w:pPr>
              <w:spacing w:line="360" w:lineRule="auto"/>
              <w:ind w:firstLine="560" w:firstLineChars="200"/>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统一社会信用代码</w:t>
            </w:r>
          </w:p>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（身份证号）</w:t>
            </w:r>
          </w:p>
        </w:tc>
        <w:tc>
          <w:tcPr>
            <w:tcW w:w="2268" w:type="dxa"/>
            <w:vAlign w:val="center"/>
          </w:tcPr>
          <w:p>
            <w:pPr>
              <w:spacing w:line="360" w:lineRule="auto"/>
              <w:ind w:firstLine="560" w:firstLineChars="200"/>
              <w:rPr>
                <w:rFonts w:ascii="Times New Roman" w:hAnsi="Times New Roman" w:eastAsia="仿宋" w:cs="Times New Roman"/>
                <w:sz w:val="28"/>
                <w:szCs w:val="28"/>
              </w:rPr>
            </w:pPr>
          </w:p>
        </w:tc>
        <w:tc>
          <w:tcPr>
            <w:tcW w:w="1559"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申请日期</w:t>
            </w:r>
          </w:p>
        </w:tc>
        <w:tc>
          <w:tcPr>
            <w:tcW w:w="2410" w:type="dxa"/>
            <w:vAlign w:val="center"/>
          </w:tcPr>
          <w:p>
            <w:pPr>
              <w:spacing w:line="360" w:lineRule="auto"/>
              <w:ind w:firstLine="560" w:firstLineChars="200"/>
              <w:jc w:val="center"/>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联系人</w:t>
            </w:r>
          </w:p>
        </w:tc>
        <w:tc>
          <w:tcPr>
            <w:tcW w:w="2268" w:type="dxa"/>
            <w:vAlign w:val="center"/>
          </w:tcPr>
          <w:p>
            <w:pPr>
              <w:spacing w:line="360" w:lineRule="auto"/>
              <w:ind w:firstLine="560" w:firstLineChars="200"/>
              <w:rPr>
                <w:rFonts w:ascii="Times New Roman" w:hAnsi="Times New Roman" w:eastAsia="仿宋" w:cs="Times New Roman"/>
                <w:sz w:val="28"/>
                <w:szCs w:val="28"/>
              </w:rPr>
            </w:pPr>
          </w:p>
        </w:tc>
        <w:tc>
          <w:tcPr>
            <w:tcW w:w="1559"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联系电话</w:t>
            </w:r>
          </w:p>
        </w:tc>
        <w:tc>
          <w:tcPr>
            <w:tcW w:w="2410" w:type="dxa"/>
            <w:vAlign w:val="center"/>
          </w:tcPr>
          <w:p>
            <w:pPr>
              <w:spacing w:line="360" w:lineRule="auto"/>
              <w:ind w:firstLine="560" w:firstLineChars="200"/>
              <w:jc w:val="center"/>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通讯地址</w:t>
            </w:r>
          </w:p>
        </w:tc>
        <w:tc>
          <w:tcPr>
            <w:tcW w:w="2268" w:type="dxa"/>
            <w:vAlign w:val="center"/>
          </w:tcPr>
          <w:p>
            <w:pPr>
              <w:spacing w:line="360" w:lineRule="auto"/>
              <w:ind w:firstLine="560" w:firstLineChars="200"/>
              <w:rPr>
                <w:rFonts w:ascii="Times New Roman" w:hAnsi="Times New Roman" w:eastAsia="仿宋" w:cs="Times New Roman"/>
                <w:sz w:val="28"/>
                <w:szCs w:val="28"/>
              </w:rPr>
            </w:pPr>
          </w:p>
        </w:tc>
        <w:tc>
          <w:tcPr>
            <w:tcW w:w="1559" w:type="dxa"/>
            <w:vAlign w:val="center"/>
          </w:tcPr>
          <w:p>
            <w:pPr>
              <w:spacing w:line="360" w:lineRule="auto"/>
              <w:jc w:val="center"/>
              <w:rPr>
                <w:rFonts w:ascii="Times New Roman" w:hAnsi="Times New Roman" w:eastAsia="仿宋" w:cs="Times New Roman"/>
                <w:sz w:val="28"/>
                <w:szCs w:val="28"/>
              </w:rPr>
            </w:pPr>
            <w:r>
              <w:rPr>
                <w:rFonts w:ascii="Times New Roman" w:hAnsi="Times New Roman" w:eastAsia="仿宋" w:cs="Times New Roman"/>
                <w:b/>
                <w:sz w:val="28"/>
                <w:szCs w:val="28"/>
              </w:rPr>
              <w:t>电子邮箱</w:t>
            </w:r>
          </w:p>
        </w:tc>
        <w:tc>
          <w:tcPr>
            <w:tcW w:w="2410" w:type="dxa"/>
            <w:vAlign w:val="center"/>
          </w:tcPr>
          <w:p>
            <w:pPr>
              <w:spacing w:line="360" w:lineRule="auto"/>
              <w:ind w:firstLine="560" w:firstLineChars="200"/>
              <w:jc w:val="center"/>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3403" w:type="dxa"/>
            <w:vAlign w:val="center"/>
          </w:tcPr>
          <w:p>
            <w:pPr>
              <w:spacing w:line="360" w:lineRule="auto"/>
              <w:jc w:val="center"/>
              <w:rPr>
                <w:rFonts w:ascii="Times New Roman" w:hAnsi="Times New Roman" w:eastAsia="仿宋" w:cs="Times New Roman"/>
                <w:b/>
                <w:sz w:val="28"/>
                <w:szCs w:val="28"/>
              </w:rPr>
            </w:pPr>
            <w:r>
              <w:rPr>
                <w:rFonts w:ascii="Times New Roman" w:hAnsi="Times New Roman" w:eastAsia="仿宋" w:cs="Times New Roman"/>
                <w:b/>
                <w:sz w:val="28"/>
                <w:szCs w:val="28"/>
              </w:rPr>
              <w:t>认定部门</w:t>
            </w:r>
          </w:p>
        </w:tc>
        <w:tc>
          <w:tcPr>
            <w:tcW w:w="6237" w:type="dxa"/>
            <w:gridSpan w:val="3"/>
          </w:tcPr>
          <w:p>
            <w:pPr>
              <w:spacing w:line="360" w:lineRule="auto"/>
              <w:ind w:firstLine="560" w:firstLineChars="200"/>
              <w:rPr>
                <w:rFonts w:ascii="Times New Roman" w:hAnsi="Times New Roman" w:eastAsia="仿宋"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违法失信情况</w:t>
            </w:r>
          </w:p>
        </w:tc>
        <w:tc>
          <w:tcPr>
            <w:tcW w:w="6237" w:type="dxa"/>
            <w:gridSpan w:val="3"/>
          </w:tcPr>
          <w:p>
            <w:pPr>
              <w:spacing w:line="360" w:lineRule="auto"/>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年月日因行为被列入。</w:t>
            </w:r>
          </w:p>
          <w:p>
            <w:pPr>
              <w:spacing w:line="360" w:lineRule="auto"/>
              <w:jc w:val="left"/>
              <w:rPr>
                <w:rFonts w:ascii="Times New Roman" w:hAnsi="Times New Roman" w:eastAsia="仿宋" w:cs="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整改情况</w:t>
            </w:r>
          </w:p>
        </w:tc>
        <w:tc>
          <w:tcPr>
            <w:tcW w:w="6237" w:type="dxa"/>
            <w:gridSpan w:val="3"/>
          </w:tcPr>
          <w:p>
            <w:pPr>
              <w:spacing w:line="360" w:lineRule="auto"/>
              <w:rPr>
                <w:rFonts w:ascii="Times New Roman" w:hAnsi="Times New Roman" w:eastAsia="仿宋" w:cs="Times New Roman"/>
                <w:kern w:val="0"/>
                <w:sz w:val="28"/>
                <w:szCs w:val="28"/>
              </w:rPr>
            </w:pPr>
          </w:p>
          <w:p>
            <w:pPr>
              <w:spacing w:line="360" w:lineRule="auto"/>
              <w:rPr>
                <w:rFonts w:ascii="Times New Roman" w:hAnsi="Times New Roman" w:eastAsia="仿宋" w:cs="Times New Roman"/>
                <w:kern w:val="0"/>
                <w:sz w:val="28"/>
                <w:szCs w:val="28"/>
              </w:rPr>
            </w:pPr>
          </w:p>
          <w:p>
            <w:pPr>
              <w:spacing w:line="360" w:lineRule="auto"/>
              <w:rPr>
                <w:rFonts w:ascii="Times New Roman" w:hAnsi="Times New Roman" w:eastAsia="仿宋" w:cs="Times New Roman"/>
                <w:kern w:val="0"/>
                <w:sz w:val="28"/>
                <w:szCs w:val="28"/>
              </w:rPr>
            </w:pPr>
          </w:p>
          <w:p>
            <w:pPr>
              <w:spacing w:line="360" w:lineRule="auto"/>
              <w:jc w:val="right"/>
              <w:rPr>
                <w:rFonts w:ascii="Times New Roman" w:hAnsi="Times New Roman" w:eastAsia="仿宋" w:cs="Times New Roman"/>
                <w:kern w:val="0"/>
                <w:sz w:val="28"/>
                <w:szCs w:val="28"/>
              </w:rPr>
            </w:pPr>
            <w:r>
              <w:rPr>
                <w:rFonts w:ascii="Times New Roman" w:hAnsi="Times New Roman" w:eastAsia="仿宋" w:cs="Times New Roman"/>
                <w:kern w:val="0"/>
                <w:sz w:val="28"/>
                <w:szCs w:val="28"/>
              </w:rPr>
              <w:t>（可另附页）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补充材料目录</w:t>
            </w:r>
          </w:p>
        </w:tc>
        <w:tc>
          <w:tcPr>
            <w:tcW w:w="6237" w:type="dxa"/>
            <w:gridSpan w:val="3"/>
          </w:tcPr>
          <w:p>
            <w:pPr>
              <w:spacing w:line="360" w:lineRule="auto"/>
              <w:jc w:val="right"/>
              <w:rPr>
                <w:rFonts w:ascii="Times New Roman" w:hAnsi="Times New Roman" w:eastAsia="仿宋" w:cs="Times New Roman"/>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真实性承诺</w:t>
            </w:r>
          </w:p>
        </w:tc>
        <w:tc>
          <w:tcPr>
            <w:tcW w:w="6237" w:type="dxa"/>
            <w:gridSpan w:val="3"/>
          </w:tcPr>
          <w:p>
            <w:pPr>
              <w:spacing w:line="360" w:lineRule="exact"/>
              <w:ind w:firstLine="560" w:firstLineChars="200"/>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本人承诺所填写内容和提交相关材料真实有效，否则依法依规承担相应失信责任，并在全国交通运输信用信息平台中记入信用记录。</w:t>
            </w:r>
          </w:p>
          <w:p>
            <w:pPr>
              <w:spacing w:line="36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签字</w:t>
            </w:r>
          </w:p>
          <w:p>
            <w:pPr>
              <w:spacing w:line="360" w:lineRule="exact"/>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403" w:type="dxa"/>
            <w:vAlign w:val="center"/>
          </w:tcPr>
          <w:p>
            <w:pPr>
              <w:spacing w:line="360" w:lineRule="auto"/>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备注</w:t>
            </w:r>
          </w:p>
        </w:tc>
        <w:tc>
          <w:tcPr>
            <w:tcW w:w="6237" w:type="dxa"/>
            <w:gridSpan w:val="3"/>
          </w:tcPr>
          <w:p>
            <w:pPr>
              <w:spacing w:line="360" w:lineRule="auto"/>
              <w:jc w:val="left"/>
              <w:rPr>
                <w:rFonts w:ascii="Times New Roman" w:hAnsi="Times New Roman" w:eastAsia="仿宋" w:cs="Times New Roman"/>
                <w:kern w:val="0"/>
                <w:sz w:val="28"/>
                <w:szCs w:val="28"/>
              </w:rPr>
            </w:pPr>
          </w:p>
        </w:tc>
      </w:tr>
    </w:tbl>
    <w:p>
      <w:pPr>
        <w:rPr>
          <w:rFonts w:hint="eastAsia" w:ascii="Times New Roman" w:hAnsi="Times New Roman" w:eastAsia="仿宋" w:cs="Times New Roman"/>
          <w:sz w:val="24"/>
          <w:szCs w:val="24"/>
        </w:rPr>
      </w:pPr>
    </w:p>
    <w:p>
      <w:pPr>
        <w:rPr>
          <w:rFonts w:ascii="Times New Roman" w:hAnsi="Times New Roman" w:eastAsia="仿宋" w:cs="Times New Roman"/>
          <w:sz w:val="24"/>
          <w:szCs w:val="24"/>
        </w:rPr>
      </w:pPr>
    </w:p>
    <w:p>
      <w:pPr>
        <w:snapToGrid w:val="0"/>
        <w:spacing w:line="560" w:lineRule="atLeas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交通运输信用修复申请书填报说明</w:t>
      </w:r>
    </w:p>
    <w:p>
      <w:pPr>
        <w:spacing w:line="52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一、交通运输信用修复申请书</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1.除另有说明外，申请表中栏目不得空缺。</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2.在填写统一社会信用代码的地方，自然人请填写个人身份证号。</w:t>
      </w:r>
    </w:p>
    <w:p>
      <w:pPr>
        <w:spacing w:line="52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二、整改情况</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1.被认定为失信行为的相关违法违规违章等行为完成整改情况；</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2.本单位健全信用管理制度情况；</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3.参加地市级以上地方政府社会信用体系建设牵头单位或交通运输主管部门组织的信用培训情况（具体参照</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国家发展改革委办公厅关于对列入失信联合惩戒对象名单和信用状况重点关注对象名单的市场主体、法定代表人及涉嫌严重失信个人开展专题教育培训工作的通知</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发改办财金〔2017〕1850号</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国家发展改革委办公厅人民银行办公厅关于对失信主体加强信用监管的通知</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发改办财金〔2018〕893号</w:t>
      </w:r>
      <w:r>
        <w:rPr>
          <w:rFonts w:hint="eastAsia" w:ascii="Times New Roman" w:hAnsi="Times New Roman" w:eastAsia="仿宋_GB2312" w:cs="Times New Roman"/>
          <w:bCs/>
          <w:sz w:val="28"/>
          <w:szCs w:val="28"/>
        </w:rPr>
        <w:t>）</w:t>
      </w:r>
      <w:r>
        <w:rPr>
          <w:rFonts w:ascii="Times New Roman" w:hAnsi="Times New Roman" w:eastAsia="仿宋_GB2312" w:cs="Times New Roman"/>
          <w:bCs/>
          <w:sz w:val="28"/>
          <w:szCs w:val="28"/>
        </w:rPr>
        <w:t>等国家相关文件要求）；</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4.其他信用修复情况（按地市级以上地方政府社会信用体系建设牵头单位或交通运输主管部门制定的信用修复文件要求开展信用修复情况、参加文明交通志愿者等社会公益服务）。</w:t>
      </w:r>
    </w:p>
    <w:p>
      <w:pPr>
        <w:spacing w:line="520" w:lineRule="exact"/>
        <w:ind w:firstLine="560" w:firstLineChars="200"/>
        <w:rPr>
          <w:rFonts w:ascii="Times New Roman" w:hAnsi="Times New Roman" w:eastAsia="黑体" w:cs="Times New Roman"/>
          <w:kern w:val="0"/>
          <w:sz w:val="28"/>
          <w:szCs w:val="28"/>
        </w:rPr>
      </w:pPr>
      <w:r>
        <w:rPr>
          <w:rFonts w:ascii="Times New Roman" w:hAnsi="Times New Roman" w:eastAsia="黑体" w:cs="Times New Roman"/>
          <w:kern w:val="0"/>
          <w:sz w:val="28"/>
          <w:szCs w:val="28"/>
        </w:rPr>
        <w:t>三、需提供的材料</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1.法人、非法人组织应提交统一社会信用代码证书（营业执照）复印件并加盖公章，由法人、非法人组织授权委托的经办人身份证复印件；自然人应提交身份证复印件；</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2.本单位健全完善的信用管理制度相关材料；</w:t>
      </w:r>
    </w:p>
    <w:p>
      <w:pPr>
        <w:spacing w:line="520" w:lineRule="exact"/>
        <w:ind w:firstLine="560" w:firstLineChars="200"/>
        <w:rPr>
          <w:rFonts w:ascii="Times New Roman" w:hAnsi="Times New Roman" w:eastAsia="仿宋_GB2312" w:cs="Times New Roman"/>
          <w:bCs/>
          <w:sz w:val="28"/>
          <w:szCs w:val="28"/>
        </w:rPr>
      </w:pPr>
      <w:r>
        <w:rPr>
          <w:rFonts w:ascii="Times New Roman" w:hAnsi="Times New Roman" w:eastAsia="仿宋_GB2312" w:cs="Times New Roman"/>
          <w:bCs/>
          <w:sz w:val="28"/>
          <w:szCs w:val="28"/>
        </w:rPr>
        <w:t>3.参加政府信用培训的相关材料；</w:t>
      </w:r>
    </w:p>
    <w:p>
      <w:pPr>
        <w:spacing w:line="520" w:lineRule="exact"/>
        <w:ind w:firstLine="560" w:firstLineChars="200"/>
        <w:rPr>
          <w:rFonts w:ascii="Times New Roman" w:hAnsi="Times New Roman" w:cs="Times New Roman"/>
        </w:rPr>
      </w:pPr>
      <w:r>
        <w:rPr>
          <w:rFonts w:ascii="Times New Roman" w:hAnsi="Times New Roman" w:eastAsia="仿宋_GB2312" w:cs="Times New Roman"/>
          <w:bCs/>
          <w:sz w:val="28"/>
          <w:szCs w:val="28"/>
        </w:rPr>
        <w:t>4.其他相关材料（如参加社会公益服务、地市级以上地方政府社会信用体系建设牵头单位或交通运输主管部门制定的信用修复文件等）。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6EE6"/>
    <w:rsid w:val="000112B1"/>
    <w:rsid w:val="00107384"/>
    <w:rsid w:val="001140F6"/>
    <w:rsid w:val="001F51FD"/>
    <w:rsid w:val="003B1EEC"/>
    <w:rsid w:val="005D45C7"/>
    <w:rsid w:val="005D5B59"/>
    <w:rsid w:val="0060219F"/>
    <w:rsid w:val="006E5DA5"/>
    <w:rsid w:val="007F228B"/>
    <w:rsid w:val="008D7E3F"/>
    <w:rsid w:val="009D6EE6"/>
    <w:rsid w:val="00A23D74"/>
    <w:rsid w:val="00BE4264"/>
    <w:rsid w:val="00CB389E"/>
    <w:rsid w:val="00D5494F"/>
    <w:rsid w:val="00E81585"/>
    <w:rsid w:val="00E90CD1"/>
    <w:rsid w:val="05FF11EB"/>
    <w:rsid w:val="09FE68D3"/>
    <w:rsid w:val="115069B2"/>
    <w:rsid w:val="268B3C00"/>
    <w:rsid w:val="2EE5422E"/>
    <w:rsid w:val="3C8B0D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jc w:val="left"/>
    </w:pPr>
    <w:rPr>
      <w:rFonts w:eastAsia="仿宋"/>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rFonts w:eastAsia="仿宋"/>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rFonts w:eastAsia="仿宋"/>
      <w:sz w:val="18"/>
      <w:szCs w:val="18"/>
    </w:rPr>
  </w:style>
  <w:style w:type="character" w:customStyle="1" w:styleId="10">
    <w:name w:val="页脚 Char"/>
    <w:basedOn w:val="7"/>
    <w:link w:val="3"/>
    <w:qFormat/>
    <w:uiPriority w:val="99"/>
    <w:rPr>
      <w:rFonts w:eastAsia="仿宋"/>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ly</Company>
  <Pages>2</Pages>
  <Words>736</Words>
  <Characters>757</Characters>
  <Lines>5</Lines>
  <Paragraphs>1</Paragraphs>
  <TotalTime>22</TotalTime>
  <ScaleCrop>false</ScaleCrop>
  <LinksUpToDate>false</LinksUpToDate>
  <CharactersWithSpaces>757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2019-11-01T08:14:00Z</dcterms:created>
  <dc:creator>仲秋</dc:creator>
  <cp:lastModifiedBy>水运处</cp:lastModifiedBy>
  <dcterms:modified xsi:type="dcterms:W3CDTF">2021-12-21T06:57:50Z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