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山东公路学会科学技术奖推荐（申报）书</w:t>
      </w:r>
    </w:p>
    <w:p>
      <w:pPr>
        <w:jc w:val="center"/>
        <w:rPr>
          <w:rFonts w:hint="eastAsia" w:ascii="宋体" w:hAnsi="宋体" w:eastAsia="宋体" w:cs="宋体"/>
          <w:sz w:val="28"/>
        </w:rPr>
      </w:pPr>
      <w:r>
        <w:rPr>
          <w:rFonts w:hint="eastAsia" w:ascii="宋体" w:hAnsi="宋体" w:eastAsia="宋体" w:cs="宋体"/>
          <w:sz w:val="28"/>
        </w:rPr>
        <w:t>（</w:t>
      </w:r>
      <w:r>
        <w:rPr>
          <w:rFonts w:hint="eastAsia" w:ascii="宋体" w:hAnsi="宋体" w:eastAsia="宋体" w:cs="宋体"/>
          <w:sz w:val="28"/>
          <w:lang w:val="en-US" w:eastAsia="zh-CN"/>
        </w:rPr>
        <w:t>20**</w:t>
      </w:r>
      <w:r>
        <w:rPr>
          <w:rFonts w:hint="eastAsia" w:ascii="宋体" w:hAnsi="宋体" w:eastAsia="宋体" w:cs="宋体"/>
          <w:sz w:val="28"/>
        </w:rPr>
        <w:t>年度）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b/>
          <w:sz w:val="40"/>
          <w:szCs w:val="22"/>
        </w:rPr>
      </w:pPr>
      <w:r>
        <w:rPr>
          <w:rFonts w:hint="eastAsia" w:ascii="Times New Roman" w:hAnsi="Times New Roman" w:cs="宋体"/>
          <w:b/>
          <w:sz w:val="40"/>
          <w:szCs w:val="22"/>
        </w:rPr>
        <w:t>一、项目基本情况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sz w:val="24"/>
        </w:rPr>
      </w:pPr>
      <w:r>
        <w:rPr>
          <w:rFonts w:hint="eastAsia" w:ascii="Times New Roman" w:hAnsi="Times New Roman" w:cs="宋体"/>
          <w:sz w:val="24"/>
        </w:rPr>
        <w:t>专业评审组</w:t>
      </w:r>
      <w:r>
        <w:rPr>
          <w:rFonts w:hint="eastAsia" w:ascii="Times New Roman" w:hAnsi="Times New Roman" w:cs="宋体"/>
          <w:sz w:val="24"/>
          <w:lang w:val="en-US" w:eastAsia="zh-CN"/>
        </w:rPr>
        <w:t>：</w:t>
      </w:r>
      <w:r>
        <w:rPr>
          <w:rFonts w:hint="eastAsia" w:ascii="Times New Roman" w:hAnsi="Times New Roman"/>
          <w:lang w:val="en-US" w:eastAsia="zh-CN"/>
        </w:rPr>
        <w:t xml:space="preserve">                                                    </w:t>
      </w:r>
      <w:r>
        <w:rPr>
          <w:rFonts w:hint="eastAsia" w:ascii="Times New Roman" w:hAnsi="Times New Roman" w:cs="宋体"/>
          <w:sz w:val="24"/>
        </w:rPr>
        <w:t>序号：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sz w:val="24"/>
        </w:rPr>
      </w:pPr>
      <w:r>
        <w:rPr>
          <w:rFonts w:hint="eastAsia" w:ascii="Times New Roman" w:hAnsi="Times New Roman" w:cs="宋体"/>
          <w:sz w:val="24"/>
        </w:rPr>
        <w:t>奖励类别</w:t>
      </w:r>
      <w:r>
        <w:rPr>
          <w:rFonts w:hint="eastAsia" w:ascii="Times New Roman" w:hAnsi="Times New Roman" w:cs="宋体"/>
          <w:sz w:val="24"/>
          <w:lang w:eastAsia="zh-CN"/>
        </w:rPr>
        <w:t>：</w:t>
      </w:r>
      <w:r>
        <w:rPr>
          <w:rFonts w:hint="eastAsia" w:ascii="Times New Roman" w:hAnsi="Times New Roman"/>
          <w:sz w:val="24"/>
          <w:lang w:val="en-US" w:eastAsia="zh-CN"/>
        </w:rPr>
        <w:t xml:space="preserve">                                                </w:t>
      </w:r>
      <w:r>
        <w:rPr>
          <w:rFonts w:hint="eastAsia" w:ascii="Times New Roman" w:hAnsi="Times New Roman" w:cs="宋体"/>
          <w:sz w:val="24"/>
        </w:rPr>
        <w:t>编号：</w:t>
      </w:r>
    </w:p>
    <w:tbl>
      <w:tblPr>
        <w:tblStyle w:val="4"/>
        <w:tblW w:w="86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2"/>
        <w:gridCol w:w="1285"/>
        <w:gridCol w:w="2476"/>
        <w:gridCol w:w="1432"/>
        <w:gridCol w:w="895"/>
        <w:gridCol w:w="12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</w:trPr>
        <w:tc>
          <w:tcPr>
            <w:tcW w:w="12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position w:val="-20"/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项目名称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position w:val="-38"/>
                <w:szCs w:val="21"/>
              </w:rPr>
            </w:pPr>
            <w:r>
              <w:rPr>
                <w:rFonts w:hint="eastAsia" w:ascii="Times New Roman" w:hAnsi="Times New Roman" w:cs="宋体"/>
                <w:position w:val="-38"/>
                <w:szCs w:val="21"/>
              </w:rPr>
              <w:t>中文</w:t>
            </w:r>
          </w:p>
        </w:tc>
        <w:tc>
          <w:tcPr>
            <w:tcW w:w="61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1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position w:val="-38"/>
                <w:szCs w:val="21"/>
              </w:rPr>
            </w:pPr>
            <w:r>
              <w:rPr>
                <w:rFonts w:hint="eastAsia" w:ascii="Times New Roman" w:hAnsi="Times New Roman" w:cs="宋体"/>
                <w:position w:val="-38"/>
                <w:szCs w:val="21"/>
              </w:rPr>
              <w:t>英文</w:t>
            </w:r>
          </w:p>
        </w:tc>
        <w:tc>
          <w:tcPr>
            <w:tcW w:w="61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2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position w:val="-40"/>
                <w:szCs w:val="21"/>
              </w:rPr>
            </w:pPr>
            <w:r>
              <w:rPr>
                <w:rFonts w:hint="eastAsia" w:ascii="Times New Roman" w:hAnsi="Times New Roman" w:cs="宋体"/>
                <w:position w:val="-40"/>
                <w:szCs w:val="21"/>
              </w:rPr>
              <w:t>主要完成人</w:t>
            </w:r>
          </w:p>
        </w:tc>
        <w:tc>
          <w:tcPr>
            <w:tcW w:w="61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按科学技术成</w:t>
            </w:r>
            <w:bookmarkStart w:id="0" w:name="_GoBack"/>
            <w:bookmarkEnd w:id="0"/>
            <w:r>
              <w:rPr>
                <w:rFonts w:hint="eastAsia"/>
                <w:szCs w:val="21"/>
              </w:rPr>
              <w:t>果评价（鉴定）、评审证书</w:t>
            </w:r>
            <w:r>
              <w:rPr>
                <w:rFonts w:hint="eastAsia"/>
                <w:szCs w:val="21"/>
                <w:lang w:eastAsia="zh-CN"/>
              </w:rPr>
              <w:t>顺序</w:t>
            </w:r>
            <w:r>
              <w:rPr>
                <w:rFonts w:hint="eastAsia"/>
                <w:szCs w:val="21"/>
              </w:rPr>
              <w:t>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2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position w:val="-40"/>
                <w:szCs w:val="21"/>
              </w:rPr>
            </w:pPr>
            <w:r>
              <w:rPr>
                <w:rFonts w:hint="eastAsia" w:ascii="Times New Roman" w:hAnsi="Times New Roman" w:cs="宋体"/>
                <w:position w:val="-40"/>
                <w:szCs w:val="21"/>
              </w:rPr>
              <w:t>主要完成单位</w:t>
            </w:r>
          </w:p>
        </w:tc>
        <w:tc>
          <w:tcPr>
            <w:tcW w:w="61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按科学技术成果评价（鉴定）、评审证书</w:t>
            </w:r>
            <w:r>
              <w:rPr>
                <w:rFonts w:hint="eastAsia"/>
                <w:szCs w:val="21"/>
                <w:lang w:eastAsia="zh-CN"/>
              </w:rPr>
              <w:t>顺序</w:t>
            </w:r>
            <w:r>
              <w:rPr>
                <w:rFonts w:hint="eastAsia"/>
                <w:szCs w:val="21"/>
              </w:rPr>
              <w:t>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</w:trPr>
        <w:tc>
          <w:tcPr>
            <w:tcW w:w="2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highlight w:val="none"/>
              </w:rPr>
              <w:t>推荐</w:t>
            </w:r>
            <w:r>
              <w:rPr>
                <w:rFonts w:hint="eastAsia"/>
                <w:b w:val="0"/>
                <w:bCs/>
                <w:sz w:val="21"/>
                <w:szCs w:val="21"/>
                <w:highlight w:val="none"/>
                <w:lang w:eastAsia="zh-CN"/>
              </w:rPr>
              <w:t>单位</w:t>
            </w:r>
          </w:p>
          <w:p>
            <w:pPr>
              <w:jc w:val="center"/>
              <w:rPr>
                <w:position w:val="-60"/>
                <w:szCs w:val="21"/>
                <w:highlight w:val="none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highlight w:val="none"/>
              </w:rPr>
              <w:t>（盖章）</w:t>
            </w:r>
          </w:p>
        </w:tc>
        <w:tc>
          <w:tcPr>
            <w:tcW w:w="2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1"/>
                <w:szCs w:val="21"/>
                <w:highlight w:val="none"/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1"/>
                <w:szCs w:val="21"/>
                <w:highlight w:val="none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highlight w:val="none"/>
              </w:rPr>
              <w:t>申报单位</w:t>
            </w:r>
          </w:p>
          <w:p>
            <w:pPr>
              <w:jc w:val="center"/>
              <w:rPr>
                <w:rFonts w:hint="eastAsia"/>
                <w:b w:val="0"/>
                <w:bCs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highlight w:val="none"/>
                <w:lang w:eastAsia="zh-CN"/>
              </w:rPr>
              <w:t>（盖章）</w:t>
            </w:r>
          </w:p>
        </w:tc>
        <w:tc>
          <w:tcPr>
            <w:tcW w:w="2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2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position w:val="-40"/>
                <w:szCs w:val="21"/>
              </w:rPr>
            </w:pPr>
            <w:r>
              <w:rPr>
                <w:rFonts w:hint="eastAsia" w:ascii="Times New Roman" w:hAnsi="Times New Roman" w:cs="宋体"/>
                <w:position w:val="-40"/>
                <w:szCs w:val="21"/>
              </w:rPr>
              <w:t>推荐</w:t>
            </w:r>
            <w:r>
              <w:rPr>
                <w:rFonts w:ascii="Times New Roman" w:hAnsi="Times New Roman" w:cs="宋体"/>
                <w:position w:val="-40"/>
                <w:szCs w:val="21"/>
              </w:rPr>
              <w:t>(</w:t>
            </w:r>
            <w:r>
              <w:rPr>
                <w:rFonts w:hint="eastAsia" w:ascii="Times New Roman" w:hAnsi="Times New Roman" w:cs="宋体"/>
                <w:position w:val="-40"/>
                <w:szCs w:val="21"/>
              </w:rPr>
              <w:t>申报)等级</w:t>
            </w:r>
          </w:p>
        </w:tc>
        <w:tc>
          <w:tcPr>
            <w:tcW w:w="61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position w:val="-40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2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position w:val="-40"/>
                <w:szCs w:val="21"/>
              </w:rPr>
            </w:pPr>
            <w:r>
              <w:rPr>
                <w:rFonts w:hint="eastAsia" w:ascii="Times New Roman" w:hAnsi="Times New Roman" w:cs="宋体"/>
                <w:position w:val="-40"/>
                <w:szCs w:val="21"/>
              </w:rPr>
              <w:t>主</w:t>
            </w:r>
            <w:r>
              <w:rPr>
                <w:rFonts w:ascii="Times New Roman" w:hAnsi="Times New Roman"/>
                <w:position w:val="-40"/>
                <w:szCs w:val="21"/>
              </w:rPr>
              <w:t xml:space="preserve"> </w:t>
            </w:r>
            <w:r>
              <w:rPr>
                <w:rFonts w:hint="eastAsia" w:ascii="Times New Roman" w:hAnsi="Times New Roman" w:cs="宋体"/>
                <w:position w:val="-40"/>
                <w:szCs w:val="21"/>
              </w:rPr>
              <w:t>题</w:t>
            </w:r>
            <w:r>
              <w:rPr>
                <w:rFonts w:ascii="Times New Roman" w:hAnsi="Times New Roman"/>
                <w:position w:val="-40"/>
                <w:szCs w:val="21"/>
              </w:rPr>
              <w:t xml:space="preserve"> </w:t>
            </w:r>
            <w:r>
              <w:rPr>
                <w:rFonts w:hint="eastAsia" w:ascii="Times New Roman" w:hAnsi="Times New Roman" w:cs="宋体"/>
                <w:position w:val="-40"/>
                <w:szCs w:val="21"/>
              </w:rPr>
              <w:t>词</w:t>
            </w:r>
          </w:p>
        </w:tc>
        <w:tc>
          <w:tcPr>
            <w:tcW w:w="61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position w:val="-40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12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学科分类名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cs="宋体"/>
                <w:szCs w:val="21"/>
              </w:rPr>
              <w:t>称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position w:val="-40"/>
                <w:szCs w:val="21"/>
              </w:rPr>
            </w:pPr>
            <w:r>
              <w:rPr>
                <w:rFonts w:ascii="Times New Roman" w:hAnsi="Times New Roman"/>
                <w:position w:val="-40"/>
                <w:szCs w:val="21"/>
              </w:rPr>
              <w:t>1</w:t>
            </w:r>
          </w:p>
        </w:tc>
        <w:tc>
          <w:tcPr>
            <w:tcW w:w="3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position w:val="-40"/>
                <w:szCs w:val="21"/>
                <w:highlight w:val="yellow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position w:val="-40"/>
                <w:szCs w:val="21"/>
              </w:rPr>
            </w:pPr>
            <w:r>
              <w:rPr>
                <w:rFonts w:hint="eastAsia" w:ascii="Times New Roman" w:hAnsi="Times New Roman" w:cs="宋体"/>
                <w:position w:val="-40"/>
                <w:szCs w:val="21"/>
              </w:rPr>
              <w:t>代码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position w:val="-40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1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position w:val="-40"/>
                <w:szCs w:val="21"/>
              </w:rPr>
            </w:pPr>
            <w:r>
              <w:rPr>
                <w:rFonts w:ascii="Times New Roman" w:hAnsi="Times New Roman"/>
                <w:position w:val="-40"/>
                <w:szCs w:val="21"/>
              </w:rPr>
              <w:t>2</w:t>
            </w:r>
          </w:p>
        </w:tc>
        <w:tc>
          <w:tcPr>
            <w:tcW w:w="3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Cs w:val="21"/>
                <w:highlight w:val="yellow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position w:val="-40"/>
                <w:szCs w:val="21"/>
              </w:rPr>
            </w:pPr>
            <w:r>
              <w:rPr>
                <w:rFonts w:hint="eastAsia" w:ascii="Times New Roman" w:hAnsi="Times New Roman" w:cs="宋体"/>
                <w:position w:val="-40"/>
                <w:szCs w:val="21"/>
              </w:rPr>
              <w:t>代码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1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position w:val="-40"/>
                <w:szCs w:val="21"/>
              </w:rPr>
            </w:pPr>
            <w:r>
              <w:rPr>
                <w:rFonts w:ascii="Times New Roman" w:hAnsi="Times New Roman"/>
                <w:position w:val="-40"/>
                <w:szCs w:val="21"/>
              </w:rPr>
              <w:t>3</w:t>
            </w:r>
          </w:p>
        </w:tc>
        <w:tc>
          <w:tcPr>
            <w:tcW w:w="3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Cs w:val="21"/>
                <w:highlight w:val="yellow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position w:val="-40"/>
                <w:szCs w:val="21"/>
              </w:rPr>
            </w:pPr>
            <w:r>
              <w:rPr>
                <w:rFonts w:hint="eastAsia" w:ascii="Times New Roman" w:hAnsi="Times New Roman" w:cs="宋体"/>
                <w:position w:val="-40"/>
                <w:szCs w:val="21"/>
              </w:rPr>
              <w:t>代码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</w:trPr>
        <w:tc>
          <w:tcPr>
            <w:tcW w:w="2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所属国民经济行业</w:t>
            </w:r>
          </w:p>
        </w:tc>
        <w:tc>
          <w:tcPr>
            <w:tcW w:w="61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2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position w:val="-50"/>
                <w:szCs w:val="21"/>
              </w:rPr>
            </w:pPr>
            <w:r>
              <w:rPr>
                <w:rFonts w:hint="eastAsia"/>
                <w:b w:val="0"/>
                <w:bCs/>
                <w:sz w:val="21"/>
                <w:szCs w:val="21"/>
              </w:rPr>
              <w:t>任务来源</w:t>
            </w:r>
          </w:p>
        </w:tc>
        <w:tc>
          <w:tcPr>
            <w:tcW w:w="61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position w:val="-3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86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具体计划、基金的名称和编号：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2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项目起止时间</w:t>
            </w:r>
          </w:p>
        </w:tc>
        <w:tc>
          <w:tcPr>
            <w:tcW w:w="2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起始：</w:t>
            </w:r>
            <w:r>
              <w:rPr>
                <w:rFonts w:ascii="Times New Roman" w:hAnsi="Times New Roman"/>
                <w:szCs w:val="21"/>
              </w:rPr>
              <w:t xml:space="preserve">    </w:t>
            </w:r>
            <w:r>
              <w:rPr>
                <w:rFonts w:hint="eastAsia" w:ascii="Times New Roman" w:hAnsi="Times New Roman" w:cs="宋体"/>
                <w:szCs w:val="21"/>
              </w:rPr>
              <w:t>年</w:t>
            </w:r>
            <w:r>
              <w:rPr>
                <w:rFonts w:ascii="Times New Roman" w:hAnsi="Times New Roman"/>
                <w:szCs w:val="21"/>
              </w:rPr>
              <w:t xml:space="preserve">   </w:t>
            </w:r>
            <w:r>
              <w:rPr>
                <w:rFonts w:hint="eastAsia" w:ascii="Times New Roman" w:hAnsi="Times New Roman" w:cs="宋体"/>
                <w:szCs w:val="21"/>
              </w:rPr>
              <w:t>月</w:t>
            </w:r>
            <w:r>
              <w:rPr>
                <w:rFonts w:ascii="Times New Roman" w:hAnsi="Times New Roman"/>
                <w:szCs w:val="21"/>
              </w:rPr>
              <w:t xml:space="preserve">   </w:t>
            </w:r>
            <w:r>
              <w:rPr>
                <w:rFonts w:hint="eastAsia" w:ascii="Times New Roman" w:hAnsi="Times New Roman" w:cs="宋体"/>
                <w:szCs w:val="21"/>
              </w:rPr>
              <w:t>日</w:t>
            </w:r>
          </w:p>
        </w:tc>
        <w:tc>
          <w:tcPr>
            <w:tcW w:w="3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完成：</w:t>
            </w:r>
            <w:r>
              <w:rPr>
                <w:rFonts w:ascii="Times New Roman" w:hAnsi="Times New Roman"/>
                <w:szCs w:val="21"/>
              </w:rPr>
              <w:t xml:space="preserve">     </w:t>
            </w:r>
            <w:r>
              <w:rPr>
                <w:rFonts w:hint="eastAsia" w:ascii="Times New Roman" w:hAnsi="Times New Roman" w:cs="宋体"/>
                <w:szCs w:val="21"/>
              </w:rPr>
              <w:t>年</w:t>
            </w:r>
            <w:r>
              <w:rPr>
                <w:rFonts w:ascii="Times New Roman" w:hAnsi="Times New Roman"/>
                <w:szCs w:val="21"/>
              </w:rPr>
              <w:t xml:space="preserve">   </w:t>
            </w:r>
            <w:r>
              <w:rPr>
                <w:rFonts w:hint="eastAsia" w:ascii="Times New Roman" w:hAnsi="Times New Roman" w:cs="宋体"/>
                <w:szCs w:val="21"/>
              </w:rPr>
              <w:t>月</w:t>
            </w:r>
            <w:r>
              <w:rPr>
                <w:rFonts w:ascii="Times New Roman" w:hAnsi="Times New Roman"/>
                <w:szCs w:val="21"/>
              </w:rPr>
              <w:t xml:space="preserve">   </w:t>
            </w:r>
            <w:r>
              <w:rPr>
                <w:rFonts w:hint="eastAsia" w:ascii="Times New Roman" w:hAnsi="Times New Roman" w:cs="宋体"/>
                <w:szCs w:val="21"/>
              </w:rPr>
              <w:t>日</w:t>
            </w:r>
          </w:p>
        </w:tc>
      </w:tr>
    </w:tbl>
    <w:p>
      <w:pPr>
        <w:rPr>
          <w:sz w:val="24"/>
        </w:rPr>
      </w:pPr>
      <w:r>
        <w:rPr>
          <w:rFonts w:hint="eastAsia" w:ascii="Times New Roman" w:hAnsi="Times New Roman"/>
          <w:b/>
          <w:bCs/>
          <w:szCs w:val="21"/>
          <w:lang w:eastAsia="zh-CN"/>
        </w:rPr>
        <w:t>（本页作为整个推荐（申报）书的封面）</w:t>
      </w:r>
      <w:r>
        <w:rPr>
          <w:rFonts w:ascii="Times New Roman" w:hAnsi="Times New Roman"/>
          <w:szCs w:val="21"/>
        </w:rPr>
        <w:t xml:space="preserve"> </w:t>
      </w:r>
      <w:r>
        <w:rPr>
          <w:rFonts w:hint="eastAsia" w:ascii="Times New Roman" w:hAnsi="Times New Roman"/>
          <w:szCs w:val="21"/>
          <w:lang w:val="en-US" w:eastAsia="zh-CN"/>
        </w:rPr>
        <w:t xml:space="preserve">                         </w:t>
      </w:r>
      <w:r>
        <w:rPr>
          <w:rFonts w:ascii="Times New Roman" w:hAnsi="Times New Roman"/>
          <w:szCs w:val="21"/>
        </w:rPr>
        <w:t xml:space="preserve"> </w:t>
      </w:r>
      <w:r>
        <w:rPr>
          <w:rFonts w:hint="eastAsia" w:ascii="Times New Roman" w:hAnsi="Times New Roman"/>
          <w:szCs w:val="21"/>
          <w:lang w:eastAsia="zh-CN"/>
        </w:rPr>
        <w:t>山东公路学会</w:t>
      </w:r>
      <w:r>
        <w:rPr>
          <w:rFonts w:hint="eastAsia" w:ascii="Times New Roman" w:hAnsi="Times New Roman" w:cs="宋体"/>
          <w:szCs w:val="21"/>
        </w:rPr>
        <w:t>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eastAsia" w:ascii="Times New Roman" w:hAnsi="Times New Roman" w:cs="宋体"/>
          <w:b/>
          <w:sz w:val="40"/>
          <w:szCs w:val="22"/>
        </w:rPr>
      </w:pPr>
      <w:r>
        <w:rPr>
          <w:rFonts w:hint="eastAsia" w:ascii="Times New Roman" w:hAnsi="Times New Roman" w:cs="宋体"/>
          <w:b/>
          <w:sz w:val="40"/>
          <w:szCs w:val="22"/>
        </w:rPr>
        <w:t>二、项目简介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7" w:hRule="atLeast"/>
        </w:trPr>
        <w:tc>
          <w:tcPr>
            <w:tcW w:w="8680" w:type="dxa"/>
            <w:noWrap w:val="0"/>
            <w:vAlign w:val="top"/>
          </w:tcPr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项目所属科学技术领域、主要科技内容、技术经济指标、促进行业科技进步作用及应用推广情况</w:t>
            </w:r>
          </w:p>
          <w:p>
            <w:pPr>
              <w:rPr>
                <w:b/>
                <w:sz w:val="36"/>
              </w:rPr>
            </w:pPr>
          </w:p>
          <w:p>
            <w:pPr>
              <w:rPr>
                <w:b/>
                <w:sz w:val="36"/>
              </w:rPr>
            </w:pPr>
          </w:p>
          <w:p>
            <w:pPr>
              <w:rPr>
                <w:b/>
                <w:sz w:val="36"/>
              </w:rPr>
            </w:pPr>
          </w:p>
          <w:p>
            <w:pPr>
              <w:rPr>
                <w:b/>
                <w:sz w:val="36"/>
              </w:rPr>
            </w:pPr>
          </w:p>
          <w:p>
            <w:pPr>
              <w:rPr>
                <w:b/>
                <w:sz w:val="36"/>
              </w:rPr>
            </w:pPr>
          </w:p>
          <w:p>
            <w:pPr>
              <w:rPr>
                <w:b/>
                <w:sz w:val="36"/>
              </w:rPr>
            </w:pPr>
          </w:p>
          <w:p>
            <w:pPr>
              <w:rPr>
                <w:b/>
                <w:sz w:val="36"/>
              </w:rPr>
            </w:pPr>
          </w:p>
          <w:p>
            <w:pPr>
              <w:rPr>
                <w:b/>
                <w:sz w:val="36"/>
              </w:rPr>
            </w:pPr>
          </w:p>
          <w:p>
            <w:pPr>
              <w:rPr>
                <w:b/>
                <w:sz w:val="36"/>
              </w:rPr>
            </w:pPr>
          </w:p>
          <w:p>
            <w:pPr>
              <w:rPr>
                <w:b/>
                <w:sz w:val="36"/>
              </w:rPr>
            </w:pPr>
          </w:p>
          <w:p>
            <w:pPr>
              <w:rPr>
                <w:b/>
                <w:sz w:val="36"/>
              </w:rPr>
            </w:pPr>
          </w:p>
          <w:p>
            <w:pPr>
              <w:rPr>
                <w:b/>
                <w:sz w:val="36"/>
              </w:rPr>
            </w:pPr>
          </w:p>
          <w:p>
            <w:pPr>
              <w:rPr>
                <w:b/>
                <w:sz w:val="36"/>
              </w:rPr>
            </w:pPr>
          </w:p>
          <w:p>
            <w:pPr>
              <w:rPr>
                <w:position w:val="20"/>
                <w:sz w:val="24"/>
              </w:rPr>
            </w:pPr>
            <w:r>
              <w:rPr>
                <w:b/>
                <w:sz w:val="36"/>
              </w:rPr>
              <w:t xml:space="preserve">                                </w:t>
            </w:r>
            <w:r>
              <w:rPr>
                <w:rFonts w:hint="eastAsia"/>
                <w:position w:val="20"/>
                <w:sz w:val="24"/>
              </w:rPr>
              <w:t>（限1200个汉字）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eastAsia" w:ascii="Times New Roman" w:hAnsi="Times New Roman" w:cs="宋体"/>
          <w:b/>
          <w:sz w:val="40"/>
          <w:szCs w:val="22"/>
        </w:rPr>
      </w:pPr>
      <w:r>
        <w:rPr>
          <w:rFonts w:hint="eastAsia" w:ascii="Times New Roman" w:hAnsi="Times New Roman" w:cs="宋体"/>
          <w:b/>
          <w:sz w:val="40"/>
          <w:szCs w:val="22"/>
        </w:rPr>
        <w:t>三、项目详细内容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3" w:hRule="atLeast"/>
        </w:trPr>
        <w:tc>
          <w:tcPr>
            <w:tcW w:w="8680" w:type="dxa"/>
            <w:noWrap w:val="0"/>
            <w:vAlign w:val="top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．立项背景（立项时国内外相关科技状况、主要技术经济指标、存在问题、立项目的）</w:t>
            </w:r>
          </w:p>
          <w:p>
            <w:pPr>
              <w:rPr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rFonts w:hint="eastAsia"/>
                <w:position w:val="20"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</w:t>
            </w:r>
            <w:r>
              <w:rPr>
                <w:rFonts w:hint="eastAsia"/>
                <w:position w:val="20"/>
                <w:sz w:val="24"/>
              </w:rPr>
              <w:t>（限1000个汉字）</w:t>
            </w:r>
          </w:p>
          <w:p>
            <w:pPr>
              <w:rPr>
                <w:rFonts w:hint="eastAsia"/>
                <w:position w:val="20"/>
                <w:sz w:val="24"/>
              </w:rPr>
            </w:pPr>
          </w:p>
          <w:p>
            <w:pPr>
              <w:rPr>
                <w:rFonts w:hint="eastAsia"/>
                <w:position w:val="20"/>
                <w:sz w:val="24"/>
              </w:rPr>
            </w:pPr>
          </w:p>
          <w:p>
            <w:pPr>
              <w:rPr>
                <w:rFonts w:hint="eastAsia"/>
                <w:position w:val="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3" w:hRule="atLeast"/>
        </w:trPr>
        <w:tc>
          <w:tcPr>
            <w:tcW w:w="8680" w:type="dxa"/>
            <w:noWrap w:val="0"/>
            <w:vAlign w:val="top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．详细技术内容（总体思路、技术方案、实施效果）</w:t>
            </w: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position w:val="20"/>
                <w:sz w:val="24"/>
              </w:rPr>
            </w:pPr>
          </w:p>
          <w:p>
            <w:pPr>
              <w:rPr>
                <w:rFonts w:hint="eastAsia"/>
                <w:position w:val="20"/>
                <w:sz w:val="24"/>
              </w:rPr>
            </w:pPr>
            <w:r>
              <w:rPr>
                <w:position w:val="20"/>
                <w:sz w:val="24"/>
              </w:rPr>
              <w:t xml:space="preserve">                                           </w:t>
            </w:r>
            <w:r>
              <w:rPr>
                <w:rFonts w:hint="eastAsia"/>
                <w:position w:val="20"/>
                <w:sz w:val="24"/>
              </w:rPr>
              <w:t>（纸面不敷，可另增页）</w:t>
            </w:r>
          </w:p>
        </w:tc>
      </w:tr>
    </w:tbl>
    <w:p>
      <w:pPr>
        <w:rPr>
          <w:b/>
          <w:sz w:val="24"/>
        </w:rPr>
      </w:pPr>
    </w:p>
    <w:p>
      <w:pPr>
        <w:rPr>
          <w:rFonts w:hint="eastAsia"/>
          <w:b/>
          <w:sz w:val="24"/>
        </w:rPr>
      </w:pP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0" w:type="dxa"/>
            <w:noWrap w:val="0"/>
            <w:vAlign w:val="top"/>
          </w:tcPr>
          <w:p>
            <w:pPr>
              <w:rPr>
                <w:position w:val="-30"/>
                <w:sz w:val="24"/>
              </w:rPr>
            </w:pPr>
            <w:r>
              <w:rPr>
                <w:position w:val="-30"/>
                <w:sz w:val="24"/>
              </w:rPr>
              <w:t xml:space="preserve"> </w:t>
            </w:r>
            <w:r>
              <w:rPr>
                <w:rFonts w:hint="eastAsia"/>
                <w:position w:val="-30"/>
                <w:sz w:val="24"/>
              </w:rPr>
              <w:t xml:space="preserve">   </w:t>
            </w:r>
            <w:r>
              <w:rPr>
                <w:position w:val="-30"/>
                <w:sz w:val="24"/>
              </w:rPr>
              <w:t>3</w:t>
            </w:r>
            <w:r>
              <w:rPr>
                <w:rFonts w:hint="eastAsia"/>
                <w:position w:val="-30"/>
                <w:sz w:val="24"/>
              </w:rPr>
              <w:t>．主要技术创新点（技术思路、关键技术、系统集成等方面）</w:t>
            </w: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  <w:r>
              <w:rPr>
                <w:position w:val="20"/>
                <w:sz w:val="24"/>
              </w:rPr>
              <w:t xml:space="preserve">                                                </w:t>
            </w:r>
            <w:r>
              <w:rPr>
                <w:rFonts w:hint="eastAsia"/>
                <w:position w:val="20"/>
                <w:sz w:val="24"/>
              </w:rPr>
              <w:t>（限1000个汉字）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0" w:type="dxa"/>
            <w:noWrap w:val="0"/>
            <w:vAlign w:val="top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>．与当前国内外同类技术主要参数、效益、市场竞争力的比较</w:t>
            </w: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position w:val="20"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</w:t>
            </w:r>
            <w:r>
              <w:rPr>
                <w:rFonts w:hint="eastAsia"/>
                <w:position w:val="20"/>
                <w:sz w:val="24"/>
              </w:rPr>
              <w:t>（不超过2页）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0" w:type="dxa"/>
            <w:noWrap w:val="0"/>
            <w:vAlign w:val="top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>
              <w:rPr>
                <w:sz w:val="24"/>
              </w:rPr>
              <w:t>5</w:t>
            </w:r>
            <w:r>
              <w:rPr>
                <w:rFonts w:hint="eastAsia"/>
                <w:sz w:val="24"/>
              </w:rPr>
              <w:t>．应用情况（生产、应用及推广情况、预期前景）</w:t>
            </w: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</w:t>
            </w:r>
            <w:r>
              <w:rPr>
                <w:rFonts w:hint="eastAsia"/>
                <w:position w:val="20"/>
                <w:sz w:val="24"/>
              </w:rPr>
              <w:t>（限</w:t>
            </w:r>
            <w:r>
              <w:rPr>
                <w:position w:val="20"/>
                <w:sz w:val="24"/>
              </w:rPr>
              <w:t>600</w:t>
            </w:r>
            <w:r>
              <w:rPr>
                <w:rFonts w:hint="eastAsia"/>
                <w:position w:val="20"/>
                <w:sz w:val="24"/>
              </w:rPr>
              <w:t>个汉字）</w:t>
            </w:r>
          </w:p>
        </w:tc>
      </w:tr>
    </w:tbl>
    <w:p>
      <w:pPr>
        <w:rPr>
          <w:rFonts w:hint="eastAsia"/>
          <w:b/>
          <w:sz w:val="24"/>
        </w:rPr>
      </w:pPr>
    </w:p>
    <w:p>
      <w:pPr>
        <w:rPr>
          <w:rFonts w:hint="eastAsia"/>
          <w:b/>
          <w:sz w:val="24"/>
        </w:rPr>
      </w:pPr>
    </w:p>
    <w:p>
      <w:pPr>
        <w:rPr>
          <w:rFonts w:hint="eastAsia"/>
          <w:b/>
          <w:sz w:val="24"/>
        </w:rPr>
      </w:pP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3"/>
        <w:gridCol w:w="1827"/>
        <w:gridCol w:w="1980"/>
        <w:gridCol w:w="1620"/>
        <w:gridCol w:w="1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0" w:type="dxa"/>
            <w:gridSpan w:val="5"/>
            <w:noWrap w:val="0"/>
            <w:vAlign w:val="top"/>
          </w:tcPr>
          <w:p>
            <w:pPr>
              <w:spacing w:line="360" w:lineRule="auto"/>
              <w:rPr>
                <w:rFonts w:hint="eastAsia"/>
                <w:position w:val="-40"/>
                <w:sz w:val="24"/>
              </w:rPr>
            </w:pPr>
            <w:r>
              <w:rPr>
                <w:rFonts w:hint="eastAsia"/>
                <w:position w:val="-40"/>
                <w:sz w:val="24"/>
              </w:rPr>
              <w:t>6．近期直接经济效益（社会公益类、软科学研究类项目可以不填此栏）</w:t>
            </w:r>
          </w:p>
          <w:p>
            <w:pPr>
              <w:spacing w:line="360" w:lineRule="auto"/>
              <w:ind w:firstLine="6480" w:firstLineChars="2700"/>
              <w:rPr>
                <w:position w:val="-40"/>
                <w:sz w:val="24"/>
              </w:rPr>
            </w:pPr>
            <w:r>
              <w:rPr>
                <w:rFonts w:hint="eastAsia"/>
                <w:position w:val="-40"/>
                <w:sz w:val="24"/>
              </w:rPr>
              <w:t>单位：万元人民币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53" w:type="dxa"/>
            <w:noWrap w:val="0"/>
            <w:vAlign w:val="top"/>
          </w:tcPr>
          <w:p>
            <w:pPr>
              <w:spacing w:line="360" w:lineRule="auto"/>
              <w:rPr>
                <w:position w:val="-40"/>
                <w:sz w:val="24"/>
              </w:rPr>
            </w:pPr>
            <w:r>
              <w:rPr>
                <w:position w:val="-40"/>
                <w:sz w:val="24"/>
              </w:rPr>
              <w:t xml:space="preserve"> </w:t>
            </w:r>
            <w:r>
              <w:rPr>
                <w:rFonts w:hint="eastAsia"/>
                <w:position w:val="-40"/>
                <w:sz w:val="24"/>
              </w:rPr>
              <w:t>项目总投资额</w:t>
            </w:r>
          </w:p>
        </w:tc>
        <w:tc>
          <w:tcPr>
            <w:tcW w:w="3807" w:type="dxa"/>
            <w:gridSpan w:val="2"/>
            <w:noWrap w:val="0"/>
            <w:vAlign w:val="top"/>
          </w:tcPr>
          <w:p>
            <w:pPr>
              <w:spacing w:line="360" w:lineRule="auto"/>
              <w:rPr>
                <w:position w:val="-40"/>
                <w:sz w:val="24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position w:val="-40"/>
                <w:sz w:val="24"/>
              </w:rPr>
            </w:pPr>
            <w:r>
              <w:rPr>
                <w:rFonts w:hint="eastAsia"/>
                <w:position w:val="-40"/>
                <w:sz w:val="24"/>
              </w:rPr>
              <w:t>回收期（年）</w:t>
            </w:r>
          </w:p>
        </w:tc>
        <w:tc>
          <w:tcPr>
            <w:tcW w:w="1300" w:type="dxa"/>
            <w:noWrap w:val="0"/>
            <w:vAlign w:val="top"/>
          </w:tcPr>
          <w:p>
            <w:pPr>
              <w:spacing w:line="360" w:lineRule="auto"/>
              <w:rPr>
                <w:position w:val="-4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3" w:type="dxa"/>
            <w:noWrap w:val="0"/>
            <w:vAlign w:val="top"/>
          </w:tcPr>
          <w:p>
            <w:pPr>
              <w:jc w:val="center"/>
              <w:rPr>
                <w:position w:val="-38"/>
                <w:sz w:val="24"/>
              </w:rPr>
            </w:pPr>
            <w:r>
              <w:rPr>
                <w:rFonts w:hint="eastAsia"/>
                <w:position w:val="-38"/>
                <w:sz w:val="24"/>
              </w:rPr>
              <w:t>年</w:t>
            </w:r>
            <w:r>
              <w:rPr>
                <w:position w:val="-38"/>
                <w:sz w:val="24"/>
              </w:rPr>
              <w:t xml:space="preserve"> </w:t>
            </w:r>
            <w:r>
              <w:rPr>
                <w:rFonts w:hint="eastAsia"/>
                <w:position w:val="-38"/>
                <w:sz w:val="24"/>
              </w:rPr>
              <w:t>份</w:t>
            </w:r>
          </w:p>
        </w:tc>
        <w:tc>
          <w:tcPr>
            <w:tcW w:w="1827" w:type="dxa"/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position w:val="-38"/>
                <w:sz w:val="24"/>
              </w:rPr>
            </w:pPr>
            <w:r>
              <w:rPr>
                <w:rFonts w:hint="eastAsia"/>
                <w:position w:val="-38"/>
                <w:sz w:val="24"/>
              </w:rPr>
              <w:t>新增销售额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position w:val="-38"/>
                <w:sz w:val="24"/>
              </w:rPr>
            </w:pPr>
            <w:r>
              <w:rPr>
                <w:rFonts w:hint="eastAsia"/>
                <w:position w:val="-38"/>
                <w:sz w:val="24"/>
              </w:rPr>
              <w:t>新增利润</w:t>
            </w:r>
          </w:p>
        </w:tc>
        <w:tc>
          <w:tcPr>
            <w:tcW w:w="2920" w:type="dxa"/>
            <w:gridSpan w:val="2"/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position w:val="-38"/>
                <w:sz w:val="24"/>
              </w:rPr>
            </w:pPr>
            <w:r>
              <w:rPr>
                <w:rFonts w:hint="eastAsia"/>
                <w:position w:val="-38"/>
                <w:sz w:val="24"/>
              </w:rPr>
              <w:t>新增税收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3" w:type="dxa"/>
            <w:noWrap w:val="0"/>
            <w:vAlign w:val="top"/>
          </w:tcPr>
          <w:p>
            <w:pPr>
              <w:spacing w:line="360" w:lineRule="auto"/>
              <w:rPr>
                <w:position w:val="-30"/>
                <w:sz w:val="24"/>
              </w:rPr>
            </w:pPr>
          </w:p>
        </w:tc>
        <w:tc>
          <w:tcPr>
            <w:tcW w:w="1827" w:type="dxa"/>
            <w:noWrap w:val="0"/>
            <w:vAlign w:val="top"/>
          </w:tcPr>
          <w:p>
            <w:pPr>
              <w:spacing w:line="360" w:lineRule="auto"/>
              <w:rPr>
                <w:position w:val="-30"/>
                <w:sz w:val="24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spacing w:line="360" w:lineRule="auto"/>
              <w:rPr>
                <w:position w:val="-30"/>
                <w:sz w:val="24"/>
              </w:rPr>
            </w:pPr>
          </w:p>
        </w:tc>
        <w:tc>
          <w:tcPr>
            <w:tcW w:w="2920" w:type="dxa"/>
            <w:gridSpan w:val="2"/>
            <w:noWrap w:val="0"/>
            <w:vAlign w:val="top"/>
          </w:tcPr>
          <w:p>
            <w:pPr>
              <w:spacing w:line="360" w:lineRule="auto"/>
              <w:rPr>
                <w:position w:val="-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3" w:type="dxa"/>
            <w:noWrap w:val="0"/>
            <w:vAlign w:val="top"/>
          </w:tcPr>
          <w:p>
            <w:pPr>
              <w:spacing w:line="360" w:lineRule="auto"/>
              <w:rPr>
                <w:position w:val="-30"/>
                <w:sz w:val="24"/>
              </w:rPr>
            </w:pPr>
          </w:p>
        </w:tc>
        <w:tc>
          <w:tcPr>
            <w:tcW w:w="1827" w:type="dxa"/>
            <w:noWrap w:val="0"/>
            <w:vAlign w:val="top"/>
          </w:tcPr>
          <w:p>
            <w:pPr>
              <w:spacing w:line="360" w:lineRule="auto"/>
              <w:rPr>
                <w:position w:val="-30"/>
                <w:sz w:val="24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spacing w:line="360" w:lineRule="auto"/>
              <w:rPr>
                <w:position w:val="-30"/>
                <w:sz w:val="24"/>
              </w:rPr>
            </w:pPr>
          </w:p>
        </w:tc>
        <w:tc>
          <w:tcPr>
            <w:tcW w:w="2920" w:type="dxa"/>
            <w:gridSpan w:val="2"/>
            <w:noWrap w:val="0"/>
            <w:vAlign w:val="top"/>
          </w:tcPr>
          <w:p>
            <w:pPr>
              <w:spacing w:line="360" w:lineRule="auto"/>
              <w:rPr>
                <w:position w:val="-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3" w:type="dxa"/>
            <w:noWrap w:val="0"/>
            <w:vAlign w:val="top"/>
          </w:tcPr>
          <w:p>
            <w:pPr>
              <w:spacing w:line="360" w:lineRule="auto"/>
              <w:rPr>
                <w:position w:val="-30"/>
                <w:sz w:val="24"/>
              </w:rPr>
            </w:pPr>
          </w:p>
        </w:tc>
        <w:tc>
          <w:tcPr>
            <w:tcW w:w="1827" w:type="dxa"/>
            <w:noWrap w:val="0"/>
            <w:vAlign w:val="top"/>
          </w:tcPr>
          <w:p>
            <w:pPr>
              <w:spacing w:line="360" w:lineRule="auto"/>
              <w:rPr>
                <w:position w:val="-30"/>
                <w:sz w:val="24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spacing w:line="360" w:lineRule="auto"/>
              <w:rPr>
                <w:position w:val="-30"/>
                <w:sz w:val="24"/>
              </w:rPr>
            </w:pPr>
          </w:p>
        </w:tc>
        <w:tc>
          <w:tcPr>
            <w:tcW w:w="2920" w:type="dxa"/>
            <w:gridSpan w:val="2"/>
            <w:noWrap w:val="0"/>
            <w:vAlign w:val="top"/>
          </w:tcPr>
          <w:p>
            <w:pPr>
              <w:spacing w:line="360" w:lineRule="auto"/>
              <w:rPr>
                <w:position w:val="-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3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position w:val="-30"/>
                <w:sz w:val="24"/>
              </w:rPr>
            </w:pPr>
            <w:r>
              <w:rPr>
                <w:rFonts w:hint="eastAsia"/>
                <w:position w:val="-30"/>
                <w:sz w:val="24"/>
              </w:rPr>
              <w:t>累</w:t>
            </w:r>
            <w:r>
              <w:rPr>
                <w:position w:val="-30"/>
                <w:sz w:val="24"/>
              </w:rPr>
              <w:t xml:space="preserve">    </w:t>
            </w:r>
            <w:r>
              <w:rPr>
                <w:rFonts w:hint="eastAsia"/>
                <w:position w:val="-30"/>
                <w:sz w:val="24"/>
              </w:rPr>
              <w:t>计</w:t>
            </w:r>
          </w:p>
        </w:tc>
        <w:tc>
          <w:tcPr>
            <w:tcW w:w="1827" w:type="dxa"/>
            <w:noWrap w:val="0"/>
            <w:vAlign w:val="top"/>
          </w:tcPr>
          <w:p>
            <w:pPr>
              <w:spacing w:line="360" w:lineRule="auto"/>
              <w:rPr>
                <w:position w:val="-30"/>
                <w:sz w:val="24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spacing w:line="360" w:lineRule="auto"/>
              <w:rPr>
                <w:position w:val="-30"/>
                <w:sz w:val="24"/>
              </w:rPr>
            </w:pPr>
          </w:p>
        </w:tc>
        <w:tc>
          <w:tcPr>
            <w:tcW w:w="2920" w:type="dxa"/>
            <w:gridSpan w:val="2"/>
            <w:noWrap w:val="0"/>
            <w:vAlign w:val="top"/>
          </w:tcPr>
          <w:p>
            <w:pPr>
              <w:spacing w:line="360" w:lineRule="auto"/>
              <w:rPr>
                <w:position w:val="-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0" w:type="dxa"/>
            <w:gridSpan w:val="5"/>
            <w:noWrap w:val="0"/>
            <w:vAlign w:val="top"/>
          </w:tcPr>
          <w:p>
            <w:pPr>
              <w:rPr>
                <w:rFonts w:hint="eastAsia"/>
                <w:position w:val="20"/>
                <w:sz w:val="24"/>
              </w:rPr>
            </w:pPr>
            <w:r>
              <w:rPr>
                <w:rFonts w:hint="eastAsia"/>
                <w:position w:val="20"/>
                <w:sz w:val="24"/>
              </w:rPr>
              <w:t>经济效益的有关说明及各栏目的计算依据：（不超过200个汉字）</w:t>
            </w:r>
          </w:p>
          <w:p>
            <w:pPr>
              <w:rPr>
                <w:rFonts w:hint="eastAsia"/>
                <w:position w:val="20"/>
                <w:sz w:val="24"/>
              </w:rPr>
            </w:pPr>
          </w:p>
          <w:p>
            <w:pPr>
              <w:rPr>
                <w:rFonts w:hint="eastAsia"/>
                <w:position w:val="20"/>
                <w:sz w:val="24"/>
              </w:rPr>
            </w:pPr>
          </w:p>
          <w:p>
            <w:pPr>
              <w:rPr>
                <w:rFonts w:hint="eastAsia"/>
                <w:position w:val="20"/>
                <w:sz w:val="24"/>
              </w:rPr>
            </w:pPr>
          </w:p>
          <w:p>
            <w:pPr>
              <w:rPr>
                <w:rFonts w:hint="eastAsia"/>
                <w:position w:val="20"/>
                <w:sz w:val="24"/>
              </w:rPr>
            </w:pPr>
          </w:p>
          <w:p>
            <w:pPr>
              <w:rPr>
                <w:rFonts w:hint="eastAsia"/>
                <w:position w:val="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0" w:type="dxa"/>
            <w:gridSpan w:val="5"/>
            <w:noWrap w:val="0"/>
            <w:vAlign w:val="top"/>
          </w:tcPr>
          <w:p>
            <w:pPr>
              <w:rPr>
                <w:rFonts w:hint="eastAsia"/>
                <w:position w:val="20"/>
                <w:sz w:val="24"/>
              </w:rPr>
            </w:pPr>
            <w:r>
              <w:rPr>
                <w:rFonts w:hint="eastAsia"/>
                <w:position w:val="20"/>
                <w:sz w:val="24"/>
              </w:rPr>
              <w:t xml:space="preserve"> 7．社会效益与间接经济效益：（不超过600个汉字）</w:t>
            </w:r>
          </w:p>
          <w:p>
            <w:pPr>
              <w:rPr>
                <w:rFonts w:hint="eastAsia" w:eastAsia="宋体"/>
                <w:position w:val="20"/>
                <w:sz w:val="24"/>
                <w:lang w:eastAsia="zh-CN"/>
              </w:rPr>
            </w:pPr>
          </w:p>
          <w:p>
            <w:pPr>
              <w:rPr>
                <w:rFonts w:hint="eastAsia" w:eastAsia="宋体"/>
                <w:position w:val="20"/>
                <w:sz w:val="24"/>
                <w:lang w:eastAsia="zh-CN"/>
              </w:rPr>
            </w:pPr>
          </w:p>
          <w:p>
            <w:pPr>
              <w:rPr>
                <w:rFonts w:hint="eastAsia"/>
                <w:position w:val="20"/>
                <w:sz w:val="24"/>
              </w:rPr>
            </w:pPr>
          </w:p>
          <w:p>
            <w:pPr>
              <w:rPr>
                <w:rFonts w:hint="eastAsia"/>
                <w:position w:val="20"/>
                <w:sz w:val="24"/>
              </w:rPr>
            </w:pPr>
          </w:p>
          <w:p>
            <w:pPr>
              <w:rPr>
                <w:rFonts w:hint="eastAsia"/>
                <w:position w:val="2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eastAsia" w:ascii="Times New Roman" w:hAnsi="Times New Roman" w:cs="宋体"/>
          <w:b/>
          <w:sz w:val="40"/>
          <w:szCs w:val="22"/>
        </w:rPr>
      </w:pPr>
      <w:r>
        <w:rPr>
          <w:rFonts w:hint="eastAsia" w:ascii="Times New Roman" w:hAnsi="Times New Roman" w:cs="宋体"/>
          <w:b/>
          <w:sz w:val="40"/>
          <w:szCs w:val="22"/>
        </w:rPr>
        <w:t>四、本项目曾获科技奖励情况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0"/>
        <w:gridCol w:w="1260"/>
        <w:gridCol w:w="1260"/>
        <w:gridCol w:w="1433"/>
        <w:gridCol w:w="23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2340" w:type="dxa"/>
            <w:noWrap w:val="0"/>
            <w:vAlign w:val="top"/>
          </w:tcPr>
          <w:p>
            <w:pPr>
              <w:spacing w:line="440" w:lineRule="atLeast"/>
              <w:jc w:val="center"/>
              <w:rPr>
                <w:rFonts w:hint="eastAsia"/>
                <w:position w:val="-44"/>
                <w:sz w:val="24"/>
              </w:rPr>
            </w:pPr>
            <w:r>
              <w:rPr>
                <w:rFonts w:hint="eastAsia"/>
                <w:position w:val="-44"/>
                <w:sz w:val="24"/>
              </w:rPr>
              <w:t>获奖项目名称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spacing w:line="440" w:lineRule="atLeast"/>
              <w:jc w:val="center"/>
              <w:rPr>
                <w:position w:val="-44"/>
                <w:sz w:val="24"/>
              </w:rPr>
            </w:pPr>
            <w:r>
              <w:rPr>
                <w:rFonts w:hint="eastAsia"/>
                <w:position w:val="-44"/>
                <w:sz w:val="24"/>
              </w:rPr>
              <w:t>获奖时间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spacing w:line="440" w:lineRule="atLeast"/>
              <w:jc w:val="center"/>
              <w:rPr>
                <w:position w:val="-44"/>
                <w:sz w:val="24"/>
              </w:rPr>
            </w:pPr>
            <w:r>
              <w:rPr>
                <w:rFonts w:hint="eastAsia"/>
                <w:position w:val="-44"/>
                <w:sz w:val="24"/>
              </w:rPr>
              <w:t>奖项名称</w:t>
            </w:r>
          </w:p>
        </w:tc>
        <w:tc>
          <w:tcPr>
            <w:tcW w:w="1433" w:type="dxa"/>
            <w:noWrap w:val="0"/>
            <w:vAlign w:val="top"/>
          </w:tcPr>
          <w:p>
            <w:pPr>
              <w:spacing w:line="440" w:lineRule="atLeast"/>
              <w:jc w:val="center"/>
              <w:rPr>
                <w:position w:val="-44"/>
                <w:sz w:val="24"/>
              </w:rPr>
            </w:pPr>
            <w:r>
              <w:rPr>
                <w:rFonts w:hint="eastAsia"/>
                <w:position w:val="-44"/>
                <w:sz w:val="24"/>
              </w:rPr>
              <w:t>奖励等级</w:t>
            </w:r>
          </w:p>
        </w:tc>
        <w:tc>
          <w:tcPr>
            <w:tcW w:w="2387" w:type="dxa"/>
            <w:noWrap w:val="0"/>
            <w:vAlign w:val="top"/>
          </w:tcPr>
          <w:p>
            <w:pPr>
              <w:spacing w:line="440" w:lineRule="atLeast"/>
              <w:jc w:val="center"/>
              <w:rPr>
                <w:position w:val="-44"/>
                <w:sz w:val="24"/>
              </w:rPr>
            </w:pPr>
            <w:r>
              <w:rPr>
                <w:rFonts w:hint="eastAsia"/>
                <w:position w:val="-44"/>
                <w:sz w:val="24"/>
              </w:rPr>
              <w:t>授奖部门（单位）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2340" w:type="dxa"/>
            <w:noWrap w:val="0"/>
            <w:vAlign w:val="top"/>
          </w:tcPr>
          <w:p>
            <w:pPr>
              <w:spacing w:line="360" w:lineRule="auto"/>
              <w:rPr>
                <w:position w:val="10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360" w:lineRule="auto"/>
              <w:rPr>
                <w:position w:val="10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440" w:lineRule="atLeast"/>
              <w:rPr>
                <w:position w:val="10"/>
                <w:sz w:val="24"/>
              </w:rPr>
            </w:pPr>
          </w:p>
        </w:tc>
        <w:tc>
          <w:tcPr>
            <w:tcW w:w="1433" w:type="dxa"/>
            <w:noWrap w:val="0"/>
            <w:vAlign w:val="top"/>
          </w:tcPr>
          <w:p>
            <w:pPr>
              <w:spacing w:line="440" w:lineRule="atLeast"/>
              <w:rPr>
                <w:position w:val="10"/>
                <w:sz w:val="24"/>
              </w:rPr>
            </w:pPr>
          </w:p>
        </w:tc>
        <w:tc>
          <w:tcPr>
            <w:tcW w:w="2387" w:type="dxa"/>
            <w:noWrap w:val="0"/>
            <w:vAlign w:val="top"/>
          </w:tcPr>
          <w:p>
            <w:pPr>
              <w:spacing w:line="440" w:lineRule="atLeast"/>
              <w:rPr>
                <w:position w:val="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2340" w:type="dxa"/>
            <w:noWrap w:val="0"/>
            <w:vAlign w:val="top"/>
          </w:tcPr>
          <w:p>
            <w:pPr>
              <w:spacing w:line="360" w:lineRule="auto"/>
              <w:rPr>
                <w:position w:val="10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360" w:lineRule="auto"/>
              <w:rPr>
                <w:position w:val="10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440" w:lineRule="atLeast"/>
              <w:rPr>
                <w:position w:val="10"/>
                <w:sz w:val="24"/>
              </w:rPr>
            </w:pPr>
          </w:p>
        </w:tc>
        <w:tc>
          <w:tcPr>
            <w:tcW w:w="1433" w:type="dxa"/>
            <w:noWrap w:val="0"/>
            <w:vAlign w:val="top"/>
          </w:tcPr>
          <w:p>
            <w:pPr>
              <w:spacing w:line="440" w:lineRule="atLeast"/>
              <w:rPr>
                <w:position w:val="10"/>
                <w:sz w:val="24"/>
              </w:rPr>
            </w:pPr>
          </w:p>
        </w:tc>
        <w:tc>
          <w:tcPr>
            <w:tcW w:w="2387" w:type="dxa"/>
            <w:noWrap w:val="0"/>
            <w:vAlign w:val="top"/>
          </w:tcPr>
          <w:p>
            <w:pPr>
              <w:spacing w:line="440" w:lineRule="atLeast"/>
              <w:rPr>
                <w:position w:val="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2340" w:type="dxa"/>
            <w:noWrap w:val="0"/>
            <w:vAlign w:val="top"/>
          </w:tcPr>
          <w:p>
            <w:pPr>
              <w:spacing w:line="360" w:lineRule="auto"/>
              <w:rPr>
                <w:position w:val="10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360" w:lineRule="auto"/>
              <w:rPr>
                <w:position w:val="10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440" w:lineRule="atLeast"/>
              <w:rPr>
                <w:position w:val="10"/>
                <w:sz w:val="24"/>
              </w:rPr>
            </w:pPr>
          </w:p>
        </w:tc>
        <w:tc>
          <w:tcPr>
            <w:tcW w:w="1433" w:type="dxa"/>
            <w:noWrap w:val="0"/>
            <w:vAlign w:val="top"/>
          </w:tcPr>
          <w:p>
            <w:pPr>
              <w:spacing w:line="440" w:lineRule="atLeast"/>
              <w:rPr>
                <w:position w:val="10"/>
                <w:sz w:val="24"/>
              </w:rPr>
            </w:pPr>
          </w:p>
        </w:tc>
        <w:tc>
          <w:tcPr>
            <w:tcW w:w="2387" w:type="dxa"/>
            <w:noWrap w:val="0"/>
            <w:vAlign w:val="top"/>
          </w:tcPr>
          <w:p>
            <w:pPr>
              <w:spacing w:line="440" w:lineRule="atLeast"/>
              <w:rPr>
                <w:position w:val="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2340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position w:val="10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360" w:lineRule="auto"/>
              <w:rPr>
                <w:position w:val="10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440" w:lineRule="atLeast"/>
              <w:rPr>
                <w:position w:val="10"/>
                <w:sz w:val="24"/>
              </w:rPr>
            </w:pPr>
          </w:p>
        </w:tc>
        <w:tc>
          <w:tcPr>
            <w:tcW w:w="1433" w:type="dxa"/>
            <w:noWrap w:val="0"/>
            <w:vAlign w:val="top"/>
          </w:tcPr>
          <w:p>
            <w:pPr>
              <w:spacing w:line="440" w:lineRule="atLeast"/>
              <w:rPr>
                <w:position w:val="10"/>
                <w:sz w:val="24"/>
              </w:rPr>
            </w:pPr>
          </w:p>
        </w:tc>
        <w:tc>
          <w:tcPr>
            <w:tcW w:w="2387" w:type="dxa"/>
            <w:noWrap w:val="0"/>
            <w:vAlign w:val="top"/>
          </w:tcPr>
          <w:p>
            <w:pPr>
              <w:spacing w:line="440" w:lineRule="atLeast"/>
              <w:rPr>
                <w:position w:val="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2340" w:type="dxa"/>
            <w:noWrap w:val="0"/>
            <w:vAlign w:val="top"/>
          </w:tcPr>
          <w:p>
            <w:pPr>
              <w:spacing w:line="360" w:lineRule="auto"/>
              <w:rPr>
                <w:position w:val="10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360" w:lineRule="auto"/>
              <w:rPr>
                <w:position w:val="10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440" w:lineRule="atLeast"/>
              <w:rPr>
                <w:position w:val="10"/>
                <w:sz w:val="24"/>
              </w:rPr>
            </w:pPr>
          </w:p>
        </w:tc>
        <w:tc>
          <w:tcPr>
            <w:tcW w:w="1433" w:type="dxa"/>
            <w:noWrap w:val="0"/>
            <w:vAlign w:val="top"/>
          </w:tcPr>
          <w:p>
            <w:pPr>
              <w:spacing w:line="440" w:lineRule="atLeast"/>
              <w:rPr>
                <w:position w:val="10"/>
                <w:sz w:val="24"/>
              </w:rPr>
            </w:pPr>
          </w:p>
        </w:tc>
        <w:tc>
          <w:tcPr>
            <w:tcW w:w="2387" w:type="dxa"/>
            <w:noWrap w:val="0"/>
            <w:vAlign w:val="top"/>
          </w:tcPr>
          <w:p>
            <w:pPr>
              <w:spacing w:line="440" w:lineRule="atLeast"/>
              <w:rPr>
                <w:position w:val="1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2340" w:type="dxa"/>
            <w:noWrap w:val="0"/>
            <w:vAlign w:val="top"/>
          </w:tcPr>
          <w:p>
            <w:pPr>
              <w:spacing w:line="360" w:lineRule="auto"/>
              <w:rPr>
                <w:position w:val="10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360" w:lineRule="auto"/>
              <w:rPr>
                <w:position w:val="10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440" w:lineRule="atLeast"/>
              <w:rPr>
                <w:position w:val="10"/>
                <w:sz w:val="24"/>
              </w:rPr>
            </w:pPr>
          </w:p>
        </w:tc>
        <w:tc>
          <w:tcPr>
            <w:tcW w:w="1433" w:type="dxa"/>
            <w:noWrap w:val="0"/>
            <w:vAlign w:val="top"/>
          </w:tcPr>
          <w:p>
            <w:pPr>
              <w:spacing w:line="440" w:lineRule="atLeast"/>
              <w:rPr>
                <w:position w:val="10"/>
                <w:sz w:val="24"/>
              </w:rPr>
            </w:pPr>
          </w:p>
        </w:tc>
        <w:tc>
          <w:tcPr>
            <w:tcW w:w="2387" w:type="dxa"/>
            <w:noWrap w:val="0"/>
            <w:vAlign w:val="top"/>
          </w:tcPr>
          <w:p>
            <w:pPr>
              <w:spacing w:line="440" w:lineRule="atLeast"/>
              <w:rPr>
                <w:position w:val="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2340" w:type="dxa"/>
            <w:noWrap w:val="0"/>
            <w:vAlign w:val="top"/>
          </w:tcPr>
          <w:p>
            <w:pPr>
              <w:spacing w:line="360" w:lineRule="auto"/>
              <w:rPr>
                <w:position w:val="10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360" w:lineRule="auto"/>
              <w:rPr>
                <w:position w:val="10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440" w:lineRule="atLeast"/>
              <w:rPr>
                <w:position w:val="10"/>
                <w:sz w:val="24"/>
              </w:rPr>
            </w:pPr>
          </w:p>
        </w:tc>
        <w:tc>
          <w:tcPr>
            <w:tcW w:w="1433" w:type="dxa"/>
            <w:noWrap w:val="0"/>
            <w:vAlign w:val="top"/>
          </w:tcPr>
          <w:p>
            <w:pPr>
              <w:spacing w:line="440" w:lineRule="atLeast"/>
              <w:rPr>
                <w:position w:val="10"/>
                <w:sz w:val="24"/>
              </w:rPr>
            </w:pPr>
          </w:p>
        </w:tc>
        <w:tc>
          <w:tcPr>
            <w:tcW w:w="2387" w:type="dxa"/>
            <w:noWrap w:val="0"/>
            <w:vAlign w:val="top"/>
          </w:tcPr>
          <w:p>
            <w:pPr>
              <w:spacing w:line="440" w:lineRule="atLeast"/>
              <w:rPr>
                <w:position w:val="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2340" w:type="dxa"/>
            <w:noWrap w:val="0"/>
            <w:vAlign w:val="top"/>
          </w:tcPr>
          <w:p>
            <w:pPr>
              <w:spacing w:line="360" w:lineRule="auto"/>
              <w:rPr>
                <w:position w:val="10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360" w:lineRule="auto"/>
              <w:rPr>
                <w:position w:val="10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440" w:lineRule="atLeast"/>
              <w:rPr>
                <w:position w:val="10"/>
                <w:sz w:val="24"/>
              </w:rPr>
            </w:pPr>
          </w:p>
        </w:tc>
        <w:tc>
          <w:tcPr>
            <w:tcW w:w="1433" w:type="dxa"/>
            <w:noWrap w:val="0"/>
            <w:vAlign w:val="top"/>
          </w:tcPr>
          <w:p>
            <w:pPr>
              <w:spacing w:line="440" w:lineRule="atLeast"/>
              <w:rPr>
                <w:position w:val="10"/>
                <w:sz w:val="24"/>
              </w:rPr>
            </w:pPr>
          </w:p>
        </w:tc>
        <w:tc>
          <w:tcPr>
            <w:tcW w:w="2387" w:type="dxa"/>
            <w:noWrap w:val="0"/>
            <w:vAlign w:val="top"/>
          </w:tcPr>
          <w:p>
            <w:pPr>
              <w:spacing w:line="440" w:lineRule="atLeast"/>
              <w:rPr>
                <w:position w:val="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2340" w:type="dxa"/>
            <w:noWrap w:val="0"/>
            <w:vAlign w:val="top"/>
          </w:tcPr>
          <w:p>
            <w:pPr>
              <w:spacing w:line="360" w:lineRule="auto"/>
              <w:rPr>
                <w:position w:val="10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360" w:lineRule="auto"/>
              <w:rPr>
                <w:position w:val="10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440" w:lineRule="atLeast"/>
              <w:rPr>
                <w:position w:val="10"/>
                <w:sz w:val="24"/>
              </w:rPr>
            </w:pPr>
          </w:p>
        </w:tc>
        <w:tc>
          <w:tcPr>
            <w:tcW w:w="1433" w:type="dxa"/>
            <w:noWrap w:val="0"/>
            <w:vAlign w:val="top"/>
          </w:tcPr>
          <w:p>
            <w:pPr>
              <w:spacing w:line="440" w:lineRule="atLeast"/>
              <w:rPr>
                <w:position w:val="10"/>
                <w:sz w:val="24"/>
              </w:rPr>
            </w:pPr>
          </w:p>
        </w:tc>
        <w:tc>
          <w:tcPr>
            <w:tcW w:w="2387" w:type="dxa"/>
            <w:noWrap w:val="0"/>
            <w:vAlign w:val="top"/>
          </w:tcPr>
          <w:p>
            <w:pPr>
              <w:spacing w:line="440" w:lineRule="atLeast"/>
              <w:rPr>
                <w:position w:val="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2340" w:type="dxa"/>
            <w:noWrap w:val="0"/>
            <w:vAlign w:val="top"/>
          </w:tcPr>
          <w:p>
            <w:pPr>
              <w:spacing w:line="360" w:lineRule="auto"/>
              <w:rPr>
                <w:position w:val="10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360" w:lineRule="auto"/>
              <w:rPr>
                <w:position w:val="10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440" w:lineRule="atLeast"/>
              <w:rPr>
                <w:position w:val="10"/>
                <w:sz w:val="24"/>
              </w:rPr>
            </w:pPr>
          </w:p>
        </w:tc>
        <w:tc>
          <w:tcPr>
            <w:tcW w:w="1433" w:type="dxa"/>
            <w:noWrap w:val="0"/>
            <w:vAlign w:val="top"/>
          </w:tcPr>
          <w:p>
            <w:pPr>
              <w:spacing w:line="440" w:lineRule="atLeast"/>
              <w:rPr>
                <w:position w:val="10"/>
                <w:sz w:val="24"/>
              </w:rPr>
            </w:pPr>
          </w:p>
        </w:tc>
        <w:tc>
          <w:tcPr>
            <w:tcW w:w="2387" w:type="dxa"/>
            <w:noWrap w:val="0"/>
            <w:vAlign w:val="top"/>
          </w:tcPr>
          <w:p>
            <w:pPr>
              <w:spacing w:line="440" w:lineRule="atLeast"/>
              <w:rPr>
                <w:position w:val="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2340" w:type="dxa"/>
            <w:noWrap w:val="0"/>
            <w:vAlign w:val="top"/>
          </w:tcPr>
          <w:p>
            <w:pPr>
              <w:spacing w:line="360" w:lineRule="auto"/>
              <w:rPr>
                <w:position w:val="10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360" w:lineRule="auto"/>
              <w:rPr>
                <w:position w:val="10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440" w:lineRule="atLeast"/>
              <w:rPr>
                <w:position w:val="10"/>
                <w:sz w:val="24"/>
              </w:rPr>
            </w:pPr>
          </w:p>
        </w:tc>
        <w:tc>
          <w:tcPr>
            <w:tcW w:w="1433" w:type="dxa"/>
            <w:noWrap w:val="0"/>
            <w:vAlign w:val="top"/>
          </w:tcPr>
          <w:p>
            <w:pPr>
              <w:spacing w:line="440" w:lineRule="atLeast"/>
              <w:rPr>
                <w:position w:val="10"/>
                <w:sz w:val="24"/>
              </w:rPr>
            </w:pPr>
          </w:p>
        </w:tc>
        <w:tc>
          <w:tcPr>
            <w:tcW w:w="2387" w:type="dxa"/>
            <w:noWrap w:val="0"/>
            <w:vAlign w:val="top"/>
          </w:tcPr>
          <w:p>
            <w:pPr>
              <w:spacing w:line="440" w:lineRule="atLeast"/>
              <w:rPr>
                <w:position w:val="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2340" w:type="dxa"/>
            <w:noWrap w:val="0"/>
            <w:vAlign w:val="top"/>
          </w:tcPr>
          <w:p>
            <w:pPr>
              <w:spacing w:line="360" w:lineRule="auto"/>
              <w:rPr>
                <w:position w:val="10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360" w:lineRule="auto"/>
              <w:rPr>
                <w:position w:val="10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440" w:lineRule="atLeast"/>
              <w:rPr>
                <w:position w:val="10"/>
                <w:sz w:val="24"/>
              </w:rPr>
            </w:pPr>
          </w:p>
        </w:tc>
        <w:tc>
          <w:tcPr>
            <w:tcW w:w="1433" w:type="dxa"/>
            <w:noWrap w:val="0"/>
            <w:vAlign w:val="top"/>
          </w:tcPr>
          <w:p>
            <w:pPr>
              <w:spacing w:line="440" w:lineRule="atLeast"/>
              <w:rPr>
                <w:position w:val="10"/>
                <w:sz w:val="24"/>
              </w:rPr>
            </w:pPr>
          </w:p>
        </w:tc>
        <w:tc>
          <w:tcPr>
            <w:tcW w:w="2387" w:type="dxa"/>
            <w:noWrap w:val="0"/>
            <w:vAlign w:val="top"/>
          </w:tcPr>
          <w:p>
            <w:pPr>
              <w:spacing w:line="440" w:lineRule="atLeast"/>
              <w:rPr>
                <w:position w:val="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2340" w:type="dxa"/>
            <w:noWrap w:val="0"/>
            <w:vAlign w:val="top"/>
          </w:tcPr>
          <w:p>
            <w:pPr>
              <w:spacing w:line="360" w:lineRule="auto"/>
              <w:rPr>
                <w:position w:val="10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360" w:lineRule="auto"/>
              <w:rPr>
                <w:position w:val="10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440" w:lineRule="atLeast"/>
              <w:rPr>
                <w:position w:val="10"/>
                <w:sz w:val="24"/>
              </w:rPr>
            </w:pPr>
          </w:p>
        </w:tc>
        <w:tc>
          <w:tcPr>
            <w:tcW w:w="1433" w:type="dxa"/>
            <w:noWrap w:val="0"/>
            <w:vAlign w:val="top"/>
          </w:tcPr>
          <w:p>
            <w:pPr>
              <w:spacing w:line="440" w:lineRule="atLeast"/>
              <w:rPr>
                <w:position w:val="10"/>
                <w:sz w:val="24"/>
              </w:rPr>
            </w:pPr>
          </w:p>
        </w:tc>
        <w:tc>
          <w:tcPr>
            <w:tcW w:w="2387" w:type="dxa"/>
            <w:noWrap w:val="0"/>
            <w:vAlign w:val="top"/>
          </w:tcPr>
          <w:p>
            <w:pPr>
              <w:spacing w:line="440" w:lineRule="atLeast"/>
              <w:rPr>
                <w:position w:val="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2340" w:type="dxa"/>
            <w:noWrap w:val="0"/>
            <w:vAlign w:val="top"/>
          </w:tcPr>
          <w:p>
            <w:pPr>
              <w:spacing w:line="360" w:lineRule="auto"/>
              <w:rPr>
                <w:position w:val="10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360" w:lineRule="auto"/>
              <w:rPr>
                <w:position w:val="10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440" w:lineRule="atLeast"/>
              <w:rPr>
                <w:position w:val="10"/>
                <w:sz w:val="24"/>
              </w:rPr>
            </w:pPr>
          </w:p>
        </w:tc>
        <w:tc>
          <w:tcPr>
            <w:tcW w:w="1433" w:type="dxa"/>
            <w:noWrap w:val="0"/>
            <w:vAlign w:val="top"/>
          </w:tcPr>
          <w:p>
            <w:pPr>
              <w:spacing w:line="440" w:lineRule="atLeast"/>
              <w:rPr>
                <w:position w:val="10"/>
                <w:sz w:val="24"/>
              </w:rPr>
            </w:pPr>
          </w:p>
        </w:tc>
        <w:tc>
          <w:tcPr>
            <w:tcW w:w="2387" w:type="dxa"/>
            <w:noWrap w:val="0"/>
            <w:vAlign w:val="top"/>
          </w:tcPr>
          <w:p>
            <w:pPr>
              <w:spacing w:line="440" w:lineRule="atLeast"/>
              <w:rPr>
                <w:position w:val="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2340" w:type="dxa"/>
            <w:noWrap w:val="0"/>
            <w:vAlign w:val="top"/>
          </w:tcPr>
          <w:p>
            <w:pPr>
              <w:spacing w:line="360" w:lineRule="auto"/>
              <w:rPr>
                <w:position w:val="10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360" w:lineRule="auto"/>
              <w:rPr>
                <w:position w:val="10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440" w:lineRule="atLeast"/>
              <w:rPr>
                <w:position w:val="10"/>
                <w:sz w:val="24"/>
              </w:rPr>
            </w:pPr>
          </w:p>
        </w:tc>
        <w:tc>
          <w:tcPr>
            <w:tcW w:w="1433" w:type="dxa"/>
            <w:noWrap w:val="0"/>
            <w:vAlign w:val="top"/>
          </w:tcPr>
          <w:p>
            <w:pPr>
              <w:spacing w:line="440" w:lineRule="atLeast"/>
              <w:rPr>
                <w:position w:val="10"/>
                <w:sz w:val="24"/>
              </w:rPr>
            </w:pPr>
          </w:p>
        </w:tc>
        <w:tc>
          <w:tcPr>
            <w:tcW w:w="2387" w:type="dxa"/>
            <w:noWrap w:val="0"/>
            <w:vAlign w:val="top"/>
          </w:tcPr>
          <w:p>
            <w:pPr>
              <w:spacing w:line="440" w:lineRule="atLeast"/>
              <w:rPr>
                <w:position w:val="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2340" w:type="dxa"/>
            <w:noWrap w:val="0"/>
            <w:vAlign w:val="top"/>
          </w:tcPr>
          <w:p>
            <w:pPr>
              <w:spacing w:line="360" w:lineRule="auto"/>
              <w:rPr>
                <w:position w:val="10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360" w:lineRule="auto"/>
              <w:rPr>
                <w:position w:val="10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440" w:lineRule="atLeast"/>
              <w:rPr>
                <w:position w:val="10"/>
                <w:sz w:val="24"/>
              </w:rPr>
            </w:pPr>
          </w:p>
        </w:tc>
        <w:tc>
          <w:tcPr>
            <w:tcW w:w="1433" w:type="dxa"/>
            <w:noWrap w:val="0"/>
            <w:vAlign w:val="top"/>
          </w:tcPr>
          <w:p>
            <w:pPr>
              <w:spacing w:line="440" w:lineRule="atLeast"/>
              <w:rPr>
                <w:position w:val="10"/>
                <w:sz w:val="24"/>
              </w:rPr>
            </w:pPr>
          </w:p>
        </w:tc>
        <w:tc>
          <w:tcPr>
            <w:tcW w:w="2387" w:type="dxa"/>
            <w:noWrap w:val="0"/>
            <w:vAlign w:val="top"/>
          </w:tcPr>
          <w:p>
            <w:pPr>
              <w:spacing w:line="440" w:lineRule="atLeast"/>
              <w:rPr>
                <w:position w:val="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680" w:type="dxa"/>
            <w:gridSpan w:val="5"/>
            <w:noWrap w:val="0"/>
            <w:vAlign w:val="top"/>
          </w:tcPr>
          <w:p>
            <w:pPr>
              <w:rPr>
                <w:sz w:val="24"/>
              </w:rPr>
            </w:pPr>
          </w:p>
          <w:p>
            <w:pPr>
              <w:ind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本表所填科技奖励是指：</w:t>
            </w:r>
          </w:p>
          <w:p>
            <w:pPr>
              <w:ind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  <w:lang w:eastAsia="zh-CN"/>
              </w:rPr>
              <w:t>、</w:t>
            </w:r>
            <w:r>
              <w:rPr>
                <w:rFonts w:hint="eastAsia"/>
                <w:sz w:val="24"/>
                <w:highlight w:val="none"/>
              </w:rPr>
              <w:t>政府有关部门、中国人民解放军设立的科技奖励</w:t>
            </w:r>
            <w:r>
              <w:rPr>
                <w:rFonts w:hint="eastAsia"/>
                <w:sz w:val="24"/>
              </w:rPr>
              <w:t>；2</w:t>
            </w:r>
            <w:r>
              <w:rPr>
                <w:rFonts w:hint="eastAsia"/>
                <w:sz w:val="24"/>
                <w:lang w:eastAsia="zh-CN"/>
              </w:rPr>
              <w:t>、</w:t>
            </w:r>
            <w:r>
              <w:rPr>
                <w:rFonts w:hint="eastAsia"/>
                <w:sz w:val="24"/>
              </w:rPr>
              <w:t>经登记的社会力量设立的科技奖励；3</w:t>
            </w:r>
            <w:r>
              <w:rPr>
                <w:rFonts w:hint="eastAsia"/>
                <w:sz w:val="24"/>
                <w:lang w:eastAsia="zh-CN"/>
              </w:rPr>
              <w:t>、</w:t>
            </w:r>
            <w:r>
              <w:rPr>
                <w:rFonts w:hint="eastAsia"/>
                <w:sz w:val="24"/>
              </w:rPr>
              <w:t>国际组织和外国政府设立的科技奖励。</w:t>
            </w:r>
          </w:p>
          <w:p>
            <w:pPr>
              <w:ind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（要求另附奖励复印件）</w:t>
            </w:r>
          </w:p>
          <w:p>
            <w:pPr>
              <w:rPr>
                <w:sz w:val="24"/>
              </w:rPr>
            </w:pPr>
          </w:p>
        </w:tc>
      </w:tr>
    </w:tbl>
    <w:p>
      <w:pPr>
        <w:rPr>
          <w:rFonts w:hint="eastAsia" w:ascii="仿宋_GB2312" w:hAnsi="MS UI Gothic" w:eastAsia="仿宋_GB2312"/>
          <w:szCs w:val="21"/>
        </w:rPr>
      </w:pPr>
    </w:p>
    <w:p>
      <w:pPr>
        <w:rPr>
          <w:rFonts w:hint="eastAsia" w:ascii="仿宋_GB2312" w:hAnsi="MS UI Gothic" w:eastAsia="仿宋_GB2312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eastAsia" w:ascii="Times New Roman" w:hAnsi="Times New Roman" w:cs="宋体"/>
          <w:b/>
          <w:sz w:val="40"/>
          <w:szCs w:val="22"/>
        </w:rPr>
      </w:pPr>
      <w:r>
        <w:rPr>
          <w:rFonts w:hint="eastAsia" w:ascii="Times New Roman" w:hAnsi="Times New Roman" w:cs="宋体"/>
          <w:b/>
          <w:sz w:val="40"/>
          <w:szCs w:val="22"/>
        </w:rPr>
        <w:t>五、主要完成人情况表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2160"/>
        <w:gridCol w:w="1080"/>
        <w:gridCol w:w="180"/>
        <w:gridCol w:w="1080"/>
        <w:gridCol w:w="1080"/>
        <w:gridCol w:w="18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70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atLeast"/>
              <w:jc w:val="center"/>
              <w:rPr>
                <w:position w:val="-40"/>
                <w:sz w:val="24"/>
              </w:rPr>
            </w:pPr>
            <w:r>
              <w:rPr>
                <w:rFonts w:hint="eastAsia" w:ascii="Times New Roman" w:hAnsi="Times New Roman" w:cs="宋体"/>
                <w:position w:val="-40"/>
                <w:sz w:val="24"/>
              </w:rPr>
              <w:t>姓</w:t>
            </w:r>
            <w:r>
              <w:rPr>
                <w:rFonts w:ascii="Times New Roman" w:hAnsi="Times New Roman"/>
                <w:position w:val="-40"/>
                <w:sz w:val="24"/>
              </w:rPr>
              <w:t xml:space="preserve">  </w:t>
            </w:r>
            <w:r>
              <w:rPr>
                <w:rFonts w:hint="eastAsia" w:ascii="Times New Roman" w:hAnsi="Times New Roman" w:cs="宋体"/>
                <w:position w:val="-40"/>
                <w:sz w:val="24"/>
              </w:rPr>
              <w:t>名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atLeast"/>
              <w:jc w:val="center"/>
              <w:rPr>
                <w:position w:val="-4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atLeast"/>
              <w:jc w:val="center"/>
              <w:rPr>
                <w:position w:val="-40"/>
                <w:sz w:val="24"/>
              </w:rPr>
            </w:pPr>
            <w:r>
              <w:rPr>
                <w:rFonts w:hint="eastAsia" w:ascii="Times New Roman" w:hAnsi="Times New Roman" w:cs="宋体"/>
                <w:position w:val="-40"/>
                <w:sz w:val="24"/>
              </w:rPr>
              <w:t>性</w:t>
            </w:r>
            <w:r>
              <w:rPr>
                <w:rFonts w:ascii="Times New Roman" w:hAnsi="Times New Roman"/>
                <w:position w:val="-40"/>
                <w:sz w:val="24"/>
              </w:rPr>
              <w:t xml:space="preserve">  </w:t>
            </w:r>
            <w:r>
              <w:rPr>
                <w:rFonts w:hint="eastAsia" w:ascii="Times New Roman" w:hAnsi="Times New Roman" w:cs="宋体"/>
                <w:position w:val="-40"/>
                <w:sz w:val="24"/>
              </w:rPr>
              <w:t>别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atLeast"/>
              <w:jc w:val="center"/>
              <w:rPr>
                <w:position w:val="-4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atLeast"/>
              <w:jc w:val="center"/>
              <w:rPr>
                <w:position w:val="-40"/>
                <w:sz w:val="24"/>
              </w:rPr>
            </w:pPr>
            <w:r>
              <w:rPr>
                <w:rFonts w:hint="eastAsia" w:ascii="Times New Roman" w:hAnsi="Times New Roman" w:cs="宋体"/>
                <w:position w:val="-40"/>
                <w:sz w:val="24"/>
              </w:rPr>
              <w:t>排</w:t>
            </w:r>
            <w:r>
              <w:rPr>
                <w:rFonts w:ascii="Times New Roman" w:hAnsi="Times New Roman"/>
                <w:position w:val="-40"/>
                <w:sz w:val="24"/>
              </w:rPr>
              <w:t xml:space="preserve"> </w:t>
            </w:r>
            <w:r>
              <w:rPr>
                <w:rFonts w:hint="eastAsia" w:ascii="Times New Roman" w:hAnsi="Times New Roman" w:cs="宋体"/>
                <w:position w:val="-40"/>
                <w:sz w:val="24"/>
              </w:rPr>
              <w:t>名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atLeast"/>
              <w:jc w:val="center"/>
              <w:rPr>
                <w:position w:val="-4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atLeast"/>
              <w:jc w:val="center"/>
              <w:rPr>
                <w:position w:val="-40"/>
                <w:sz w:val="24"/>
              </w:rPr>
            </w:pPr>
            <w:r>
              <w:rPr>
                <w:rFonts w:hint="eastAsia" w:ascii="Times New Roman" w:hAnsi="Times New Roman" w:cs="宋体"/>
                <w:position w:val="-40"/>
                <w:sz w:val="24"/>
              </w:rPr>
              <w:t>出生年月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atLeast"/>
              <w:rPr>
                <w:position w:val="-4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atLeast"/>
              <w:rPr>
                <w:position w:val="-40"/>
                <w:sz w:val="24"/>
              </w:rPr>
            </w:pPr>
            <w:r>
              <w:rPr>
                <w:rFonts w:hint="eastAsia" w:ascii="Times New Roman" w:hAnsi="Times New Roman" w:cs="宋体"/>
                <w:position w:val="-40"/>
                <w:sz w:val="24"/>
              </w:rPr>
              <w:t>出生地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atLeast"/>
              <w:rPr>
                <w:position w:val="-4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atLeast"/>
              <w:ind w:firstLine="72"/>
              <w:rPr>
                <w:position w:val="-40"/>
                <w:sz w:val="24"/>
              </w:rPr>
            </w:pPr>
            <w:r>
              <w:rPr>
                <w:rFonts w:hint="eastAsia" w:ascii="Times New Roman" w:hAnsi="Times New Roman" w:cs="宋体"/>
                <w:position w:val="-40"/>
                <w:sz w:val="24"/>
              </w:rPr>
              <w:t>民</w:t>
            </w:r>
            <w:r>
              <w:rPr>
                <w:rFonts w:ascii="Times New Roman" w:hAnsi="Times New Roman"/>
                <w:position w:val="-40"/>
                <w:sz w:val="24"/>
              </w:rPr>
              <w:t xml:space="preserve"> </w:t>
            </w:r>
            <w:r>
              <w:rPr>
                <w:rFonts w:hint="eastAsia" w:ascii="Times New Roman" w:hAnsi="Times New Roman" w:cs="宋体"/>
                <w:position w:val="-40"/>
                <w:sz w:val="24"/>
              </w:rPr>
              <w:t>族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atLeast"/>
              <w:jc w:val="center"/>
              <w:rPr>
                <w:position w:val="-4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atLeast"/>
              <w:jc w:val="center"/>
              <w:rPr>
                <w:position w:val="-40"/>
                <w:sz w:val="24"/>
              </w:rPr>
            </w:pPr>
            <w:r>
              <w:rPr>
                <w:rFonts w:hint="eastAsia" w:ascii="Times New Roman" w:hAnsi="Times New Roman" w:cs="宋体"/>
                <w:position w:val="-40"/>
                <w:sz w:val="24"/>
              </w:rPr>
              <w:t>身份证号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atLeast"/>
              <w:rPr>
                <w:position w:val="-4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atLeast"/>
              <w:rPr>
                <w:position w:val="-40"/>
                <w:sz w:val="24"/>
              </w:rPr>
            </w:pPr>
            <w:r>
              <w:rPr>
                <w:rFonts w:hint="eastAsia" w:ascii="Times New Roman" w:hAnsi="Times New Roman" w:cs="宋体"/>
                <w:position w:val="-40"/>
                <w:sz w:val="24"/>
              </w:rPr>
              <w:t>党</w:t>
            </w:r>
            <w:r>
              <w:rPr>
                <w:rFonts w:ascii="Times New Roman" w:hAnsi="Times New Roman"/>
                <w:position w:val="-40"/>
                <w:sz w:val="24"/>
              </w:rPr>
              <w:t xml:space="preserve">  </w:t>
            </w:r>
            <w:r>
              <w:rPr>
                <w:rFonts w:hint="eastAsia" w:ascii="Times New Roman" w:hAnsi="Times New Roman" w:cs="宋体"/>
                <w:position w:val="-40"/>
                <w:sz w:val="24"/>
              </w:rPr>
              <w:t>派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atLeast"/>
              <w:ind w:firstLine="240"/>
              <w:rPr>
                <w:position w:val="-4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atLeast"/>
              <w:ind w:hanging="108"/>
              <w:jc w:val="center"/>
              <w:rPr>
                <w:position w:val="-40"/>
                <w:sz w:val="24"/>
              </w:rPr>
            </w:pPr>
            <w:r>
              <w:rPr>
                <w:rFonts w:hint="eastAsia" w:ascii="Times New Roman" w:hAnsi="Times New Roman" w:cs="宋体"/>
                <w:position w:val="-40"/>
                <w:sz w:val="24"/>
              </w:rPr>
              <w:t>国</w:t>
            </w:r>
            <w:r>
              <w:rPr>
                <w:rFonts w:ascii="Times New Roman" w:hAnsi="Times New Roman"/>
                <w:position w:val="-40"/>
                <w:sz w:val="24"/>
              </w:rPr>
              <w:t xml:space="preserve"> </w:t>
            </w:r>
            <w:r>
              <w:rPr>
                <w:rFonts w:hint="eastAsia" w:ascii="Times New Roman" w:hAnsi="Times New Roman" w:cs="宋体"/>
                <w:position w:val="-40"/>
                <w:sz w:val="24"/>
              </w:rPr>
              <w:t>籍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atLeast"/>
              <w:jc w:val="center"/>
              <w:rPr>
                <w:position w:val="-4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atLeast"/>
              <w:jc w:val="center"/>
              <w:rPr>
                <w:position w:val="-40"/>
                <w:sz w:val="24"/>
              </w:rPr>
            </w:pPr>
            <w:r>
              <w:rPr>
                <w:rFonts w:hint="eastAsia" w:ascii="Times New Roman" w:hAnsi="Times New Roman" w:cs="宋体"/>
                <w:position w:val="-40"/>
                <w:sz w:val="24"/>
              </w:rPr>
              <w:t>行政职务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atLeast"/>
              <w:rPr>
                <w:position w:val="-4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atLeast"/>
              <w:ind w:left="-108" w:right="-108"/>
              <w:jc w:val="center"/>
              <w:rPr>
                <w:position w:val="-40"/>
                <w:sz w:val="24"/>
              </w:rPr>
            </w:pPr>
            <w:r>
              <w:rPr>
                <w:rFonts w:hint="eastAsia" w:ascii="Times New Roman" w:hAnsi="Times New Roman" w:cs="宋体"/>
                <w:position w:val="-40"/>
                <w:sz w:val="24"/>
              </w:rPr>
              <w:t>归国人员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atLeast"/>
              <w:ind w:firstLine="240"/>
              <w:rPr>
                <w:position w:val="-4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atLeast"/>
              <w:ind w:left="-108" w:right="-108"/>
              <w:jc w:val="center"/>
              <w:rPr>
                <w:position w:val="-40"/>
                <w:sz w:val="24"/>
              </w:rPr>
            </w:pPr>
            <w:r>
              <w:rPr>
                <w:rFonts w:hint="eastAsia" w:ascii="Times New Roman" w:hAnsi="Times New Roman" w:cs="宋体"/>
                <w:position w:val="-40"/>
                <w:sz w:val="24"/>
              </w:rPr>
              <w:t>归国时间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atLeast"/>
              <w:jc w:val="center"/>
              <w:rPr>
                <w:position w:val="-4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atLeast"/>
              <w:jc w:val="center"/>
              <w:rPr>
                <w:position w:val="-40"/>
                <w:sz w:val="24"/>
              </w:rPr>
            </w:pPr>
            <w:r>
              <w:rPr>
                <w:rFonts w:hint="eastAsia" w:ascii="Times New Roman" w:hAnsi="Times New Roman" w:cs="宋体"/>
                <w:position w:val="-40"/>
                <w:sz w:val="24"/>
              </w:rPr>
              <w:t>工作单位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atLeast"/>
              <w:rPr>
                <w:position w:val="-4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atLeast"/>
              <w:ind w:left="-108" w:right="-108"/>
              <w:jc w:val="center"/>
              <w:rPr>
                <w:position w:val="-40"/>
                <w:sz w:val="24"/>
              </w:rPr>
            </w:pPr>
            <w:r>
              <w:rPr>
                <w:rFonts w:hint="eastAsia" w:ascii="Times New Roman" w:hAnsi="Times New Roman" w:cs="宋体"/>
                <w:position w:val="-40"/>
                <w:sz w:val="24"/>
              </w:rPr>
              <w:t>所在地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atLeast"/>
              <w:ind w:firstLine="240"/>
              <w:rPr>
                <w:position w:val="-4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atLeast"/>
              <w:ind w:left="-108" w:right="-108"/>
              <w:jc w:val="center"/>
              <w:rPr>
                <w:position w:val="-40"/>
                <w:sz w:val="24"/>
              </w:rPr>
            </w:pPr>
            <w:r>
              <w:rPr>
                <w:rFonts w:hint="eastAsia" w:ascii="Times New Roman" w:hAnsi="Times New Roman" w:cs="宋体"/>
                <w:position w:val="-40"/>
                <w:sz w:val="24"/>
              </w:rPr>
              <w:t>办公电话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atLeast"/>
              <w:jc w:val="center"/>
              <w:rPr>
                <w:position w:val="-4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jc w:val="center"/>
              <w:rPr>
                <w:position w:val="-40"/>
                <w:sz w:val="24"/>
              </w:rPr>
            </w:pPr>
            <w:r>
              <w:rPr>
                <w:rFonts w:hint="eastAsia" w:ascii="Times New Roman" w:hAnsi="Times New Roman" w:cs="宋体"/>
                <w:position w:val="-40"/>
                <w:sz w:val="24"/>
              </w:rPr>
              <w:t>通讯地址码</w:t>
            </w:r>
          </w:p>
        </w:tc>
        <w:tc>
          <w:tcPr>
            <w:tcW w:w="45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atLeas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atLeast"/>
              <w:ind w:left="-108" w:right="-108"/>
              <w:jc w:val="center"/>
              <w:rPr>
                <w:position w:val="-38"/>
                <w:sz w:val="24"/>
              </w:rPr>
            </w:pPr>
            <w:r>
              <w:rPr>
                <w:rFonts w:hint="eastAsia" w:ascii="Times New Roman" w:hAnsi="Times New Roman" w:cs="宋体"/>
                <w:position w:val="-38"/>
                <w:sz w:val="24"/>
              </w:rPr>
              <w:t>邮政编码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atLeas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atLeast"/>
              <w:jc w:val="center"/>
              <w:rPr>
                <w:position w:val="-40"/>
                <w:sz w:val="24"/>
              </w:rPr>
            </w:pPr>
            <w:r>
              <w:rPr>
                <w:rFonts w:hint="eastAsia" w:ascii="Times New Roman" w:hAnsi="Times New Roman" w:cs="宋体"/>
                <w:position w:val="-40"/>
                <w:sz w:val="24"/>
              </w:rPr>
              <w:t>家庭住址</w:t>
            </w:r>
          </w:p>
        </w:tc>
        <w:tc>
          <w:tcPr>
            <w:tcW w:w="45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atLeast"/>
              <w:jc w:val="center"/>
              <w:rPr>
                <w:position w:val="-4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atLeast"/>
              <w:ind w:left="-108" w:right="-108"/>
              <w:jc w:val="center"/>
              <w:rPr>
                <w:position w:val="-40"/>
                <w:sz w:val="24"/>
              </w:rPr>
            </w:pPr>
            <w:r>
              <w:rPr>
                <w:rFonts w:hint="eastAsia" w:ascii="Times New Roman" w:hAnsi="Times New Roman" w:cs="宋体"/>
                <w:position w:val="-40"/>
                <w:sz w:val="24"/>
              </w:rPr>
              <w:t>住宅电话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atLeast"/>
              <w:jc w:val="center"/>
              <w:rPr>
                <w:position w:val="-4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atLeast"/>
              <w:jc w:val="center"/>
              <w:rPr>
                <w:position w:val="-40"/>
                <w:sz w:val="24"/>
              </w:rPr>
            </w:pPr>
            <w:r>
              <w:rPr>
                <w:rFonts w:hint="eastAsia" w:ascii="Times New Roman" w:hAnsi="Times New Roman" w:cs="宋体"/>
                <w:position w:val="-40"/>
                <w:sz w:val="24"/>
              </w:rPr>
              <w:t>电子信箱</w:t>
            </w:r>
          </w:p>
        </w:tc>
        <w:tc>
          <w:tcPr>
            <w:tcW w:w="45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atLeast"/>
              <w:jc w:val="center"/>
              <w:rPr>
                <w:position w:val="-4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atLeast"/>
              <w:ind w:left="-108" w:right="-108"/>
              <w:jc w:val="center"/>
              <w:rPr>
                <w:position w:val="-40"/>
                <w:sz w:val="24"/>
              </w:rPr>
            </w:pPr>
            <w:r>
              <w:rPr>
                <w:rFonts w:hint="eastAsia" w:ascii="Times New Roman" w:hAnsi="Times New Roman" w:cs="宋体"/>
                <w:position w:val="-40"/>
                <w:sz w:val="24"/>
              </w:rPr>
              <w:t>移动电话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atLeast"/>
              <w:jc w:val="center"/>
              <w:rPr>
                <w:position w:val="-4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atLeast"/>
              <w:jc w:val="center"/>
              <w:rPr>
                <w:position w:val="-40"/>
                <w:sz w:val="24"/>
              </w:rPr>
            </w:pPr>
            <w:r>
              <w:rPr>
                <w:rFonts w:hint="eastAsia" w:ascii="Times New Roman" w:hAnsi="Times New Roman" w:cs="宋体"/>
                <w:position w:val="-40"/>
                <w:sz w:val="24"/>
              </w:rPr>
              <w:t>毕业学校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atLeast"/>
              <w:jc w:val="center"/>
              <w:rPr>
                <w:position w:val="-4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atLeast"/>
              <w:jc w:val="center"/>
              <w:rPr>
                <w:position w:val="-40"/>
                <w:sz w:val="24"/>
              </w:rPr>
            </w:pPr>
            <w:r>
              <w:rPr>
                <w:rFonts w:hint="eastAsia" w:ascii="Times New Roman" w:hAnsi="Times New Roman" w:cs="宋体"/>
                <w:position w:val="-40"/>
                <w:sz w:val="24"/>
              </w:rPr>
              <w:t>毕业时间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atLeast"/>
              <w:jc w:val="center"/>
              <w:rPr>
                <w:position w:val="-4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atLeast"/>
              <w:ind w:left="-108" w:right="-108"/>
              <w:jc w:val="center"/>
              <w:rPr>
                <w:position w:val="-40"/>
                <w:sz w:val="24"/>
              </w:rPr>
            </w:pPr>
            <w:r>
              <w:rPr>
                <w:rFonts w:hint="eastAsia" w:ascii="Times New Roman" w:hAnsi="Times New Roman" w:cs="宋体"/>
                <w:position w:val="-40"/>
                <w:sz w:val="24"/>
              </w:rPr>
              <w:t>文化程度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atLeast"/>
              <w:jc w:val="center"/>
              <w:rPr>
                <w:position w:val="-4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atLeast"/>
              <w:jc w:val="center"/>
              <w:rPr>
                <w:position w:val="-40"/>
                <w:sz w:val="24"/>
              </w:rPr>
            </w:pPr>
            <w:r>
              <w:rPr>
                <w:rFonts w:hint="eastAsia" w:ascii="Times New Roman" w:hAnsi="Times New Roman" w:cs="宋体"/>
                <w:position w:val="-40"/>
                <w:sz w:val="24"/>
              </w:rPr>
              <w:t>技术职称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atLeast"/>
              <w:jc w:val="center"/>
              <w:rPr>
                <w:position w:val="-4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atLeast"/>
              <w:jc w:val="center"/>
              <w:rPr>
                <w:position w:val="-40"/>
                <w:sz w:val="24"/>
              </w:rPr>
            </w:pPr>
            <w:r>
              <w:rPr>
                <w:rFonts w:hint="eastAsia" w:ascii="Times New Roman" w:hAnsi="Times New Roman" w:cs="宋体"/>
                <w:position w:val="-40"/>
                <w:sz w:val="24"/>
              </w:rPr>
              <w:t>专业专长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atLeast"/>
              <w:jc w:val="center"/>
              <w:rPr>
                <w:position w:val="-4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atLeast"/>
              <w:ind w:left="-108" w:right="-108"/>
              <w:jc w:val="center"/>
              <w:rPr>
                <w:position w:val="-40"/>
                <w:sz w:val="24"/>
              </w:rPr>
            </w:pPr>
            <w:r>
              <w:rPr>
                <w:rFonts w:hint="eastAsia" w:ascii="Times New Roman" w:hAnsi="Times New Roman" w:cs="宋体"/>
                <w:position w:val="-40"/>
                <w:sz w:val="24"/>
              </w:rPr>
              <w:t>最高学位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atLeast"/>
              <w:jc w:val="center"/>
              <w:rPr>
                <w:position w:val="-4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3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80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曾获奖励及</w:t>
            </w:r>
          </w:p>
          <w:p>
            <w:pPr>
              <w:ind w:firstLine="480"/>
              <w:rPr>
                <w:position w:val="-40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荣誉称号情况</w:t>
            </w:r>
          </w:p>
        </w:tc>
        <w:tc>
          <w:tcPr>
            <w:tcW w:w="52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atLeast"/>
              <w:jc w:val="center"/>
              <w:rPr>
                <w:position w:val="-4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3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atLeast"/>
              <w:jc w:val="center"/>
              <w:rPr>
                <w:position w:val="-40"/>
                <w:sz w:val="24"/>
              </w:rPr>
            </w:pPr>
            <w:r>
              <w:rPr>
                <w:rFonts w:hint="eastAsia" w:ascii="Times New Roman" w:hAnsi="Times New Roman" w:cs="宋体"/>
                <w:position w:val="-40"/>
                <w:sz w:val="24"/>
              </w:rPr>
              <w:t>参加本项目的起止时间</w:t>
            </w:r>
          </w:p>
        </w:tc>
        <w:tc>
          <w:tcPr>
            <w:tcW w:w="52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atLeast"/>
              <w:jc w:val="center"/>
              <w:rPr>
                <w:position w:val="-40"/>
                <w:sz w:val="24"/>
              </w:rPr>
            </w:pPr>
            <w:r>
              <w:rPr>
                <w:rFonts w:hint="eastAsia" w:ascii="Times New Roman" w:hAnsi="Times New Roman" w:cs="宋体"/>
                <w:position w:val="-40"/>
                <w:sz w:val="24"/>
              </w:rPr>
              <w:t>自</w:t>
            </w:r>
            <w:r>
              <w:rPr>
                <w:rFonts w:ascii="Times New Roman" w:hAnsi="Times New Roman"/>
                <w:position w:val="-40"/>
                <w:sz w:val="24"/>
              </w:rPr>
              <w:t xml:space="preserve">      </w:t>
            </w:r>
            <w:r>
              <w:rPr>
                <w:rFonts w:hint="eastAsia" w:ascii="Times New Roman" w:hAnsi="Times New Roman" w:cs="宋体"/>
                <w:position w:val="-40"/>
                <w:sz w:val="24"/>
              </w:rPr>
              <w:t>年</w:t>
            </w:r>
            <w:r>
              <w:rPr>
                <w:rFonts w:ascii="Times New Roman" w:hAnsi="Times New Roman"/>
                <w:position w:val="-40"/>
                <w:sz w:val="24"/>
              </w:rPr>
              <w:t xml:space="preserve">    </w:t>
            </w:r>
            <w:r>
              <w:rPr>
                <w:rFonts w:hint="eastAsia" w:ascii="Times New Roman" w:hAnsi="Times New Roman" w:cs="宋体"/>
                <w:position w:val="-40"/>
                <w:sz w:val="24"/>
              </w:rPr>
              <w:t>月</w:t>
            </w:r>
            <w:r>
              <w:rPr>
                <w:rFonts w:ascii="Times New Roman" w:hAnsi="Times New Roman"/>
                <w:position w:val="-40"/>
                <w:sz w:val="24"/>
              </w:rPr>
              <w:t xml:space="preserve"> </w:t>
            </w:r>
            <w:r>
              <w:rPr>
                <w:rFonts w:hint="eastAsia" w:ascii="Times New Roman" w:hAnsi="Times New Roman" w:cs="宋体"/>
                <w:position w:val="-40"/>
                <w:sz w:val="24"/>
              </w:rPr>
              <w:t>至</w:t>
            </w:r>
            <w:r>
              <w:rPr>
                <w:rFonts w:ascii="Times New Roman" w:hAnsi="Times New Roman"/>
                <w:position w:val="-40"/>
                <w:sz w:val="24"/>
              </w:rPr>
              <w:t xml:space="preserve">       </w:t>
            </w:r>
            <w:r>
              <w:rPr>
                <w:rFonts w:hint="eastAsia" w:ascii="Times New Roman" w:hAnsi="Times New Roman" w:cs="宋体"/>
                <w:position w:val="-40"/>
                <w:sz w:val="24"/>
              </w:rPr>
              <w:t>年</w:t>
            </w:r>
            <w:r>
              <w:rPr>
                <w:rFonts w:ascii="Times New Roman" w:hAnsi="Times New Roman"/>
                <w:position w:val="-40"/>
                <w:sz w:val="24"/>
              </w:rPr>
              <w:t xml:space="preserve">    </w:t>
            </w:r>
            <w:r>
              <w:rPr>
                <w:rFonts w:hint="eastAsia" w:ascii="Times New Roman" w:hAnsi="Times New Roman" w:cs="宋体"/>
                <w:position w:val="-40"/>
                <w:sz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5" w:hRule="atLeast"/>
        </w:trPr>
        <w:tc>
          <w:tcPr>
            <w:tcW w:w="88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atLeast"/>
              <w:rPr>
                <w:position w:val="12"/>
                <w:sz w:val="24"/>
              </w:rPr>
            </w:pPr>
            <w:r>
              <w:rPr>
                <w:rFonts w:ascii="Times New Roman" w:hAnsi="Times New Roman"/>
                <w:position w:val="12"/>
                <w:sz w:val="24"/>
              </w:rPr>
              <w:t xml:space="preserve">    </w:t>
            </w:r>
            <w:r>
              <w:rPr>
                <w:rFonts w:hint="eastAsia" w:ascii="Times New Roman" w:hAnsi="Times New Roman" w:cs="宋体"/>
                <w:position w:val="12"/>
                <w:sz w:val="24"/>
              </w:rPr>
              <w:t>对本项目主要技术贡献（不超过</w:t>
            </w:r>
            <w:r>
              <w:rPr>
                <w:rFonts w:ascii="Times New Roman" w:hAnsi="Times New Roman"/>
                <w:position w:val="12"/>
                <w:sz w:val="24"/>
              </w:rPr>
              <w:t>300</w:t>
            </w:r>
            <w:r>
              <w:rPr>
                <w:rFonts w:hint="eastAsia" w:ascii="Times New Roman" w:hAnsi="Times New Roman" w:cs="宋体"/>
                <w:position w:val="12"/>
                <w:sz w:val="24"/>
              </w:rPr>
              <w:t>字）：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7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ind w:firstLine="432"/>
              <w:rPr>
                <w:position w:val="12"/>
                <w:sz w:val="24"/>
              </w:rPr>
            </w:pPr>
            <w:r>
              <w:rPr>
                <w:rFonts w:hint="eastAsia" w:ascii="Times New Roman" w:hAnsi="Times New Roman" w:cs="宋体"/>
                <w:position w:val="12"/>
                <w:sz w:val="24"/>
              </w:rPr>
              <w:t>声</w:t>
            </w:r>
          </w:p>
          <w:p>
            <w:pPr>
              <w:spacing w:line="240" w:lineRule="atLeast"/>
              <w:ind w:firstLine="432"/>
              <w:rPr>
                <w:position w:val="12"/>
                <w:sz w:val="24"/>
              </w:rPr>
            </w:pPr>
            <w:r>
              <w:rPr>
                <w:rFonts w:hint="eastAsia" w:ascii="Times New Roman" w:hAnsi="Times New Roman" w:cs="宋体"/>
                <w:position w:val="12"/>
                <w:sz w:val="24"/>
              </w:rPr>
              <w:t>明</w:t>
            </w:r>
          </w:p>
        </w:tc>
        <w:tc>
          <w:tcPr>
            <w:tcW w:w="73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atLeast"/>
              <w:ind w:firstLine="480"/>
              <w:rPr>
                <w:position w:val="12"/>
                <w:sz w:val="24"/>
              </w:rPr>
            </w:pPr>
            <w:r>
              <w:rPr>
                <w:rFonts w:hint="eastAsia" w:ascii="Times New Roman" w:hAnsi="Times New Roman" w:cs="宋体"/>
                <w:position w:val="12"/>
                <w:sz w:val="24"/>
              </w:rPr>
              <w:t>本人对推荐书内容及全部附件材料进行了审查，全部内容和材料属实，并对推荐材料的真实性负责。</w:t>
            </w:r>
          </w:p>
          <w:p>
            <w:pPr>
              <w:spacing w:line="400" w:lineRule="atLeast"/>
              <w:ind w:firstLine="480"/>
              <w:rPr>
                <w:position w:val="12"/>
                <w:sz w:val="24"/>
              </w:rPr>
            </w:pPr>
            <w:r>
              <w:rPr>
                <w:rFonts w:hint="eastAsia" w:ascii="宋体" w:hAnsi="宋体" w:cs="宋体"/>
                <w:position w:val="12"/>
                <w:sz w:val="24"/>
              </w:rPr>
              <w:t xml:space="preserve">                      本人签名：     </w:t>
            </w:r>
            <w:r>
              <w:rPr>
                <w:rFonts w:hint="eastAsia" w:ascii="宋体" w:hAnsi="宋体" w:cs="宋体"/>
                <w:position w:val="12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position w:val="12"/>
                <w:sz w:val="24"/>
              </w:rPr>
              <w:t xml:space="preserve">   年   月  日</w:t>
            </w:r>
          </w:p>
        </w:tc>
      </w:tr>
    </w:tbl>
    <w:p>
      <w:pPr>
        <w:spacing w:line="400" w:lineRule="atLeast"/>
        <w:jc w:val="left"/>
        <w:rPr>
          <w:rFonts w:hint="eastAsia" w:ascii="宋体" w:hAnsi="宋体" w:cs="宋体"/>
          <w:bCs/>
          <w:position w:val="30"/>
          <w:sz w:val="22"/>
          <w:szCs w:val="22"/>
        </w:rPr>
      </w:pPr>
      <w:r>
        <w:rPr>
          <w:rFonts w:hint="eastAsia" w:ascii="宋体" w:hAnsi="宋体" w:cs="宋体"/>
          <w:bCs/>
          <w:position w:val="30"/>
          <w:sz w:val="22"/>
          <w:szCs w:val="22"/>
        </w:rPr>
        <w:t>注：此表按完成人员顺序每人一表填写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eastAsia" w:ascii="Times New Roman" w:hAnsi="Times New Roman" w:cs="宋体"/>
          <w:b/>
          <w:sz w:val="40"/>
          <w:szCs w:val="22"/>
        </w:rPr>
      </w:pPr>
      <w:r>
        <w:rPr>
          <w:rFonts w:hint="eastAsia" w:ascii="Times New Roman" w:hAnsi="Times New Roman" w:cs="宋体"/>
          <w:b/>
          <w:sz w:val="40"/>
          <w:szCs w:val="22"/>
        </w:rPr>
        <w:t>六、主要完成单位情况表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140"/>
        <w:gridCol w:w="1140"/>
        <w:gridCol w:w="1140"/>
        <w:gridCol w:w="1080"/>
        <w:gridCol w:w="24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atLeast"/>
              <w:jc w:val="center"/>
              <w:rPr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单位名称</w:t>
            </w:r>
          </w:p>
        </w:tc>
        <w:tc>
          <w:tcPr>
            <w:tcW w:w="3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atLeas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atLeast"/>
              <w:ind w:left="-108"/>
              <w:jc w:val="center"/>
              <w:rPr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所在地</w:t>
            </w:r>
          </w:p>
        </w:tc>
        <w:tc>
          <w:tcPr>
            <w:tcW w:w="2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atLeas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atLeast"/>
              <w:jc w:val="center"/>
              <w:rPr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排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hint="eastAsia" w:ascii="Times New Roman" w:hAnsi="Times New Roman" w:cs="宋体"/>
                <w:sz w:val="24"/>
              </w:rPr>
              <w:t>名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atLeast"/>
              <w:rPr>
                <w:sz w:val="24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atLeast"/>
              <w:ind w:right="-168"/>
              <w:rPr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单位性质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atLeas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atLeast"/>
              <w:ind w:left="-108"/>
              <w:jc w:val="center"/>
              <w:rPr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传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hint="eastAsia" w:ascii="Times New Roman" w:hAnsi="Times New Roman" w:cs="宋体"/>
                <w:sz w:val="24"/>
              </w:rPr>
              <w:t>真</w:t>
            </w:r>
          </w:p>
        </w:tc>
        <w:tc>
          <w:tcPr>
            <w:tcW w:w="2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atLeas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atLeast"/>
              <w:jc w:val="center"/>
              <w:rPr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联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cs="宋体"/>
                <w:sz w:val="24"/>
              </w:rPr>
              <w:t>系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cs="宋体"/>
                <w:sz w:val="24"/>
              </w:rPr>
              <w:t>人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atLeast"/>
              <w:rPr>
                <w:sz w:val="24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atLeast"/>
              <w:ind w:right="-168"/>
              <w:rPr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联系电话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atLeas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atLeast"/>
              <w:ind w:left="-108" w:right="-108"/>
              <w:jc w:val="center"/>
              <w:rPr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移动电话</w:t>
            </w:r>
          </w:p>
        </w:tc>
        <w:tc>
          <w:tcPr>
            <w:tcW w:w="2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atLeas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atLeast"/>
              <w:jc w:val="center"/>
              <w:rPr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通讯地址</w:t>
            </w:r>
          </w:p>
        </w:tc>
        <w:tc>
          <w:tcPr>
            <w:tcW w:w="3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atLeas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atLeast"/>
              <w:ind w:left="-108" w:right="-108"/>
              <w:jc w:val="center"/>
              <w:rPr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邮政编码</w:t>
            </w:r>
          </w:p>
        </w:tc>
        <w:tc>
          <w:tcPr>
            <w:tcW w:w="2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atLeas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atLeast"/>
              <w:jc w:val="center"/>
              <w:rPr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电子信箱</w:t>
            </w:r>
          </w:p>
        </w:tc>
        <w:tc>
          <w:tcPr>
            <w:tcW w:w="69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atLeas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23" w:hRule="atLeast"/>
        </w:trPr>
        <w:tc>
          <w:tcPr>
            <w:tcW w:w="87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atLeast"/>
              <w:ind w:firstLine="480"/>
              <w:rPr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对本项目技术创新和应用的贡献（不超过</w:t>
            </w:r>
            <w:r>
              <w:rPr>
                <w:rFonts w:ascii="Times New Roman" w:hAnsi="Times New Roman"/>
                <w:sz w:val="24"/>
              </w:rPr>
              <w:t>600</w:t>
            </w:r>
            <w:r>
              <w:rPr>
                <w:rFonts w:hint="eastAsia" w:ascii="Times New Roman" w:hAnsi="Times New Roman" w:cs="宋体"/>
                <w:sz w:val="24"/>
              </w:rPr>
              <w:t>字）：</w:t>
            </w:r>
          </w:p>
          <w:p>
            <w:pPr>
              <w:spacing w:line="400" w:lineRule="atLeast"/>
              <w:ind w:firstLine="480"/>
              <w:rPr>
                <w:sz w:val="24"/>
              </w:rPr>
            </w:pPr>
          </w:p>
          <w:p>
            <w:pPr>
              <w:spacing w:line="400" w:lineRule="atLeast"/>
              <w:ind w:firstLine="480"/>
              <w:rPr>
                <w:sz w:val="24"/>
              </w:rPr>
            </w:pPr>
          </w:p>
          <w:p>
            <w:pPr>
              <w:spacing w:line="400" w:lineRule="atLeast"/>
              <w:ind w:firstLine="480"/>
              <w:rPr>
                <w:sz w:val="24"/>
              </w:rPr>
            </w:pPr>
          </w:p>
          <w:p>
            <w:pPr>
              <w:spacing w:line="400" w:lineRule="atLeast"/>
              <w:ind w:firstLine="480"/>
              <w:rPr>
                <w:sz w:val="24"/>
              </w:rPr>
            </w:pPr>
          </w:p>
          <w:p>
            <w:pPr>
              <w:spacing w:line="400" w:lineRule="atLeast"/>
              <w:ind w:firstLine="480"/>
              <w:rPr>
                <w:sz w:val="24"/>
              </w:rPr>
            </w:pPr>
          </w:p>
          <w:p>
            <w:pPr>
              <w:spacing w:line="400" w:lineRule="atLeast"/>
              <w:ind w:firstLine="480"/>
              <w:rPr>
                <w:sz w:val="24"/>
              </w:rPr>
            </w:pPr>
          </w:p>
          <w:p>
            <w:pPr>
              <w:spacing w:line="400" w:lineRule="atLeast"/>
              <w:ind w:firstLine="480"/>
              <w:rPr>
                <w:sz w:val="24"/>
              </w:rPr>
            </w:pPr>
          </w:p>
          <w:p>
            <w:pPr>
              <w:spacing w:line="400" w:lineRule="atLeast"/>
              <w:ind w:firstLine="480"/>
              <w:rPr>
                <w:sz w:val="24"/>
              </w:rPr>
            </w:pPr>
          </w:p>
          <w:p>
            <w:pPr>
              <w:spacing w:line="400" w:lineRule="atLeast"/>
              <w:ind w:firstLine="480"/>
              <w:rPr>
                <w:sz w:val="24"/>
              </w:rPr>
            </w:pPr>
          </w:p>
          <w:p>
            <w:pPr>
              <w:spacing w:line="400" w:lineRule="atLeast"/>
              <w:ind w:firstLine="480"/>
              <w:rPr>
                <w:sz w:val="24"/>
              </w:rPr>
            </w:pPr>
          </w:p>
          <w:p>
            <w:pPr>
              <w:spacing w:line="400" w:lineRule="atLeast"/>
              <w:ind w:firstLine="480"/>
              <w:rPr>
                <w:sz w:val="24"/>
              </w:rPr>
            </w:pPr>
          </w:p>
          <w:p>
            <w:pPr>
              <w:spacing w:line="400" w:lineRule="atLeast"/>
              <w:ind w:firstLine="480"/>
              <w:rPr>
                <w:sz w:val="24"/>
              </w:rPr>
            </w:pPr>
          </w:p>
          <w:p>
            <w:pPr>
              <w:spacing w:line="400" w:lineRule="atLeast"/>
              <w:ind w:firstLine="480"/>
              <w:rPr>
                <w:sz w:val="24"/>
              </w:rPr>
            </w:pPr>
          </w:p>
          <w:p>
            <w:pPr>
              <w:spacing w:line="400" w:lineRule="atLeast"/>
              <w:ind w:firstLine="480"/>
              <w:rPr>
                <w:sz w:val="24"/>
              </w:rPr>
            </w:pPr>
          </w:p>
          <w:p>
            <w:pPr>
              <w:spacing w:line="400" w:lineRule="atLeast"/>
              <w:ind w:firstLine="480"/>
              <w:rPr>
                <w:sz w:val="24"/>
              </w:rPr>
            </w:pPr>
          </w:p>
          <w:p>
            <w:pPr>
              <w:spacing w:line="400" w:lineRule="atLeast"/>
              <w:ind w:firstLine="480"/>
              <w:rPr>
                <w:sz w:val="24"/>
              </w:rPr>
            </w:pPr>
          </w:p>
          <w:p>
            <w:pPr>
              <w:spacing w:line="400" w:lineRule="atLeast"/>
              <w:rPr>
                <w:sz w:val="24"/>
              </w:rPr>
            </w:pPr>
          </w:p>
          <w:p>
            <w:pPr>
              <w:spacing w:line="400" w:lineRule="atLeast"/>
              <w:ind w:firstLine="480"/>
              <w:rPr>
                <w:sz w:val="24"/>
              </w:rPr>
            </w:pPr>
          </w:p>
          <w:p>
            <w:pPr>
              <w:spacing w:line="400" w:lineRule="atLeast"/>
              <w:ind w:firstLine="480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</w:t>
            </w:r>
            <w:r>
              <w:rPr>
                <w:rFonts w:hint="eastAsia" w:ascii="Times New Roman" w:hAnsi="Times New Roman"/>
                <w:sz w:val="24"/>
                <w:lang w:val="en-US" w:eastAsia="zh-CN"/>
              </w:rPr>
              <w:t xml:space="preserve">  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/>
                <w:sz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cs="宋体"/>
                <w:sz w:val="24"/>
              </w:rPr>
              <w:t>单位盖章</w:t>
            </w:r>
          </w:p>
          <w:p>
            <w:pPr>
              <w:spacing w:line="400" w:lineRule="atLeast"/>
              <w:ind w:firstLine="480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</w:t>
            </w:r>
            <w:r>
              <w:rPr>
                <w:rFonts w:hint="eastAsia" w:ascii="Times New Roman" w:hAnsi="Times New Roman" w:cs="宋体"/>
                <w:sz w:val="24"/>
              </w:rPr>
              <w:t>年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hint="eastAsia" w:ascii="Times New Roman" w:hAnsi="Times New Roman" w:cs="宋体"/>
                <w:sz w:val="24"/>
              </w:rPr>
              <w:t>月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hint="eastAsia" w:ascii="Times New Roman" w:hAnsi="Times New Roman" w:cs="宋体"/>
                <w:sz w:val="24"/>
              </w:rPr>
              <w:t>日</w:t>
            </w:r>
          </w:p>
          <w:p>
            <w:pPr>
              <w:spacing w:line="400" w:lineRule="atLeast"/>
              <w:ind w:firstLine="480"/>
              <w:rPr>
                <w:sz w:val="24"/>
              </w:rPr>
            </w:pPr>
          </w:p>
          <w:p>
            <w:pPr>
              <w:spacing w:line="400" w:lineRule="atLeast"/>
              <w:ind w:firstLine="480"/>
              <w:rPr>
                <w:sz w:val="24"/>
              </w:rPr>
            </w:pPr>
          </w:p>
          <w:p>
            <w:pPr>
              <w:spacing w:line="400" w:lineRule="atLeast"/>
              <w:ind w:firstLine="480"/>
              <w:rPr>
                <w:sz w:val="24"/>
              </w:rPr>
            </w:pPr>
          </w:p>
        </w:tc>
      </w:tr>
    </w:tbl>
    <w:p>
      <w:pPr>
        <w:spacing w:line="400" w:lineRule="atLeast"/>
        <w:jc w:val="left"/>
        <w:rPr>
          <w:rFonts w:hint="eastAsia" w:ascii="宋体" w:hAnsi="宋体" w:cs="宋体"/>
          <w:bCs/>
          <w:position w:val="30"/>
          <w:sz w:val="22"/>
          <w:szCs w:val="22"/>
        </w:rPr>
      </w:pPr>
      <w:r>
        <w:rPr>
          <w:rFonts w:hint="eastAsia" w:ascii="宋体" w:hAnsi="宋体" w:cs="宋体"/>
          <w:bCs/>
          <w:position w:val="30"/>
          <w:sz w:val="22"/>
          <w:szCs w:val="22"/>
        </w:rPr>
        <w:t>注：此表按参与单位顺序每单位一表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eastAsia" w:ascii="Times New Roman" w:hAnsi="Times New Roman" w:cs="宋体"/>
          <w:b/>
          <w:sz w:val="40"/>
          <w:szCs w:val="22"/>
        </w:rPr>
      </w:pPr>
      <w:r>
        <w:rPr>
          <w:rFonts w:hint="eastAsia" w:ascii="Times New Roman" w:hAnsi="Times New Roman" w:cs="宋体"/>
          <w:b/>
          <w:sz w:val="40"/>
          <w:szCs w:val="22"/>
        </w:rPr>
        <w:t>七、推荐（申报）单位意见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6" w:hRule="atLeast"/>
        </w:trPr>
        <w:tc>
          <w:tcPr>
            <w:tcW w:w="8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atLeast"/>
              <w:ind w:firstLine="480" w:firstLineChars="200"/>
              <w:rPr>
                <w:sz w:val="24"/>
                <w:highlight w:val="none"/>
              </w:rPr>
            </w:pPr>
            <w:r>
              <w:rPr>
                <w:rFonts w:hint="eastAsia" w:ascii="Times New Roman" w:hAnsi="Times New Roman" w:cs="宋体"/>
                <w:sz w:val="24"/>
                <w:highlight w:val="none"/>
              </w:rPr>
              <w:t>推荐单位意见（写明推荐理由，确认材料属实及建议等级）</w:t>
            </w:r>
          </w:p>
          <w:p>
            <w:pPr>
              <w:spacing w:line="400" w:lineRule="atLeast"/>
              <w:rPr>
                <w:sz w:val="24"/>
                <w:highlight w:val="none"/>
              </w:rPr>
            </w:pPr>
            <w:r>
              <w:rPr>
                <w:rFonts w:ascii="Times New Roman" w:hAnsi="Times New Roman"/>
                <w:sz w:val="24"/>
                <w:highlight w:val="none"/>
              </w:rPr>
              <w:t xml:space="preserve"> </w:t>
            </w:r>
          </w:p>
          <w:p>
            <w:pPr>
              <w:spacing w:line="400" w:lineRule="atLeast"/>
              <w:rPr>
                <w:sz w:val="24"/>
                <w:highlight w:val="none"/>
              </w:rPr>
            </w:pPr>
          </w:p>
          <w:p>
            <w:pPr>
              <w:spacing w:line="400" w:lineRule="atLeast"/>
              <w:rPr>
                <w:sz w:val="24"/>
                <w:highlight w:val="none"/>
              </w:rPr>
            </w:pPr>
          </w:p>
          <w:p>
            <w:pPr>
              <w:spacing w:line="400" w:lineRule="atLeast"/>
              <w:rPr>
                <w:sz w:val="24"/>
                <w:highlight w:val="none"/>
              </w:rPr>
            </w:pPr>
          </w:p>
          <w:p>
            <w:pPr>
              <w:spacing w:line="400" w:lineRule="atLeast"/>
              <w:rPr>
                <w:sz w:val="24"/>
                <w:highlight w:val="none"/>
              </w:rPr>
            </w:pPr>
          </w:p>
          <w:p>
            <w:pPr>
              <w:spacing w:line="400" w:lineRule="atLeast"/>
              <w:rPr>
                <w:sz w:val="24"/>
                <w:highlight w:val="none"/>
              </w:rPr>
            </w:pPr>
          </w:p>
          <w:p>
            <w:pPr>
              <w:spacing w:line="400" w:lineRule="atLeast"/>
              <w:rPr>
                <w:sz w:val="24"/>
                <w:highlight w:val="none"/>
              </w:rPr>
            </w:pPr>
          </w:p>
          <w:p>
            <w:pPr>
              <w:spacing w:line="400" w:lineRule="atLeast"/>
              <w:rPr>
                <w:sz w:val="24"/>
                <w:highlight w:val="none"/>
              </w:rPr>
            </w:pPr>
          </w:p>
          <w:p>
            <w:pPr>
              <w:spacing w:line="400" w:lineRule="atLeast"/>
              <w:rPr>
                <w:sz w:val="24"/>
                <w:highlight w:val="none"/>
              </w:rPr>
            </w:pPr>
          </w:p>
          <w:p>
            <w:pPr>
              <w:spacing w:line="400" w:lineRule="atLeast"/>
              <w:rPr>
                <w:sz w:val="24"/>
                <w:highlight w:val="none"/>
              </w:rPr>
            </w:pPr>
          </w:p>
          <w:p>
            <w:pPr>
              <w:spacing w:line="400" w:lineRule="atLeast"/>
              <w:rPr>
                <w:sz w:val="24"/>
                <w:highlight w:val="none"/>
              </w:rPr>
            </w:pPr>
            <w:r>
              <w:rPr>
                <w:rFonts w:ascii="Times New Roman" w:hAnsi="Times New Roman"/>
                <w:position w:val="20"/>
                <w:sz w:val="24"/>
                <w:highlight w:val="none"/>
              </w:rPr>
              <w:t xml:space="preserve">                                                  </w:t>
            </w:r>
            <w:r>
              <w:rPr>
                <w:rFonts w:ascii="Times New Roman" w:hAnsi="Times New Roman"/>
                <w:sz w:val="24"/>
                <w:highlight w:val="none"/>
              </w:rPr>
              <w:t xml:space="preserve"> </w:t>
            </w:r>
            <w:r>
              <w:rPr>
                <w:rFonts w:hint="eastAsia" w:ascii="Times New Roman" w:hAnsi="Times New Roman" w:cs="宋体"/>
                <w:position w:val="20"/>
                <w:sz w:val="24"/>
                <w:highlight w:val="none"/>
              </w:rPr>
              <w:t>推荐单位（盖章）</w:t>
            </w:r>
          </w:p>
          <w:p>
            <w:pPr>
              <w:spacing w:line="400" w:lineRule="atLeast"/>
              <w:rPr>
                <w:sz w:val="24"/>
                <w:highlight w:val="none"/>
              </w:rPr>
            </w:pPr>
            <w:r>
              <w:rPr>
                <w:rFonts w:ascii="Times New Roman" w:hAnsi="Times New Roman"/>
                <w:sz w:val="24"/>
                <w:highlight w:val="none"/>
              </w:rPr>
              <w:t xml:space="preserve">                           </w:t>
            </w:r>
            <w:r>
              <w:rPr>
                <w:rFonts w:ascii="Times New Roman" w:hAnsi="Times New Roman"/>
                <w:position w:val="20"/>
                <w:sz w:val="24"/>
                <w:highlight w:val="none"/>
              </w:rPr>
              <w:t xml:space="preserve">                      </w:t>
            </w:r>
            <w:r>
              <w:rPr>
                <w:rFonts w:hint="eastAsia" w:ascii="Times New Roman" w:hAnsi="Times New Roman" w:cs="宋体"/>
                <w:position w:val="20"/>
                <w:sz w:val="24"/>
                <w:highlight w:val="none"/>
              </w:rPr>
              <w:t>年</w:t>
            </w:r>
            <w:r>
              <w:rPr>
                <w:rFonts w:ascii="Times New Roman" w:hAnsi="Times New Roman"/>
                <w:position w:val="20"/>
                <w:sz w:val="24"/>
                <w:highlight w:val="none"/>
              </w:rPr>
              <w:t xml:space="preserve">     </w:t>
            </w:r>
            <w:r>
              <w:rPr>
                <w:rFonts w:hint="eastAsia" w:ascii="Times New Roman" w:hAnsi="Times New Roman" w:cs="宋体"/>
                <w:position w:val="20"/>
                <w:sz w:val="24"/>
                <w:highlight w:val="none"/>
              </w:rPr>
              <w:t>月</w:t>
            </w:r>
            <w:r>
              <w:rPr>
                <w:rFonts w:ascii="Times New Roman" w:hAnsi="Times New Roman"/>
                <w:position w:val="20"/>
                <w:sz w:val="24"/>
                <w:highlight w:val="none"/>
              </w:rPr>
              <w:t xml:space="preserve">     </w:t>
            </w:r>
            <w:r>
              <w:rPr>
                <w:rFonts w:hint="eastAsia" w:ascii="Times New Roman" w:hAnsi="Times New Roman" w:cs="宋体"/>
                <w:position w:val="20"/>
                <w:sz w:val="24"/>
                <w:highlight w:val="none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2" w:hRule="atLeast"/>
        </w:trPr>
        <w:tc>
          <w:tcPr>
            <w:tcW w:w="8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atLeast"/>
              <w:ind w:firstLine="480" w:firstLineChars="200"/>
              <w:rPr>
                <w:sz w:val="24"/>
                <w:highlight w:val="none"/>
              </w:rPr>
            </w:pPr>
            <w:r>
              <w:rPr>
                <w:rFonts w:hint="eastAsia" w:ascii="Times New Roman" w:hAnsi="Times New Roman" w:cs="宋体"/>
                <w:sz w:val="24"/>
                <w:highlight w:val="none"/>
              </w:rPr>
              <w:t>申报单位意见（写明申报理由，确认材料属实及建议等级）</w:t>
            </w:r>
          </w:p>
          <w:p>
            <w:pPr>
              <w:spacing w:line="400" w:lineRule="atLeast"/>
              <w:ind w:firstLine="480"/>
              <w:rPr>
                <w:sz w:val="24"/>
                <w:highlight w:val="none"/>
              </w:rPr>
            </w:pPr>
          </w:p>
          <w:p>
            <w:pPr>
              <w:spacing w:line="400" w:lineRule="atLeast"/>
              <w:ind w:firstLine="480"/>
              <w:rPr>
                <w:sz w:val="24"/>
                <w:highlight w:val="none"/>
              </w:rPr>
            </w:pPr>
          </w:p>
          <w:p>
            <w:pPr>
              <w:spacing w:line="400" w:lineRule="atLeast"/>
              <w:ind w:firstLine="480"/>
              <w:rPr>
                <w:sz w:val="24"/>
                <w:highlight w:val="none"/>
              </w:rPr>
            </w:pPr>
          </w:p>
          <w:p>
            <w:pPr>
              <w:spacing w:line="400" w:lineRule="atLeast"/>
              <w:ind w:firstLine="480"/>
              <w:rPr>
                <w:sz w:val="24"/>
                <w:highlight w:val="none"/>
              </w:rPr>
            </w:pPr>
          </w:p>
          <w:p>
            <w:pPr>
              <w:spacing w:line="400" w:lineRule="atLeast"/>
              <w:ind w:firstLine="480"/>
              <w:rPr>
                <w:sz w:val="24"/>
                <w:highlight w:val="none"/>
              </w:rPr>
            </w:pPr>
          </w:p>
          <w:p>
            <w:pPr>
              <w:spacing w:line="400" w:lineRule="atLeast"/>
              <w:ind w:firstLine="480"/>
              <w:rPr>
                <w:sz w:val="24"/>
                <w:highlight w:val="none"/>
              </w:rPr>
            </w:pPr>
          </w:p>
          <w:p>
            <w:pPr>
              <w:spacing w:line="400" w:lineRule="atLeast"/>
              <w:ind w:firstLine="480"/>
              <w:rPr>
                <w:sz w:val="24"/>
                <w:highlight w:val="none"/>
              </w:rPr>
            </w:pPr>
          </w:p>
          <w:p>
            <w:pPr>
              <w:spacing w:line="400" w:lineRule="atLeast"/>
              <w:ind w:firstLine="480"/>
              <w:rPr>
                <w:sz w:val="24"/>
                <w:highlight w:val="none"/>
              </w:rPr>
            </w:pPr>
          </w:p>
          <w:p>
            <w:pPr>
              <w:spacing w:line="400" w:lineRule="atLeast"/>
              <w:ind w:firstLine="480"/>
              <w:rPr>
                <w:sz w:val="24"/>
                <w:highlight w:val="none"/>
              </w:rPr>
            </w:pPr>
          </w:p>
          <w:p>
            <w:pPr>
              <w:spacing w:line="400" w:lineRule="atLeast"/>
              <w:rPr>
                <w:sz w:val="24"/>
                <w:highlight w:val="none"/>
              </w:rPr>
            </w:pPr>
          </w:p>
          <w:p>
            <w:pPr>
              <w:spacing w:line="400" w:lineRule="atLeast"/>
              <w:rPr>
                <w:sz w:val="24"/>
                <w:highlight w:val="none"/>
              </w:rPr>
            </w:pPr>
            <w:r>
              <w:rPr>
                <w:rFonts w:ascii="Times New Roman" w:hAnsi="Times New Roman"/>
                <w:sz w:val="24"/>
                <w:highlight w:val="none"/>
              </w:rPr>
              <w:t xml:space="preserve">                                                </w:t>
            </w:r>
            <w:r>
              <w:rPr>
                <w:rFonts w:hint="eastAsia" w:ascii="Times New Roman" w:hAnsi="Times New Roman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sz w:val="24"/>
                <w:highlight w:val="none"/>
              </w:rPr>
              <w:t xml:space="preserve"> </w:t>
            </w:r>
            <w:r>
              <w:rPr>
                <w:rFonts w:hint="eastAsia" w:ascii="Times New Roman" w:hAnsi="Times New Roman" w:cs="宋体"/>
                <w:position w:val="20"/>
                <w:sz w:val="24"/>
                <w:highlight w:val="none"/>
              </w:rPr>
              <w:t>申报单位（盖章）</w:t>
            </w:r>
          </w:p>
          <w:p>
            <w:pPr>
              <w:spacing w:line="400" w:lineRule="atLeast"/>
              <w:ind w:firstLine="480"/>
              <w:rPr>
                <w:sz w:val="24"/>
                <w:highlight w:val="none"/>
              </w:rPr>
            </w:pPr>
            <w:r>
              <w:rPr>
                <w:rFonts w:ascii="Times New Roman" w:hAnsi="Times New Roman"/>
                <w:sz w:val="24"/>
                <w:highlight w:val="none"/>
              </w:rPr>
              <w:t xml:space="preserve">                           </w:t>
            </w:r>
            <w:r>
              <w:rPr>
                <w:rFonts w:ascii="Times New Roman" w:hAnsi="Times New Roman"/>
                <w:position w:val="20"/>
                <w:sz w:val="24"/>
                <w:highlight w:val="none"/>
              </w:rPr>
              <w:t xml:space="preserve">                  </w:t>
            </w:r>
            <w:r>
              <w:rPr>
                <w:rFonts w:hint="eastAsia" w:ascii="Times New Roman" w:hAnsi="Times New Roman" w:cs="宋体"/>
                <w:position w:val="20"/>
                <w:sz w:val="24"/>
                <w:highlight w:val="none"/>
              </w:rPr>
              <w:t>年</w:t>
            </w:r>
            <w:r>
              <w:rPr>
                <w:rFonts w:ascii="Times New Roman" w:hAnsi="Times New Roman"/>
                <w:position w:val="20"/>
                <w:sz w:val="24"/>
                <w:highlight w:val="none"/>
              </w:rPr>
              <w:t xml:space="preserve">     </w:t>
            </w:r>
            <w:r>
              <w:rPr>
                <w:rFonts w:hint="eastAsia" w:ascii="Times New Roman" w:hAnsi="Times New Roman" w:cs="宋体"/>
                <w:position w:val="20"/>
                <w:sz w:val="24"/>
                <w:highlight w:val="none"/>
              </w:rPr>
              <w:t>月</w:t>
            </w:r>
            <w:r>
              <w:rPr>
                <w:rFonts w:ascii="Times New Roman" w:hAnsi="Times New Roman"/>
                <w:position w:val="20"/>
                <w:sz w:val="24"/>
                <w:highlight w:val="none"/>
              </w:rPr>
              <w:t xml:space="preserve">     </w:t>
            </w:r>
            <w:r>
              <w:rPr>
                <w:rFonts w:hint="eastAsia" w:ascii="Times New Roman" w:hAnsi="Times New Roman" w:cs="宋体"/>
                <w:position w:val="20"/>
                <w:sz w:val="24"/>
                <w:highlight w:val="none"/>
              </w:rPr>
              <w:t>日</w:t>
            </w:r>
          </w:p>
        </w:tc>
      </w:tr>
    </w:tbl>
    <w:p>
      <w:pPr>
        <w:rPr>
          <w:sz w:val="24"/>
        </w:rPr>
      </w:pPr>
    </w:p>
    <w:p>
      <w:pPr>
        <w:rPr>
          <w:rFonts w:hint="eastAsia" w:ascii="宋体" w:hAnsi="宋体" w:cs="宋体"/>
          <w:bCs/>
          <w:sz w:val="22"/>
          <w:szCs w:val="22"/>
          <w:highlight w:val="none"/>
        </w:rPr>
      </w:pPr>
      <w:r>
        <w:rPr>
          <w:rFonts w:hint="eastAsia" w:ascii="宋体" w:hAnsi="宋体" w:cs="宋体"/>
          <w:bCs/>
          <w:sz w:val="22"/>
          <w:szCs w:val="22"/>
        </w:rPr>
        <w:t xml:space="preserve">  注：1</w:t>
      </w:r>
      <w:r>
        <w:rPr>
          <w:rFonts w:hint="eastAsia" w:ascii="宋体" w:hAnsi="宋体" w:cs="宋体"/>
          <w:bCs/>
          <w:sz w:val="22"/>
          <w:szCs w:val="22"/>
          <w:highlight w:val="none"/>
        </w:rPr>
        <w:t>.推荐单位意见由各市主管部门</w:t>
      </w:r>
      <w:r>
        <w:rPr>
          <w:rFonts w:hint="eastAsia" w:ascii="宋体" w:hAnsi="宋体" w:cs="宋体"/>
          <w:bCs/>
          <w:sz w:val="22"/>
          <w:szCs w:val="22"/>
          <w:highlight w:val="none"/>
          <w:lang w:eastAsia="zh-CN"/>
        </w:rPr>
        <w:t>、公路学会</w:t>
      </w:r>
      <w:r>
        <w:rPr>
          <w:rFonts w:hint="eastAsia" w:ascii="宋体" w:hAnsi="宋体" w:cs="宋体"/>
          <w:bCs/>
          <w:sz w:val="22"/>
          <w:szCs w:val="22"/>
          <w:highlight w:val="none"/>
        </w:rPr>
        <w:t>填写；</w:t>
      </w:r>
    </w:p>
    <w:p>
      <w:pPr>
        <w:rPr>
          <w:rFonts w:hint="eastAsia" w:ascii="宋体" w:hAnsi="宋体" w:cs="宋体"/>
          <w:bCs/>
          <w:sz w:val="22"/>
          <w:szCs w:val="22"/>
        </w:rPr>
      </w:pPr>
      <w:r>
        <w:rPr>
          <w:rFonts w:hint="eastAsia" w:ascii="宋体" w:hAnsi="宋体" w:cs="宋体"/>
          <w:bCs/>
          <w:sz w:val="22"/>
          <w:szCs w:val="22"/>
        </w:rPr>
        <w:t xml:space="preserve">      2.申报单位意见由第一完成单位填写；</w:t>
      </w:r>
    </w:p>
    <w:p>
      <w:pPr>
        <w:rPr>
          <w:rFonts w:hint="eastAsia" w:ascii="宋体" w:hAnsi="宋体" w:cs="宋体"/>
          <w:bCs/>
          <w:sz w:val="22"/>
          <w:szCs w:val="22"/>
        </w:rPr>
      </w:pPr>
      <w:r>
        <w:rPr>
          <w:rFonts w:hint="eastAsia" w:ascii="宋体" w:hAnsi="宋体" w:cs="宋体"/>
          <w:bCs/>
          <w:sz w:val="22"/>
          <w:szCs w:val="22"/>
        </w:rPr>
        <w:t xml:space="preserve">      3.具有法人资格的省级企事业单位、社会团体不需填写推荐意见。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32"/>
          <w:szCs w:val="32"/>
          <w:highlight w:val="none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MS UI Gothic">
    <w:panose1 w:val="020B0600070205080204"/>
    <w:charset w:val="80"/>
    <w:family w:val="swiss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- 30 -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- 30 -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DF46F7"/>
    <w:rsid w:val="02DF46F7"/>
    <w:rsid w:val="0ED55A0B"/>
    <w:rsid w:val="2D75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2020-05-19T06:04:00Z</dcterms:created>
  <dc:creator>86186</dc:creator>
  <cp:lastModifiedBy>非左</cp:lastModifiedBy>
  <dcterms:modified xsi:type="dcterms:W3CDTF">2021-03-24T01:18:03Z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