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2021年度山东省交通运输行业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职工优秀技术创新成果名单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（共22项）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一等奖（3项）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1.济青高速改扩建护栏安全提升关键技术研究与示范应用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9" w:leftChars="152" w:firstLine="0" w:firstLineChars="0"/>
        <w:jc w:val="both"/>
        <w:textAlignment w:val="auto"/>
        <w:rPr>
          <w:rFonts w:hint="default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刘甲荣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苏建明 王凯 张凯 于建泉 任超 闫娜 王伟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9" w:leftChars="152" w:firstLine="0" w:firstLineChars="0"/>
        <w:jc w:val="both"/>
        <w:textAlignment w:val="auto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山东高速股份有限公司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2.港口大型装卸设备绿色节能技术研究与推广示范应用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hanging="320" w:hangingChars="100"/>
        <w:jc w:val="both"/>
        <w:textAlignment w:val="auto"/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周强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李靖逵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刘洋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刘进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张怀成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丁耀贵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胡立军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赵增杰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9" w:leftChars="152" w:firstLine="0" w:firstLineChars="0"/>
        <w:jc w:val="both"/>
        <w:textAlignment w:val="auto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田绪业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王国华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9" w:leftChars="152" w:firstLine="0" w:firstLineChars="0"/>
        <w:jc w:val="both"/>
        <w:textAlignment w:val="auto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山东港口青岛前湾集装箱码头有限责任公司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3.济南城区四维地质平台关键技术研究及应用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杜晓峰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门燕青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沈通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9" w:leftChars="152" w:firstLine="0" w:firstLineChars="0"/>
        <w:jc w:val="both"/>
        <w:textAlignment w:val="auto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济南轨道交通集团有限公司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二等奖（8项）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4.沥青路面施工期能耗及排放监测、评估与减量化关键技术研发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付建村 卢林果 杨飞 刘方韬 冉德钦 姚爱超 张婷婷 张兆杰 张欢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（山东省</w:t>
      </w:r>
      <w:r>
        <w:rPr>
          <w:rFonts w:hint="eastAsia" w:hAnsi="仿宋_GB2312" w:cs="仿宋_GB2312"/>
          <w:b w:val="0"/>
          <w:bCs w:val="0"/>
          <w:sz w:val="32"/>
          <w:szCs w:val="32"/>
          <w:lang w:eastAsia="zh-CN"/>
        </w:rPr>
        <w:t>交通科学研究院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5.全寿命周期长效雨夜标线的研究与应用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王伟 王增强 林琳 荆靖 王德超 范春梅 郑克龙 王泽民   朱伟杰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（山东高速路桥养护有限公司）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6.装船机自动化船舶平衡控制研究与应用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宋辉辉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卢聪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于新国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周思远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刘春阳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（山东港口烟台港矿石码头公司）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7.普通国省道智能化养护管理技术创新及应用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李志红 王亚红 孙子龙 杨晓玲 李晓阳 石黛霓 肖宇 贾春九 王正军 杜凤鸣 李厚鸣 张晓飞 曲鹏林 娄飞 任杰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（烟台公路数字化管理监督中心）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8.组装式矩形钢管箱梁内模技术研究与应用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柴峰 李明 宋桂美 王超 王刚 张征征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（山东东泰工程咨询有限公司）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9.装配式桥面板钢混组合箱梁大悬臂双向顶推合龙施工关键技术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卢伟 王凯 张中标 董旭 崔凤坤 朱爱民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中化学交通建设集团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第三工程有限公司）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10.TUTO(兔兔)定制客运平台项目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高峰 贾湘鸣 王广城 马伊东 李阳 李薇薇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（山东交通济宇高速运业有限公司）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11.一种钢横梁施工定位结构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渠述锋 卢大治 陈有冲 杨玉海 吕伟 谢永清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（山东潍莱高速铁路有限公司）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三等奖（11项）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12.一种低温季节基于温度反馈桥梁墩柱混凝土施工技术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郭保林 郭永智 刘帅 姜瑞双 邵玉 李广奇 孙玉 李志广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（山东省交通科学研究院）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13.便携式桥梁探测器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赵汝安 丁卫东 张英亮 周丰 侯鲁生 马力 李伟 王坦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（山东高速聊城发展有限公司）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14.在役桥梁砼防撞护栏的提升改造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孟涛 赵庆云 卜令涛 王平 吴军鹏 张运清 刘康 朱磊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（山东省交通规划设计院集团有限公司）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15.民航修正海压对比监测告警软件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李泽 周元升 邓宏伟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（日照机场建设投资有限公司）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16.一种钢桁梁节点处腹杆检测装置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杨书生 谭飞 史玉强 谢永清 常小波 王俊强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（山东潍莱高速铁路有限公司）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17.山东省高速公路航空救援服务体系研究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李占辰 秦克升 杜冰 丁守科 朱玉瑾 陈林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（山东高速华通航空有限公司）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18.基于耐久性能的多孔改性混凝土上覆沥青层复合式路面研究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车法 王兵 吕威 牛凯 王港 崔进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（淄博市交通建设发展中心）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19.数据融合治理服务平台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邱瀚 董志勇 隗延红 李栋 马强 赵峰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（山东旗帜信息有限公司）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20.纯电动汽车均衡充电效率提升革新成果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姜鹏 王磊 史哲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（山东省交运集团济南汽车保修厂）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21.一种自制燃油锅炉吹灰器成果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孟庆泉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（山东海运股份有限公司）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22.低破损率纵轴分离装置关键结构的设计与优化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吴明清 王真 张军明 鲍梅连 孙春静 由盛昌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0" w:firstLineChars="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（山东交通职业学院）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2021年度山东省交通运输行业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全员创新企业名单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（5家）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山东高速工程检测有限公司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济南轨道交通集团有限公司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山东省交通规划设计院集团有限公司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山东港口青岛港青岛实华原油码头有限公司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山东省黄河航运局有限责任公司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B4EE0"/>
    <w:rsid w:val="096848A8"/>
    <w:rsid w:val="0B7D58E5"/>
    <w:rsid w:val="0BD11345"/>
    <w:rsid w:val="0E0D3A70"/>
    <w:rsid w:val="108C09B0"/>
    <w:rsid w:val="14815EEE"/>
    <w:rsid w:val="1C9C2D2C"/>
    <w:rsid w:val="1D6D5F0B"/>
    <w:rsid w:val="351927EF"/>
    <w:rsid w:val="3D9C688C"/>
    <w:rsid w:val="40143BBF"/>
    <w:rsid w:val="48F160D9"/>
    <w:rsid w:val="51A602FA"/>
    <w:rsid w:val="563A10D9"/>
    <w:rsid w:val="58363E43"/>
    <w:rsid w:val="5B9B326D"/>
    <w:rsid w:val="5D675B28"/>
    <w:rsid w:val="66324275"/>
    <w:rsid w:val="66A67741"/>
    <w:rsid w:val="676F018E"/>
    <w:rsid w:val="6C1F2EEF"/>
    <w:rsid w:val="79D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link w:val="9"/>
    <w:qFormat/>
    <w:uiPriority w:val="0"/>
  </w:style>
  <w:style w:type="paragraph" w:customStyle="1" w:styleId="9">
    <w:name w:val="UserStyle_2"/>
    <w:basedOn w:val="10"/>
    <w:link w:val="8"/>
    <w:qFormat/>
    <w:uiPriority w:val="0"/>
    <w:pPr>
      <w:spacing w:line="436" w:lineRule="exact"/>
      <w:ind w:left="357"/>
      <w:jc w:val="left"/>
    </w:pPr>
  </w:style>
  <w:style w:type="paragraph" w:customStyle="1" w:styleId="10">
    <w:name w:val="NavPane"/>
    <w:basedOn w:val="1"/>
    <w:qFormat/>
    <w:uiPriority w:val="0"/>
    <w:pPr>
      <w:shd w:val="clear" w:color="auto" w:fill="0000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DING</dc:creator>
  <cp:lastModifiedBy>Lenovo</cp:lastModifiedBy>
  <dcterms:modified xsi:type="dcterms:W3CDTF">2021-09-07T04:45:28Z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42DB082FF0B549F5B0E36E207EBB0676</vt:lpwstr>
  </property>
</Properties>
</file>