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36"/>
          <w:szCs w:val="36"/>
        </w:rPr>
      </w:pPr>
      <w:bookmarkStart w:id="1" w:name="_GoBack"/>
      <w:r>
        <w:rPr>
          <w:rFonts w:hint="eastAsia" w:ascii="宋体" w:hAnsi="宋体" w:eastAsia="宋体" w:cs="宋体"/>
          <w:b/>
          <w:sz w:val="36"/>
          <w:szCs w:val="36"/>
          <w:lang w:bidi="ar"/>
        </w:rPr>
        <w:t>科技成果登记表</w:t>
      </w:r>
    </w:p>
    <w:bookmarkEnd w:id="1"/>
    <w:tbl>
      <w:tblPr>
        <w:tblStyle w:val="2"/>
        <w:tblpPr w:leftFromText="180" w:rightFromText="180" w:vertAnchor="text" w:horzAnchor="page" w:tblpX="1782" w:tblpY="15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9"/>
        <w:gridCol w:w="913"/>
        <w:gridCol w:w="219"/>
        <w:gridCol w:w="499"/>
        <w:gridCol w:w="2186"/>
        <w:gridCol w:w="502"/>
        <w:gridCol w:w="146"/>
        <w:gridCol w:w="1048"/>
        <w:gridCol w:w="658"/>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成果名称</w:t>
            </w:r>
          </w:p>
        </w:tc>
        <w:tc>
          <w:tcPr>
            <w:tcW w:w="6667" w:type="dxa"/>
            <w:gridSpan w:val="8"/>
            <w:tcBorders>
              <w:top w:val="single" w:color="auto" w:sz="4" w:space="0"/>
              <w:left w:val="single" w:color="auto" w:sz="4" w:space="0"/>
              <w:bottom w:val="single" w:color="auto" w:sz="4" w:space="0"/>
              <w:right w:val="single" w:color="auto" w:sz="4" w:space="0"/>
            </w:tcBorders>
            <w:shd w:val="clear" w:color="auto" w:fill="auto"/>
          </w:tcPr>
          <w:p>
            <w:pPr>
              <w:jc w:val="left"/>
              <w:rPr>
                <w:rFonts w:ascii="仿宋" w:hAnsi="仿宋" w:eastAsia="仿宋" w:cs="仿宋"/>
                <w:b/>
                <w:sz w:val="28"/>
                <w:szCs w:val="28"/>
              </w:rPr>
            </w:pPr>
            <w:r>
              <w:rPr>
                <w:rFonts w:hint="eastAsia" w:ascii="仿宋" w:hAnsi="仿宋" w:eastAsia="仿宋" w:cs="仿宋"/>
                <w:b/>
                <w:sz w:val="28"/>
                <w:szCs w:val="28"/>
                <w:lang w:bidi="ar"/>
              </w:rPr>
              <w:t>跨越深大采石坑的高速公路路基安全监测、预警与控制成套技术研究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成果登记号</w:t>
            </w:r>
          </w:p>
        </w:tc>
        <w:tc>
          <w:tcPr>
            <w:tcW w:w="2901"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rPr>
            </w:pPr>
          </w:p>
        </w:tc>
        <w:tc>
          <w:tcPr>
            <w:tcW w:w="1697"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rPr>
            </w:pPr>
            <w:r>
              <w:rPr>
                <w:rFonts w:hint="eastAsia" w:ascii="仿宋" w:hAnsi="仿宋" w:eastAsia="仿宋" w:cs="仿宋"/>
                <w:b/>
                <w:sz w:val="28"/>
                <w:szCs w:val="28"/>
                <w:lang w:bidi="ar"/>
              </w:rPr>
              <w:t>知识产权</w:t>
            </w:r>
          </w:p>
        </w:tc>
        <w:tc>
          <w:tcPr>
            <w:tcW w:w="2069"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rPr>
            </w:pPr>
            <w:r>
              <w:rPr>
                <w:rFonts w:hint="eastAsia" w:ascii="仿宋" w:hAnsi="仿宋" w:eastAsia="仿宋" w:cs="仿宋"/>
                <w:b/>
                <w:sz w:val="28"/>
                <w:szCs w:val="28"/>
                <w:lang w:bidi="ar"/>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rPr>
            </w:pPr>
            <w:r>
              <w:rPr>
                <w:rFonts w:hint="eastAsia" w:ascii="仿宋" w:hAnsi="仿宋" w:eastAsia="仿宋" w:cs="仿宋"/>
                <w:b/>
                <w:sz w:val="28"/>
                <w:szCs w:val="28"/>
                <w:lang w:bidi="ar"/>
              </w:rPr>
              <w:t>序号</w:t>
            </w:r>
          </w:p>
        </w:tc>
        <w:tc>
          <w:tcPr>
            <w:tcW w:w="4555" w:type="dxa"/>
            <w:gridSpan w:val="7"/>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rPr>
            </w:pPr>
            <w:r>
              <w:rPr>
                <w:rFonts w:hint="eastAsia" w:ascii="仿宋" w:hAnsi="仿宋" w:eastAsia="仿宋" w:cs="仿宋"/>
                <w:b/>
                <w:sz w:val="28"/>
                <w:szCs w:val="28"/>
                <w:lang w:bidi="ar"/>
              </w:rPr>
              <w:t>单位名称</w:t>
            </w:r>
          </w:p>
        </w:tc>
        <w:tc>
          <w:tcPr>
            <w:tcW w:w="3114"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rPr>
            </w:pPr>
            <w:r>
              <w:rPr>
                <w:rFonts w:hint="eastAsia" w:ascii="仿宋" w:hAnsi="仿宋" w:eastAsia="仿宋" w:cs="仿宋"/>
                <w:b/>
                <w:sz w:val="28"/>
                <w:szCs w:val="28"/>
                <w:lang w:bidi="ar"/>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1</w:t>
            </w:r>
          </w:p>
        </w:tc>
        <w:tc>
          <w:tcPr>
            <w:tcW w:w="455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山东高速潍日公路有限公司</w:t>
            </w:r>
          </w:p>
        </w:tc>
        <w:tc>
          <w:tcPr>
            <w:tcW w:w="31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b/>
                <w:sz w:val="24"/>
                <w:szCs w:val="24"/>
              </w:rPr>
            </w:pPr>
            <w:r>
              <w:rPr>
                <w:rFonts w:hint="eastAsia" w:asciiTheme="minorEastAsia" w:hAnsiTheme="minorEastAsia" w:cstheme="minorEastAsia"/>
                <w:sz w:val="24"/>
                <w:szCs w:val="24"/>
              </w:rPr>
              <w:t>山东省潍坊市奎文区文化南路齐鲁创智园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2</w:t>
            </w:r>
          </w:p>
        </w:tc>
        <w:tc>
          <w:tcPr>
            <w:tcW w:w="455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山东大学</w:t>
            </w:r>
          </w:p>
        </w:tc>
        <w:tc>
          <w:tcPr>
            <w:tcW w:w="31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b/>
                <w:sz w:val="24"/>
                <w:szCs w:val="24"/>
              </w:rPr>
            </w:pPr>
            <w:r>
              <w:rPr>
                <w:rFonts w:hint="eastAsia" w:ascii="宋体" w:hAnsi="宋体" w:eastAsia="宋体"/>
                <w:sz w:val="24"/>
                <w:szCs w:val="24"/>
              </w:rPr>
              <w:t>山东省济南市经十路1792</w:t>
            </w:r>
            <w:r>
              <w:rPr>
                <w:rFonts w:ascii="宋体" w:hAnsi="宋体" w:eastAsia="宋体"/>
                <w:sz w:val="24"/>
                <w:szCs w:val="24"/>
              </w:rPr>
              <w:t>3</w:t>
            </w:r>
            <w:r>
              <w:rPr>
                <w:rFonts w:hint="eastAsia" w:ascii="宋体" w:hAnsi="宋体" w:eastAsia="宋体"/>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rPr>
            </w:pPr>
            <w:r>
              <w:rPr>
                <w:rFonts w:hint="eastAsia" w:ascii="仿宋" w:hAnsi="仿宋" w:eastAsia="仿宋" w:cs="仿宋"/>
                <w:b/>
                <w:sz w:val="28"/>
                <w:szCs w:val="28"/>
                <w:lang w:bidi="ar"/>
              </w:rPr>
              <w:t>3</w:t>
            </w:r>
          </w:p>
        </w:tc>
        <w:tc>
          <w:tcPr>
            <w:tcW w:w="4555" w:type="dxa"/>
            <w:gridSpan w:val="7"/>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rPr>
            </w:pPr>
          </w:p>
        </w:tc>
        <w:tc>
          <w:tcPr>
            <w:tcW w:w="3114"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rPr>
            </w:pPr>
            <w:r>
              <w:rPr>
                <w:rFonts w:hint="eastAsia" w:ascii="仿宋" w:hAnsi="仿宋" w:eastAsia="仿宋" w:cs="仿宋"/>
                <w:b/>
                <w:sz w:val="28"/>
                <w:szCs w:val="28"/>
                <w:lang w:bidi="ar"/>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序号</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姓名</w:t>
            </w:r>
          </w:p>
        </w:tc>
        <w:tc>
          <w:tcPr>
            <w:tcW w:w="26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工作单位</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对成果的贡献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1</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邹宗民</w:t>
            </w:r>
          </w:p>
        </w:tc>
        <w:tc>
          <w:tcPr>
            <w:tcW w:w="26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山东高速潍日公路有限公司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2</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曹卫东</w:t>
            </w:r>
          </w:p>
        </w:tc>
        <w:tc>
          <w:tcPr>
            <w:tcW w:w="26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山东大学</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项目技术负责人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3</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万雨帆</w:t>
            </w:r>
          </w:p>
        </w:tc>
        <w:tc>
          <w:tcPr>
            <w:tcW w:w="26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山东高速潍日公路有限公司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项目总体协调与方案制定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rPr>
            </w:pPr>
            <w:r>
              <w:rPr>
                <w:rFonts w:hint="eastAsia" w:ascii="仿宋" w:hAnsi="仿宋" w:eastAsia="仿宋" w:cs="仿宋"/>
                <w:b/>
                <w:sz w:val="28"/>
                <w:szCs w:val="28"/>
                <w:lang w:bidi="ar"/>
              </w:rPr>
              <w:t>4</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崔新壮</w:t>
            </w:r>
          </w:p>
        </w:tc>
        <w:tc>
          <w:tcPr>
            <w:tcW w:w="26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山东大学</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项目技术负责人之一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rPr>
            </w:pPr>
            <w:r>
              <w:rPr>
                <w:rFonts w:hint="eastAsia" w:ascii="仿宋" w:hAnsi="仿宋" w:eastAsia="仿宋" w:cs="仿宋"/>
                <w:b/>
                <w:sz w:val="28"/>
                <w:szCs w:val="28"/>
                <w:lang w:bidi="ar"/>
              </w:rPr>
              <w:t>5</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王冠</w:t>
            </w:r>
          </w:p>
        </w:tc>
        <w:tc>
          <w:tcPr>
            <w:tcW w:w="26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山东高速潍日公路有限公司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项目现场实施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lang w:bidi="ar"/>
              </w:rPr>
            </w:pPr>
            <w:r>
              <w:rPr>
                <w:rFonts w:hint="eastAsia" w:ascii="仿宋" w:hAnsi="仿宋" w:eastAsia="仿宋" w:cs="仿宋"/>
                <w:b/>
                <w:sz w:val="28"/>
                <w:szCs w:val="28"/>
                <w:lang w:bidi="ar"/>
              </w:rPr>
              <w:t>6</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徐磊</w:t>
            </w:r>
          </w:p>
        </w:tc>
        <w:tc>
          <w:tcPr>
            <w:tcW w:w="26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山东省路桥集团有限公司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项目现场检测与协调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lang w:bidi="ar"/>
              </w:rPr>
            </w:pPr>
            <w:r>
              <w:rPr>
                <w:rFonts w:hint="eastAsia" w:ascii="仿宋" w:hAnsi="仿宋" w:eastAsia="仿宋" w:cs="仿宋"/>
                <w:b/>
                <w:sz w:val="28"/>
                <w:szCs w:val="28"/>
                <w:lang w:bidi="ar"/>
              </w:rPr>
              <w:t>7</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金青</w:t>
            </w:r>
          </w:p>
        </w:tc>
        <w:tc>
          <w:tcPr>
            <w:tcW w:w="26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山东大学</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室内试验研究与分析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lang w:bidi="ar"/>
              </w:rPr>
            </w:pPr>
            <w:r>
              <w:rPr>
                <w:rFonts w:hint="eastAsia" w:ascii="仿宋" w:hAnsi="仿宋" w:eastAsia="仿宋" w:cs="仿宋"/>
                <w:b/>
                <w:sz w:val="28"/>
                <w:szCs w:val="28"/>
                <w:lang w:bidi="ar"/>
              </w:rPr>
              <w:t>8</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徐斌</w:t>
            </w:r>
          </w:p>
        </w:tc>
        <w:tc>
          <w:tcPr>
            <w:tcW w:w="26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中铁四局集团有限公司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项目现场试验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lang w:bidi="ar"/>
              </w:rPr>
            </w:pPr>
            <w:r>
              <w:rPr>
                <w:rFonts w:hint="eastAsia" w:ascii="仿宋" w:hAnsi="仿宋" w:eastAsia="仿宋" w:cs="仿宋"/>
                <w:b/>
                <w:sz w:val="28"/>
                <w:szCs w:val="28"/>
                <w:lang w:bidi="ar"/>
              </w:rPr>
              <w:t>9</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王艺霖</w:t>
            </w:r>
          </w:p>
        </w:tc>
        <w:tc>
          <w:tcPr>
            <w:tcW w:w="26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山东大学</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室内模型试验与分析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lang w:bidi="ar"/>
              </w:rPr>
            </w:pPr>
            <w:r>
              <w:rPr>
                <w:rFonts w:hint="eastAsia" w:ascii="仿宋" w:hAnsi="仿宋" w:eastAsia="仿宋" w:cs="仿宋"/>
                <w:b/>
                <w:sz w:val="28"/>
                <w:szCs w:val="28"/>
                <w:lang w:bidi="ar"/>
              </w:rPr>
              <w:t>10</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王德波</w:t>
            </w:r>
          </w:p>
        </w:tc>
        <w:tc>
          <w:tcPr>
            <w:tcW w:w="26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山东格瑞特监理咨询有限公司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项目现场监测与实施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s="仿宋"/>
                <w:b/>
                <w:sz w:val="28"/>
                <w:szCs w:val="28"/>
                <w:lang w:val="en-US" w:eastAsia="zh-CN" w:bidi="ar"/>
              </w:rPr>
            </w:pPr>
            <w:r>
              <w:rPr>
                <w:rFonts w:hint="eastAsia" w:ascii="仿宋" w:hAnsi="仿宋" w:eastAsia="仿宋" w:cs="仿宋"/>
                <w:b/>
                <w:sz w:val="28"/>
                <w:szCs w:val="28"/>
                <w:lang w:val="en-US" w:eastAsia="zh-CN" w:bidi="ar"/>
              </w:rPr>
              <w:t>11</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bCs/>
                <w:sz w:val="24"/>
                <w:lang w:val="en-US" w:eastAsia="zh-CN"/>
              </w:rPr>
            </w:pPr>
            <w:r>
              <w:rPr>
                <w:rFonts w:hint="eastAsia" w:eastAsia="宋体"/>
                <w:bCs/>
                <w:sz w:val="24"/>
                <w:lang w:val="en-US" w:eastAsia="zh-CN"/>
              </w:rPr>
              <w:t>贾元法</w:t>
            </w:r>
          </w:p>
        </w:tc>
        <w:tc>
          <w:tcPr>
            <w:tcW w:w="26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bCs/>
                <w:sz w:val="24"/>
                <w:lang w:val="en-US" w:eastAsia="zh-CN"/>
              </w:rPr>
            </w:pPr>
            <w:r>
              <w:rPr>
                <w:rFonts w:hint="eastAsia" w:eastAsia="宋体"/>
                <w:bCs/>
                <w:sz w:val="24"/>
                <w:lang w:val="en-US" w:eastAsia="zh-CN"/>
              </w:rPr>
              <w:t>山东高速潍日公路有限公司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bCs/>
                <w:sz w:val="24"/>
                <w:lang w:val="en-US" w:eastAsia="zh-CN"/>
              </w:rPr>
            </w:pPr>
            <w:r>
              <w:rPr>
                <w:rFonts w:hint="eastAsia" w:eastAsia="宋体"/>
                <w:bCs/>
                <w:sz w:val="24"/>
                <w:lang w:val="en-US" w:eastAsia="zh-CN"/>
              </w:rPr>
              <w:t>现场试验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s="仿宋"/>
                <w:b/>
                <w:sz w:val="28"/>
                <w:szCs w:val="28"/>
                <w:lang w:val="en-US" w:eastAsia="zh-CN" w:bidi="ar"/>
              </w:rPr>
            </w:pPr>
            <w:r>
              <w:rPr>
                <w:rFonts w:hint="eastAsia" w:ascii="仿宋" w:hAnsi="仿宋" w:eastAsia="仿宋" w:cs="仿宋"/>
                <w:b/>
                <w:sz w:val="28"/>
                <w:szCs w:val="28"/>
                <w:lang w:val="en-US" w:eastAsia="zh-CN" w:bidi="ar"/>
              </w:rPr>
              <w:t>12</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bCs/>
                <w:sz w:val="24"/>
                <w:lang w:val="en-US" w:eastAsia="zh-CN"/>
              </w:rPr>
            </w:pPr>
            <w:r>
              <w:rPr>
                <w:rFonts w:hint="eastAsia" w:eastAsia="宋体"/>
                <w:bCs/>
                <w:sz w:val="24"/>
              </w:rPr>
              <w:t>李昊</w:t>
            </w:r>
          </w:p>
        </w:tc>
        <w:tc>
          <w:tcPr>
            <w:tcW w:w="26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bCs/>
                <w:sz w:val="24"/>
                <w:lang w:val="en-US" w:eastAsia="zh-CN"/>
              </w:rPr>
            </w:pPr>
            <w:r>
              <w:rPr>
                <w:rFonts w:hint="eastAsia" w:eastAsia="宋体"/>
                <w:bCs/>
                <w:sz w:val="24"/>
              </w:rPr>
              <w:t>山东大学</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bCs/>
                <w:sz w:val="24"/>
                <w:lang w:val="en-US" w:eastAsia="zh-CN"/>
              </w:rPr>
            </w:pPr>
            <w:r>
              <w:rPr>
                <w:rFonts w:hint="eastAsia" w:eastAsia="宋体"/>
                <w:bCs/>
                <w:sz w:val="24"/>
              </w:rPr>
              <w:t>室内外试验研究、计算与分析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b/>
                <w:sz w:val="28"/>
                <w:szCs w:val="28"/>
                <w:lang w:val="en-US" w:eastAsia="zh-CN" w:bidi="ar"/>
              </w:rPr>
            </w:pPr>
            <w:r>
              <w:rPr>
                <w:rFonts w:hint="eastAsia" w:ascii="仿宋" w:hAnsi="仿宋" w:eastAsia="仿宋" w:cs="仿宋"/>
                <w:b/>
                <w:sz w:val="28"/>
                <w:szCs w:val="28"/>
                <w:lang w:bidi="ar"/>
              </w:rPr>
              <w:t>1</w:t>
            </w:r>
            <w:r>
              <w:rPr>
                <w:rFonts w:hint="eastAsia" w:ascii="仿宋" w:hAnsi="仿宋" w:eastAsia="仿宋" w:cs="仿宋"/>
                <w:b/>
                <w:sz w:val="28"/>
                <w:szCs w:val="28"/>
                <w:lang w:val="en-US" w:eastAsia="zh-CN" w:bidi="ar"/>
              </w:rPr>
              <w:t>3</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陆世碧</w:t>
            </w:r>
          </w:p>
        </w:tc>
        <w:tc>
          <w:tcPr>
            <w:tcW w:w="26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中铁四局集团有限公司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项目现场实施及协调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b/>
                <w:sz w:val="28"/>
                <w:szCs w:val="28"/>
                <w:lang w:val="en-US" w:eastAsia="zh-CN" w:bidi="ar"/>
              </w:rPr>
            </w:pPr>
            <w:r>
              <w:rPr>
                <w:rFonts w:hint="eastAsia" w:ascii="仿宋" w:hAnsi="仿宋" w:eastAsia="仿宋" w:cs="仿宋"/>
                <w:b/>
                <w:sz w:val="28"/>
                <w:szCs w:val="28"/>
                <w:lang w:bidi="ar"/>
              </w:rPr>
              <w:t>1</w:t>
            </w:r>
            <w:r>
              <w:rPr>
                <w:rFonts w:hint="eastAsia" w:ascii="仿宋" w:hAnsi="仿宋" w:eastAsia="仿宋" w:cs="仿宋"/>
                <w:b/>
                <w:sz w:val="28"/>
                <w:szCs w:val="28"/>
                <w:lang w:val="en-US" w:eastAsia="zh-CN" w:bidi="ar"/>
              </w:rPr>
              <w:t>4</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赵海燕</w:t>
            </w:r>
          </w:p>
        </w:tc>
        <w:tc>
          <w:tcPr>
            <w:tcW w:w="26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山东瑞恩生态环境科技有限公司</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新材料生产与系统研发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b/>
                <w:sz w:val="28"/>
                <w:szCs w:val="28"/>
                <w:lang w:val="en-US" w:eastAsia="zh-CN" w:bidi="ar"/>
              </w:rPr>
            </w:pPr>
            <w:r>
              <w:rPr>
                <w:rFonts w:hint="eastAsia" w:ascii="仿宋" w:hAnsi="仿宋" w:eastAsia="仿宋" w:cs="仿宋"/>
                <w:b/>
                <w:sz w:val="28"/>
                <w:szCs w:val="28"/>
                <w:lang w:bidi="ar"/>
              </w:rPr>
              <w:t>1</w:t>
            </w:r>
            <w:r>
              <w:rPr>
                <w:rFonts w:hint="eastAsia" w:ascii="仿宋" w:hAnsi="仿宋" w:eastAsia="仿宋" w:cs="仿宋"/>
                <w:b/>
                <w:sz w:val="28"/>
                <w:szCs w:val="28"/>
                <w:lang w:val="en-US" w:eastAsia="zh-CN" w:bidi="ar"/>
              </w:rPr>
              <w:t>5</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薛超峰</w:t>
            </w:r>
          </w:p>
        </w:tc>
        <w:tc>
          <w:tcPr>
            <w:tcW w:w="26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山东劳动职业技术学院</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协助监测设备研发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b/>
                <w:sz w:val="28"/>
                <w:szCs w:val="28"/>
                <w:lang w:val="en-US" w:eastAsia="zh-CN" w:bidi="ar"/>
              </w:rPr>
            </w:pPr>
            <w:r>
              <w:rPr>
                <w:rFonts w:hint="eastAsia" w:ascii="仿宋" w:hAnsi="仿宋" w:eastAsia="仿宋" w:cs="仿宋"/>
                <w:b/>
                <w:sz w:val="28"/>
                <w:szCs w:val="28"/>
                <w:lang w:bidi="ar"/>
              </w:rPr>
              <w:t>1</w:t>
            </w:r>
            <w:r>
              <w:rPr>
                <w:rFonts w:hint="eastAsia" w:ascii="仿宋" w:hAnsi="仿宋" w:eastAsia="仿宋" w:cs="仿宋"/>
                <w:b/>
                <w:sz w:val="28"/>
                <w:szCs w:val="28"/>
                <w:lang w:val="en-US" w:eastAsia="zh-CN" w:bidi="ar"/>
              </w:rPr>
              <w:t>6</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侯宗良</w:t>
            </w:r>
          </w:p>
        </w:tc>
        <w:tc>
          <w:tcPr>
            <w:tcW w:w="26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山东大学</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eastAsia="宋体"/>
                <w:bCs/>
                <w:sz w:val="24"/>
              </w:rPr>
              <w:t>协助室内外试验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 w:hAnsi="仿宋" w:eastAsia="仿宋" w:cs="仿宋"/>
                <w:b/>
                <w:sz w:val="28"/>
                <w:szCs w:val="28"/>
                <w:lang w:val="en-US" w:eastAsia="zh-CN" w:bidi="ar"/>
              </w:rPr>
            </w:pPr>
            <w:r>
              <w:rPr>
                <w:rFonts w:hint="eastAsia" w:ascii="仿宋" w:hAnsi="仿宋" w:eastAsia="仿宋" w:cs="仿宋"/>
                <w:b/>
                <w:sz w:val="28"/>
                <w:szCs w:val="28"/>
                <w:lang w:bidi="ar"/>
              </w:rPr>
              <w:t>1</w:t>
            </w:r>
            <w:r>
              <w:rPr>
                <w:rFonts w:hint="eastAsia" w:ascii="仿宋" w:hAnsi="仿宋" w:eastAsia="仿宋" w:cs="仿宋"/>
                <w:b/>
                <w:sz w:val="28"/>
                <w:szCs w:val="28"/>
                <w:lang w:val="en-US" w:eastAsia="zh-CN" w:bidi="ar"/>
              </w:rPr>
              <w:t>7</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bCs/>
                <w:sz w:val="24"/>
                <w:lang w:val="en-US" w:eastAsia="zh-CN"/>
              </w:rPr>
            </w:pPr>
            <w:r>
              <w:rPr>
                <w:rFonts w:hint="eastAsia" w:eastAsia="宋体"/>
                <w:bCs/>
                <w:sz w:val="24"/>
                <w:lang w:val="en-US" w:eastAsia="zh-CN"/>
              </w:rPr>
              <w:t>董利静</w:t>
            </w:r>
          </w:p>
        </w:tc>
        <w:tc>
          <w:tcPr>
            <w:tcW w:w="26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bCs/>
                <w:sz w:val="24"/>
                <w:lang w:val="en-US" w:eastAsia="zh-CN"/>
              </w:rPr>
            </w:pPr>
            <w:r>
              <w:rPr>
                <w:rFonts w:hint="eastAsia" w:eastAsia="宋体"/>
                <w:bCs/>
                <w:sz w:val="24"/>
                <w:lang w:val="en-US" w:eastAsia="zh-CN"/>
              </w:rPr>
              <w:t>山东大学</w:t>
            </w:r>
          </w:p>
        </w:tc>
        <w:tc>
          <w:tcPr>
            <w:tcW w:w="3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bCs/>
                <w:sz w:val="24"/>
                <w:lang w:val="en-US" w:eastAsia="zh-CN"/>
              </w:rPr>
            </w:pPr>
            <w:r>
              <w:rPr>
                <w:rFonts w:hint="eastAsia" w:eastAsia="宋体"/>
                <w:bCs/>
                <w:sz w:val="24"/>
                <w:lang w:val="en-US" w:eastAsia="zh-CN"/>
              </w:rPr>
              <w:t>资料整理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rPr>
            </w:pPr>
            <w:r>
              <w:rPr>
                <w:rFonts w:hint="eastAsia" w:ascii="仿宋" w:hAnsi="仿宋" w:eastAsia="仿宋" w:cs="仿宋"/>
                <w:b/>
                <w:sz w:val="28"/>
                <w:szCs w:val="28"/>
                <w:lang w:bidi="ar"/>
              </w:rPr>
              <w:t>成果公报内容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1"/>
            <w:tcBorders>
              <w:top w:val="nil"/>
              <w:left w:val="single" w:color="auto" w:sz="4" w:space="0"/>
              <w:bottom w:val="single" w:color="auto" w:sz="4" w:space="0"/>
              <w:right w:val="single" w:color="auto" w:sz="4" w:space="0"/>
            </w:tcBorders>
            <w:shd w:val="clear" w:color="auto" w:fill="auto"/>
          </w:tcPr>
          <w:p>
            <w:pPr>
              <w:ind w:firstLine="560" w:firstLineChars="200"/>
              <w:rPr>
                <w:rFonts w:ascii="Times New Roman" w:hAnsi="Times New Roman" w:eastAsia="宋体" w:cs="Times New Roman"/>
                <w:bCs/>
                <w:sz w:val="28"/>
                <w:szCs w:val="24"/>
              </w:rPr>
            </w:pPr>
            <w:r>
              <w:rPr>
                <w:rFonts w:hint="eastAsia" w:ascii="Times New Roman" w:hAnsi="Times New Roman" w:eastAsia="宋体" w:cs="Times New Roman"/>
                <w:bCs/>
                <w:sz w:val="28"/>
                <w:szCs w:val="24"/>
              </w:rPr>
              <w:t>发明专利</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山东大学</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中国.发明专利.</w:t>
            </w:r>
            <w:r>
              <w:rPr>
                <w:rFonts w:ascii="Times New Roman" w:hAnsi="Times New Roman" w:eastAsia="宋体" w:cs="Times New Roman"/>
                <w:sz w:val="24"/>
                <w:szCs w:val="24"/>
              </w:rPr>
              <w:t>一种传感型土工格栅材料及其结构</w:t>
            </w:r>
            <w:r>
              <w:rPr>
                <w:rFonts w:hint="eastAsia" w:ascii="Times New Roman" w:hAnsi="Times New Roman" w:eastAsia="宋体" w:cs="Times New Roman"/>
                <w:sz w:val="24"/>
                <w:szCs w:val="24"/>
              </w:rPr>
              <w:t>. 专利号</w:t>
            </w:r>
            <w:r>
              <w:rPr>
                <w:rFonts w:ascii="Times New Roman" w:hAnsi="Times New Roman" w:eastAsia="宋体" w:cs="Times New Roman"/>
                <w:sz w:val="24"/>
                <w:szCs w:val="24"/>
              </w:rPr>
              <w:t>ZL201510814524.9</w:t>
            </w:r>
            <w:r>
              <w:rPr>
                <w:rFonts w:hint="eastAsia" w:ascii="Times New Roman" w:hAnsi="Times New Roman" w:eastAsia="宋体" w:cs="Times New Roman"/>
                <w:sz w:val="24"/>
                <w:szCs w:val="24"/>
              </w:rPr>
              <w:t>.</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山东大学</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中国.发明专利.</w:t>
            </w:r>
            <w:r>
              <w:rPr>
                <w:rFonts w:hint="eastAsia"/>
              </w:rPr>
              <w:t xml:space="preserve"> </w:t>
            </w:r>
            <w:r>
              <w:rPr>
                <w:rFonts w:hint="eastAsia" w:ascii="Times New Roman" w:hAnsi="Times New Roman" w:eastAsia="宋体" w:cs="Times New Roman"/>
                <w:sz w:val="24"/>
                <w:szCs w:val="24"/>
              </w:rPr>
              <w:t>一种沥青路面结构层间断裂能的测试方法和装置. 专利号</w:t>
            </w:r>
            <w:r>
              <w:rPr>
                <w:rFonts w:ascii="Times New Roman" w:hAnsi="Times New Roman" w:eastAsia="宋体" w:cs="Times New Roman"/>
                <w:sz w:val="24"/>
                <w:szCs w:val="24"/>
              </w:rPr>
              <w:t>ZL201510149540.0</w:t>
            </w:r>
            <w:r>
              <w:rPr>
                <w:rFonts w:hint="eastAsia" w:ascii="Times New Roman" w:hAnsi="Times New Roman" w:eastAsia="宋体" w:cs="Times New Roman"/>
                <w:sz w:val="24"/>
                <w:szCs w:val="24"/>
              </w:rPr>
              <w:t>.</w:t>
            </w:r>
          </w:p>
          <w:p>
            <w:pPr>
              <w:ind w:firstLine="560" w:firstLineChars="200"/>
              <w:rPr>
                <w:rFonts w:ascii="Times New Roman" w:hAnsi="Times New Roman" w:eastAsia="宋体" w:cs="Times New Roman"/>
                <w:bCs/>
                <w:sz w:val="28"/>
                <w:szCs w:val="24"/>
              </w:rPr>
            </w:pPr>
            <w:r>
              <w:rPr>
                <w:rFonts w:hint="eastAsia" w:ascii="Times New Roman" w:hAnsi="Times New Roman" w:eastAsia="宋体" w:cs="Times New Roman"/>
                <w:bCs/>
                <w:sz w:val="28"/>
                <w:szCs w:val="24"/>
              </w:rPr>
              <w:t>实用新型专利</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山东瑞恩生态环境科技有限公司，山东高速路用新材料技术有限公司，山东高速潍日公路有限公司</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中国.实用新型专利.</w:t>
            </w:r>
            <w:r>
              <w:rPr>
                <w:rFonts w:hint="eastAsia"/>
              </w:rPr>
              <w:t xml:space="preserve"> </w:t>
            </w:r>
            <w:r>
              <w:rPr>
                <w:rFonts w:hint="eastAsia" w:ascii="Times New Roman" w:hAnsi="Times New Roman" w:eastAsia="宋体" w:cs="Times New Roman"/>
                <w:sz w:val="24"/>
                <w:szCs w:val="24"/>
              </w:rPr>
              <w:t>一种基于机敏塑料传感器的土工格栅. 专利号</w:t>
            </w:r>
            <w:r>
              <w:rPr>
                <w:rFonts w:ascii="Times New Roman" w:hAnsi="Times New Roman" w:eastAsia="宋体" w:cs="Times New Roman"/>
                <w:sz w:val="24"/>
                <w:szCs w:val="24"/>
              </w:rPr>
              <w:t>ZL2016 20878220.9</w:t>
            </w:r>
            <w:r>
              <w:rPr>
                <w:rFonts w:hint="eastAsia" w:ascii="Times New Roman" w:hAnsi="Times New Roman" w:eastAsia="宋体" w:cs="Times New Roman"/>
                <w:sz w:val="24"/>
                <w:szCs w:val="24"/>
              </w:rPr>
              <w:t>.</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hint="eastAsia"/>
              </w:rPr>
              <w:t xml:space="preserve"> </w:t>
            </w:r>
            <w:r>
              <w:rPr>
                <w:rFonts w:hint="eastAsia" w:ascii="Times New Roman" w:hAnsi="Times New Roman" w:eastAsia="宋体" w:cs="Times New Roman"/>
                <w:sz w:val="24"/>
                <w:szCs w:val="24"/>
              </w:rPr>
              <w:t>山东高速潍日公路有限公司,</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山东瑞恩生态环境科技有限公司,</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山东高速路用新材料技术有限公司. 中国.实用新型专利.</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基于机敏塑料土工带的传感器. 专利号</w:t>
            </w:r>
            <w:r>
              <w:rPr>
                <w:rFonts w:ascii="Times New Roman" w:hAnsi="Times New Roman" w:eastAsia="宋体" w:cs="Times New Roman"/>
                <w:sz w:val="24"/>
                <w:szCs w:val="24"/>
              </w:rPr>
              <w:t>ZL2016 20878446.9</w:t>
            </w:r>
            <w:r>
              <w:rPr>
                <w:rFonts w:hint="eastAsia" w:ascii="Times New Roman" w:hAnsi="Times New Roman" w:eastAsia="宋体" w:cs="Times New Roman"/>
                <w:sz w:val="24"/>
                <w:szCs w:val="24"/>
              </w:rPr>
              <w:t>.</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[3] </w:t>
            </w:r>
            <w:r>
              <w:rPr>
                <w:rFonts w:hint="eastAsia" w:ascii="Times New Roman" w:hAnsi="Times New Roman" w:eastAsia="宋体" w:cs="Times New Roman"/>
                <w:sz w:val="24"/>
                <w:szCs w:val="24"/>
              </w:rPr>
              <w:t>山东高速潍日公路有限公司,</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山东大学. 中国.实用新型专利.</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一种膨胀土边坡支护结构. 专利号</w:t>
            </w:r>
            <w:r>
              <w:t xml:space="preserve"> </w:t>
            </w:r>
            <w:r>
              <w:rPr>
                <w:rFonts w:ascii="Times New Roman" w:hAnsi="Times New Roman" w:eastAsia="宋体" w:cs="Times New Roman"/>
                <w:sz w:val="24"/>
                <w:szCs w:val="24"/>
              </w:rPr>
              <w:t>ZL 20182 0294595.X</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[4] </w:t>
            </w:r>
            <w:r>
              <w:rPr>
                <w:rFonts w:hint="eastAsia" w:ascii="Times New Roman" w:hAnsi="Times New Roman" w:eastAsia="宋体" w:cs="Times New Roman"/>
                <w:sz w:val="24"/>
                <w:szCs w:val="24"/>
              </w:rPr>
              <w:t>山东大学. 中国.实用新型专利.</w:t>
            </w:r>
            <w:r>
              <w:rPr>
                <w:rFonts w:ascii="Times New Roman" w:hAnsi="Times New Roman" w:eastAsia="宋体" w:cs="Times New Roman"/>
                <w:sz w:val="24"/>
                <w:szCs w:val="24"/>
              </w:rPr>
              <w:t xml:space="preserve"> 一种既有路基、边坡稳定性的监测结构. </w:t>
            </w:r>
            <w:r>
              <w:rPr>
                <w:rFonts w:hint="eastAsia" w:ascii="Times New Roman" w:hAnsi="Times New Roman" w:eastAsia="宋体" w:cs="Times New Roman"/>
                <w:sz w:val="24"/>
                <w:szCs w:val="24"/>
              </w:rPr>
              <w:t>专利号</w:t>
            </w:r>
            <w:r>
              <w:rPr>
                <w:rFonts w:ascii="Times New Roman" w:hAnsi="Times New Roman" w:eastAsia="宋体" w:cs="Times New Roman"/>
                <w:sz w:val="24"/>
                <w:szCs w:val="24"/>
              </w:rPr>
              <w:t xml:space="preserve"> ZL201721224540.3</w:t>
            </w:r>
            <w:r>
              <w:rPr>
                <w:rFonts w:hint="eastAsia" w:ascii="Times New Roman" w:hAnsi="Times New Roman" w:eastAsia="宋体" w:cs="Times New Roman"/>
                <w:sz w:val="24"/>
                <w:szCs w:val="24"/>
              </w:rPr>
              <w:t>.</w:t>
            </w:r>
          </w:p>
          <w:p>
            <w:pPr>
              <w:ind w:firstLine="560" w:firstLineChars="200"/>
              <w:rPr>
                <w:rFonts w:ascii="Times New Roman" w:hAnsi="Times New Roman" w:eastAsia="宋体" w:cs="Times New Roman"/>
                <w:bCs/>
                <w:sz w:val="28"/>
                <w:szCs w:val="24"/>
              </w:rPr>
            </w:pPr>
            <w:r>
              <w:rPr>
                <w:rFonts w:hint="eastAsia" w:ascii="Times New Roman" w:hAnsi="Times New Roman" w:eastAsia="宋体" w:cs="Times New Roman"/>
                <w:bCs/>
                <w:sz w:val="28"/>
                <w:szCs w:val="24"/>
              </w:rPr>
              <w:t>软件著作权</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邹宗民，刘波，姜开明，范俊瑛，周隆众，等.</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路基安全远程实时监测及预警系统V1.0. </w:t>
            </w:r>
            <w:r>
              <w:rPr>
                <w:rFonts w:ascii="Times New Roman" w:hAnsi="Times New Roman" w:eastAsia="宋体" w:cs="Times New Roman"/>
                <w:sz w:val="24"/>
                <w:szCs w:val="24"/>
              </w:rPr>
              <w:t>2019SR0054856</w:t>
            </w:r>
          </w:p>
          <w:p>
            <w:pPr>
              <w:keepNext/>
              <w:keepLines/>
              <w:spacing w:line="500" w:lineRule="exact"/>
              <w:ind w:firstLine="560" w:firstLineChars="200"/>
              <w:outlineLvl w:val="2"/>
              <w:rPr>
                <w:rFonts w:ascii="Times New Roman" w:hAnsi="Times New Roman" w:eastAsia="宋体" w:cs="Times New Roman"/>
                <w:sz w:val="28"/>
                <w:szCs w:val="32"/>
              </w:rPr>
            </w:pPr>
            <w:bookmarkStart w:id="0" w:name="_Toc517455892"/>
            <w:r>
              <w:rPr>
                <w:rFonts w:hint="eastAsia" w:ascii="Times New Roman" w:hAnsi="Times New Roman" w:eastAsia="宋体" w:cs="Times New Roman"/>
                <w:sz w:val="28"/>
                <w:szCs w:val="32"/>
              </w:rPr>
              <w:t>论文</w:t>
            </w:r>
            <w:bookmarkEnd w:id="0"/>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 xml:space="preserve"> Xinzhuang Cui*, Qing Jin, Sheqiang Cui, Yilin Wang, Lei Zhang, Zhongxiao Wang. Laboratory tests on the engineering properties of sensor-enabled geobelts (SEGB). Geotextiles and Geomembranes, 2018(46): 66-76.  (SCI &amp; EI)</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w:t>
            </w:r>
            <w:r>
              <w:rPr>
                <w:rFonts w:ascii="Times New Roman" w:hAnsi="Times New Roman" w:eastAsia="宋体" w:cs="Times New Roman"/>
                <w:sz w:val="24"/>
                <w:szCs w:val="24"/>
              </w:rPr>
              <w:tab/>
            </w:r>
            <w:r>
              <w:rPr>
                <w:rFonts w:ascii="Times New Roman" w:hAnsi="Times New Roman" w:eastAsia="宋体" w:cs="Times New Roman"/>
                <w:sz w:val="24"/>
                <w:szCs w:val="24"/>
              </w:rPr>
              <w:t>Xinzhuang Cui*, Sheqiang Cui, Tu Lu, Lei Zhang, Yilin Wang, Jun Li. Evaluation of the performance of sensor-enabled geobelts after cyclic loading. Construction and Building Materials, 2018 (185): 414-422  (SCI &amp; EI)</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[3] Jun Li, Xinzhuang Cui*, Qing Jin, Junwei Su, Sheqiang Cui, Yilin Wang. Laboratory investigation of the durability of a new smart geosynthetic material. Construction and Building Materials, 2018, 169:28-33  (SCI &amp; EI)</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[4] </w:t>
            </w:r>
            <w:r>
              <w:rPr>
                <w:rFonts w:hint="eastAsia" w:ascii="Times New Roman" w:hAnsi="Times New Roman" w:eastAsia="宋体" w:cs="Times New Roman"/>
                <w:sz w:val="24"/>
                <w:szCs w:val="24"/>
              </w:rPr>
              <w:t>姜开明，曹卫东，李昊. 新型格栅增强碎石土路堤边坡稳定性分析. 公路交通科技（应用技术版）. 201</w:t>
            </w:r>
            <w:r>
              <w:rPr>
                <w:rFonts w:ascii="Times New Roman" w:hAnsi="Times New Roman" w:eastAsia="宋体" w:cs="Times New Roman"/>
                <w:sz w:val="24"/>
                <w:szCs w:val="24"/>
              </w:rPr>
              <w:t>8</w:t>
            </w:r>
            <w:r>
              <w:rPr>
                <w:rFonts w:hint="eastAsia" w:ascii="Times New Roman" w:hAnsi="Times New Roman" w:eastAsia="宋体" w:cs="Times New Roman"/>
                <w:sz w:val="24"/>
                <w:szCs w:val="24"/>
              </w:rPr>
              <w:t>（</w:t>
            </w:r>
            <w:r>
              <w:rPr>
                <w:rFonts w:ascii="Times New Roman" w:hAnsi="Times New Roman" w:eastAsia="宋体" w:cs="Times New Roman"/>
                <w:sz w:val="24"/>
                <w:szCs w:val="24"/>
              </w:rPr>
              <w:t>10</w:t>
            </w:r>
            <w:r>
              <w:rPr>
                <w:rFonts w:hint="eastAsia" w:ascii="Times New Roman" w:hAnsi="Times New Roman" w:eastAsia="宋体" w:cs="Times New Roman"/>
                <w:sz w:val="24"/>
                <w:szCs w:val="24"/>
              </w:rPr>
              <w:t>）：</w:t>
            </w:r>
            <w:r>
              <w:rPr>
                <w:rFonts w:ascii="Times New Roman" w:hAnsi="Times New Roman" w:eastAsia="宋体" w:cs="Times New Roman"/>
                <w:sz w:val="24"/>
                <w:szCs w:val="24"/>
              </w:rPr>
              <w:t>31</w:t>
            </w:r>
            <w:r>
              <w:rPr>
                <w:rFonts w:hint="eastAsia" w:ascii="Times New Roman" w:hAnsi="Times New Roman" w:eastAsia="宋体" w:cs="Times New Roman"/>
                <w:sz w:val="24"/>
                <w:szCs w:val="24"/>
              </w:rPr>
              <w:t>-</w:t>
            </w:r>
            <w:r>
              <w:rPr>
                <w:rFonts w:ascii="Times New Roman" w:hAnsi="Times New Roman" w:eastAsia="宋体" w:cs="Times New Roman"/>
                <w:sz w:val="24"/>
                <w:szCs w:val="24"/>
              </w:rPr>
              <w:t>33</w:t>
            </w:r>
            <w:r>
              <w:rPr>
                <w:rFonts w:hint="eastAsia" w:ascii="Times New Roman" w:hAnsi="Times New Roman" w:eastAsia="宋体" w:cs="Times New Roman"/>
                <w:sz w:val="24"/>
                <w:szCs w:val="24"/>
              </w:rPr>
              <w:t>.</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[5] </w:t>
            </w:r>
            <w:r>
              <w:rPr>
                <w:rFonts w:hint="eastAsia" w:ascii="Times New Roman" w:hAnsi="Times New Roman" w:eastAsia="宋体" w:cs="Times New Roman"/>
                <w:sz w:val="24"/>
                <w:szCs w:val="24"/>
              </w:rPr>
              <w:t>王冠，李昊，刘新翠</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高大土石混合料路堤蠕变沉降分析及加固研究. 公路交通科技（应用技术版）. 201</w:t>
            </w:r>
            <w:r>
              <w:rPr>
                <w:rFonts w:ascii="Times New Roman" w:hAnsi="Times New Roman" w:eastAsia="宋体" w:cs="Times New Roman"/>
                <w:sz w:val="24"/>
                <w:szCs w:val="24"/>
              </w:rPr>
              <w:t>8</w:t>
            </w:r>
            <w:r>
              <w:rPr>
                <w:rFonts w:hint="eastAsia" w:ascii="Times New Roman" w:hAnsi="Times New Roman" w:eastAsia="宋体" w:cs="Times New Roman"/>
                <w:sz w:val="24"/>
                <w:szCs w:val="24"/>
              </w:rPr>
              <w:t>（</w:t>
            </w:r>
            <w:r>
              <w:rPr>
                <w:rFonts w:ascii="Times New Roman" w:hAnsi="Times New Roman" w:eastAsia="宋体" w:cs="Times New Roman"/>
                <w:sz w:val="24"/>
                <w:szCs w:val="24"/>
              </w:rPr>
              <w:t>10</w:t>
            </w:r>
            <w:r>
              <w:rPr>
                <w:rFonts w:hint="eastAsia" w:ascii="Times New Roman" w:hAnsi="Times New Roman" w:eastAsia="宋体" w:cs="Times New Roman"/>
                <w:sz w:val="24"/>
                <w:szCs w:val="24"/>
              </w:rPr>
              <w:t>）：</w:t>
            </w:r>
            <w:r>
              <w:rPr>
                <w:rFonts w:ascii="Times New Roman" w:hAnsi="Times New Roman" w:eastAsia="宋体" w:cs="Times New Roman"/>
                <w:sz w:val="24"/>
                <w:szCs w:val="24"/>
              </w:rPr>
              <w:t>65</w:t>
            </w:r>
            <w:r>
              <w:rPr>
                <w:rFonts w:hint="eastAsia" w:ascii="Times New Roman" w:hAnsi="Times New Roman" w:eastAsia="宋体" w:cs="Times New Roman"/>
                <w:sz w:val="24"/>
                <w:szCs w:val="24"/>
              </w:rPr>
              <w:t>-</w:t>
            </w:r>
            <w:r>
              <w:rPr>
                <w:rFonts w:ascii="Times New Roman" w:hAnsi="Times New Roman" w:eastAsia="宋体" w:cs="Times New Roman"/>
                <w:sz w:val="24"/>
                <w:szCs w:val="24"/>
              </w:rPr>
              <w:t>66</w:t>
            </w:r>
            <w:r>
              <w:rPr>
                <w:rFonts w:hint="eastAsia" w:ascii="Times New Roman" w:hAnsi="Times New Roman" w:eastAsia="宋体" w:cs="Times New Roman"/>
                <w:sz w:val="24"/>
                <w:szCs w:val="24"/>
              </w:rPr>
              <w:t>.</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[6] </w:t>
            </w:r>
            <w:r>
              <w:rPr>
                <w:rFonts w:hint="eastAsia" w:ascii="Times New Roman" w:hAnsi="Times New Roman" w:eastAsia="宋体" w:cs="Times New Roman"/>
                <w:sz w:val="24"/>
                <w:szCs w:val="24"/>
              </w:rPr>
              <w:t>邹宗民，张文浩，王冠，崔新壮，曹卫东</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咸水区水泥桩复合地基承载性状测试与模拟分析.</w:t>
            </w:r>
            <w:r>
              <w:t xml:space="preserve"> </w:t>
            </w:r>
            <w:r>
              <w:rPr>
                <w:rFonts w:ascii="Times New Roman" w:hAnsi="Times New Roman" w:eastAsia="宋体" w:cs="Times New Roman"/>
                <w:sz w:val="24"/>
                <w:szCs w:val="24"/>
              </w:rPr>
              <w:t>2017（4）：267-270.</w:t>
            </w:r>
          </w:p>
          <w:p>
            <w:pPr>
              <w:rPr>
                <w:rFonts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1"/>
            <w:tcBorders>
              <w:top w:val="nil"/>
              <w:left w:val="nil"/>
              <w:bottom w:val="single" w:color="auto" w:sz="4" w:space="0"/>
              <w:right w:val="nil"/>
            </w:tcBorders>
            <w:shd w:val="clear" w:color="auto" w:fill="auto"/>
          </w:tcPr>
          <w:p>
            <w:pPr>
              <w:rPr>
                <w:rFonts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rPr>
            </w:pPr>
            <w:r>
              <w:rPr>
                <w:rFonts w:hint="eastAsia" w:ascii="仿宋" w:hAnsi="仿宋" w:eastAsia="仿宋" w:cs="仿宋"/>
                <w:b/>
                <w:sz w:val="28"/>
                <w:szCs w:val="28"/>
                <w:lang w:bidi="ar"/>
              </w:rPr>
              <w:t>验收（评价)专家名单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序号</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姓名</w:t>
            </w:r>
          </w:p>
        </w:tc>
        <w:tc>
          <w:tcPr>
            <w:tcW w:w="26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单位</w:t>
            </w:r>
          </w:p>
        </w:tc>
        <w:tc>
          <w:tcPr>
            <w:tcW w:w="23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专业领域</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1</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刘松玉</w:t>
            </w:r>
          </w:p>
        </w:tc>
        <w:tc>
          <w:tcPr>
            <w:tcW w:w="26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东南大学</w:t>
            </w:r>
          </w:p>
        </w:tc>
        <w:tc>
          <w:tcPr>
            <w:tcW w:w="23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岩土工程</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2</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刘子剑</w:t>
            </w:r>
          </w:p>
        </w:tc>
        <w:tc>
          <w:tcPr>
            <w:tcW w:w="26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中国公路工程咨询集团有限公司</w:t>
            </w:r>
          </w:p>
        </w:tc>
        <w:tc>
          <w:tcPr>
            <w:tcW w:w="23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岩土工程</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bCs/>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3</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 xml:space="preserve">吴立坚 </w:t>
            </w:r>
          </w:p>
        </w:tc>
        <w:tc>
          <w:tcPr>
            <w:tcW w:w="26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交通部运输部公路科学研究院</w:t>
            </w:r>
          </w:p>
        </w:tc>
        <w:tc>
          <w:tcPr>
            <w:tcW w:w="23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道路工程</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lang w:bidi="ar"/>
              </w:rPr>
            </w:pPr>
            <w:r>
              <w:rPr>
                <w:rFonts w:hint="eastAsia" w:ascii="仿宋" w:hAnsi="仿宋" w:eastAsia="仿宋" w:cs="仿宋"/>
                <w:b/>
                <w:sz w:val="28"/>
                <w:szCs w:val="28"/>
                <w:lang w:bidi="ar"/>
              </w:rPr>
              <w:t>4</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王桂荃</w:t>
            </w:r>
          </w:p>
        </w:tc>
        <w:tc>
          <w:tcPr>
            <w:tcW w:w="26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山东省交通科学研究院</w:t>
            </w:r>
          </w:p>
        </w:tc>
        <w:tc>
          <w:tcPr>
            <w:tcW w:w="23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道路工程</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lang w:bidi="ar"/>
              </w:rPr>
            </w:pPr>
            <w:r>
              <w:rPr>
                <w:rFonts w:hint="eastAsia" w:ascii="仿宋" w:hAnsi="仿宋" w:eastAsia="仿宋" w:cs="仿宋"/>
                <w:b/>
                <w:sz w:val="28"/>
                <w:szCs w:val="28"/>
                <w:lang w:bidi="ar"/>
              </w:rPr>
              <w:t>5</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申全军</w:t>
            </w:r>
          </w:p>
        </w:tc>
        <w:tc>
          <w:tcPr>
            <w:tcW w:w="26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山东高速集团有限公司</w:t>
            </w:r>
          </w:p>
        </w:tc>
        <w:tc>
          <w:tcPr>
            <w:tcW w:w="23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道路工程</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lang w:bidi="ar"/>
              </w:rPr>
            </w:pPr>
            <w:r>
              <w:rPr>
                <w:rFonts w:hint="eastAsia" w:ascii="仿宋" w:hAnsi="仿宋" w:eastAsia="仿宋" w:cs="仿宋"/>
                <w:b/>
                <w:sz w:val="28"/>
                <w:szCs w:val="28"/>
                <w:lang w:bidi="ar"/>
              </w:rPr>
              <w:t>6</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李  晋</w:t>
            </w:r>
          </w:p>
        </w:tc>
        <w:tc>
          <w:tcPr>
            <w:tcW w:w="26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山东交通学院</w:t>
            </w:r>
          </w:p>
        </w:tc>
        <w:tc>
          <w:tcPr>
            <w:tcW w:w="23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道路工程</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lang w:bidi="ar"/>
              </w:rPr>
            </w:pPr>
            <w:r>
              <w:rPr>
                <w:rFonts w:hint="eastAsia" w:ascii="仿宋" w:hAnsi="仿宋" w:eastAsia="仿宋" w:cs="仿宋"/>
                <w:b/>
                <w:sz w:val="28"/>
                <w:szCs w:val="28"/>
                <w:lang w:bidi="ar"/>
              </w:rPr>
              <w:t>7</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苏聚卿</w:t>
            </w:r>
          </w:p>
        </w:tc>
        <w:tc>
          <w:tcPr>
            <w:tcW w:w="26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山东省交通规划设计院</w:t>
            </w:r>
          </w:p>
        </w:tc>
        <w:tc>
          <w:tcPr>
            <w:tcW w:w="23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道桥工程</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lang w:bidi="ar"/>
              </w:rPr>
            </w:pPr>
            <w:r>
              <w:rPr>
                <w:rFonts w:hint="eastAsia" w:ascii="仿宋" w:hAnsi="仿宋" w:eastAsia="仿宋" w:cs="仿宋"/>
                <w:b/>
                <w:sz w:val="28"/>
                <w:szCs w:val="28"/>
                <w:lang w:bidi="ar"/>
              </w:rPr>
              <w:t>8</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杨  超</w:t>
            </w:r>
          </w:p>
        </w:tc>
        <w:tc>
          <w:tcPr>
            <w:tcW w:w="26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山东高速青岛西海岸港口有限公司</w:t>
            </w:r>
          </w:p>
        </w:tc>
        <w:tc>
          <w:tcPr>
            <w:tcW w:w="23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会计</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高级会计师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lang w:bidi="ar"/>
              </w:rPr>
            </w:pPr>
            <w:r>
              <w:rPr>
                <w:rFonts w:hint="eastAsia" w:ascii="仿宋" w:hAnsi="仿宋" w:eastAsia="仿宋" w:cs="仿宋"/>
                <w:b/>
                <w:sz w:val="28"/>
                <w:szCs w:val="28"/>
                <w:lang w:bidi="ar"/>
              </w:rPr>
              <w:t>9</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王  斌</w:t>
            </w:r>
          </w:p>
        </w:tc>
        <w:tc>
          <w:tcPr>
            <w:tcW w:w="26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山东财经大学</w:t>
            </w:r>
          </w:p>
        </w:tc>
        <w:tc>
          <w:tcPr>
            <w:tcW w:w="23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会计</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cstheme="minorEastAsia"/>
                <w:b/>
                <w:sz w:val="24"/>
                <w:szCs w:val="24"/>
              </w:rPr>
            </w:pPr>
            <w:r>
              <w:rPr>
                <w:rFonts w:hint="eastAsia" w:asciiTheme="minorEastAsia" w:hAnsiTheme="minorEastAsia" w:cstheme="minorEastAsia"/>
                <w:sz w:val="24"/>
                <w:szCs w:val="24"/>
              </w:rPr>
              <w:t>副教授</w:t>
            </w:r>
          </w:p>
        </w:tc>
      </w:tr>
      <w:tr>
        <w:tblPrEx>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 xml:space="preserve">组织评价（验收、评价）单位：山东省交通运输厅、山东省交通运输科技管理服务中心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评价（验收、评价）意见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2020年1月3日，中国公路学会在济南组织召开了“跨越深大采石坑的高速公路路基安全监测、预警与控制成套技术研究”科技项目成果评价会。评价委员会听取了项目组的汇报，审阅了相关技术文件，经质询和讨论，形成评价意见如下：</w:t>
            </w:r>
          </w:p>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一、项目组提交的资料齐全，内容完整，数据翔实，符合评价要求。</w:t>
            </w:r>
          </w:p>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二、项目采用室内外试验、数值模拟、理论分析与实体工程验证的方法，开展了跨越深大采石坑的高速公路碎石土路基安全监测、预警与控制成套技术研究，取得了如下主要创新成果：</w:t>
            </w:r>
          </w:p>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1.通过大型直剪试验与蠕变试验，揭示了碎石土的剪切特性与蠕变规律，建立了表征碎石土蠕变行为的修正Burgers模型，提出了跨越采石坑路基沉降和稳定性计算方法。</w:t>
            </w:r>
          </w:p>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2.首次研发了传感型土工带（SEGB），揭示了其拉敏效应与炭黑含量的关系，建立了考虑服役温度和应变影响的归一化电阻-应变非线性模型，开发了基于传感型土工带变形的路基安全监控与预警系统。</w:t>
            </w:r>
          </w:p>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3.建立了基于路面结构材料极限抗拉强度的跨越采石坑路基差异沉降控制指标和标准，研发了嵌固型土工格栅并提出了基于该新型土工格栅的碎石土路基安全和变形控制技术。</w:t>
            </w:r>
          </w:p>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三、本项目相关成果已获授权国家发明专利2项、实用新型专利4项、软件著作权1项，并已成功应用于山东潍坊-日照高速公路，社会经济效益显著，有广阔的推广应用前景。</w:t>
            </w:r>
          </w:p>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综上所述，该项目研究成果总体达到国际先进水平，其中自主研发的传感型土工带（SEGB）是一项原创技术，处于国际先进水平。</w:t>
            </w:r>
          </w:p>
          <w:p>
            <w:pPr>
              <w:rPr>
                <w:rFonts w:ascii="仿宋" w:hAnsi="仿宋" w:eastAsia="仿宋" w:cs="仿宋"/>
                <w:b/>
                <w:sz w:val="28"/>
                <w:szCs w:val="28"/>
              </w:rPr>
            </w:pPr>
          </w:p>
        </w:tc>
      </w:tr>
    </w:tbl>
    <w:p>
      <w:pPr>
        <w:spacing w:before="159" w:beforeLines="50" w:after="159" w:afterLines="50"/>
        <w:rPr>
          <w:b/>
          <w:sz w:val="24"/>
          <w:szCs w:val="28"/>
        </w:rPr>
      </w:pPr>
    </w:p>
    <w:p/>
    <w:p/>
    <w:p/>
    <w:p/>
    <w:sectPr>
      <w:pgSz w:w="11906" w:h="16838"/>
      <w:pgMar w:top="1440" w:right="1797" w:bottom="1440" w:left="179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77042"/>
    <w:rsid w:val="004D4182"/>
    <w:rsid w:val="006A7ED5"/>
    <w:rsid w:val="3A071921"/>
    <w:rsid w:val="42877042"/>
    <w:rsid w:val="4EA41335"/>
    <w:rsid w:val="549947F9"/>
    <w:rsid w:val="78557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435</Words>
  <Characters>2480</Characters>
  <Lines>20</Lines>
  <Paragraphs>5</Paragraphs>
  <TotalTime>1</TotalTime>
  <ScaleCrop>false</ScaleCrop>
  <LinksUpToDate>false</LinksUpToDate>
  <CharactersWithSpaces>2910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2020-01-06T07:14:00Z</dcterms:created>
  <dc:creator>董利静</dc:creator>
  <cp:lastModifiedBy>董利静</cp:lastModifiedBy>
  <dcterms:modified xsi:type="dcterms:W3CDTF">2020-01-13T06:37:36Z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