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right="-764" w:rightChars="-364"/>
        <w:jc w:val="left"/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</w:rPr>
        <w:t>附件</w:t>
      </w:r>
      <w:r>
        <w:rPr>
          <w:rFonts w:ascii="黑体" w:hAnsi="黑体" w:eastAsia="黑体" w:cs="Times New Roman"/>
          <w:sz w:val="32"/>
          <w:szCs w:val="32"/>
        </w:rPr>
        <w:t>1</w:t>
      </w:r>
    </w:p>
    <w:p>
      <w:pPr>
        <w:spacing w:after="156" w:afterLines="50"/>
        <w:ind w:left="-708" w:leftChars="-337" w:right="-764" w:rightChars="-364"/>
        <w:jc w:val="center"/>
        <w:rPr>
          <w:rFonts w:ascii="方正小标宋简体" w:hAnsi="Times New Roman" w:eastAsia="方正小标宋简体" w:cs="Times New Roman"/>
          <w:sz w:val="40"/>
          <w:szCs w:val="24"/>
        </w:rPr>
      </w:pPr>
      <w:r>
        <w:rPr>
          <w:rFonts w:hint="eastAsia" w:ascii="方正小标宋简体" w:hAnsi="Times New Roman" w:eastAsia="方正小标宋简体" w:cs="Times New Roman"/>
          <w:sz w:val="40"/>
          <w:szCs w:val="24"/>
        </w:rPr>
        <w:t>申报人员所在单位公示情况及推荐排序表</w:t>
      </w:r>
    </w:p>
    <w:p>
      <w:pPr>
        <w:spacing w:line="340" w:lineRule="exact"/>
        <w:ind w:right="-357" w:rightChars="-170"/>
        <w:rPr>
          <w:rFonts w:ascii="Times New Roman" w:hAnsi="Times New Roman" w:eastAsia="宋体" w:cs="Times New Roman"/>
          <w:sz w:val="28"/>
          <w:szCs w:val="28"/>
        </w:rPr>
      </w:pPr>
      <w:r>
        <w:rPr>
          <w:rFonts w:hint="eastAsia" w:ascii="Times New Roman" w:hAnsi="Times New Roman" w:eastAsia="宋体" w:cs="Times New Roman"/>
          <w:sz w:val="28"/>
          <w:szCs w:val="28"/>
        </w:rPr>
        <w:t>申报系列：</w:t>
      </w:r>
      <w:r>
        <w:rPr>
          <w:rFonts w:ascii="Times New Roman" w:hAnsi="Times New Roman" w:eastAsia="宋体" w:cs="Times New Roman"/>
          <w:sz w:val="28"/>
          <w:szCs w:val="28"/>
        </w:rPr>
        <w:t xml:space="preserve">        </w:t>
      </w:r>
      <w:r>
        <w:rPr>
          <w:rFonts w:hint="eastAsia" w:ascii="Times New Roman" w:hAnsi="Times New Roman" w:eastAsia="宋体" w:cs="Times New Roman"/>
          <w:sz w:val="28"/>
          <w:szCs w:val="28"/>
        </w:rPr>
        <w:t>申报单位（章）：</w:t>
      </w:r>
      <w:r>
        <w:rPr>
          <w:rFonts w:ascii="Times New Roman" w:hAnsi="Times New Roman" w:eastAsia="宋体" w:cs="Times New Roman"/>
          <w:sz w:val="28"/>
          <w:szCs w:val="28"/>
        </w:rPr>
        <w:t xml:space="preserve">                </w:t>
      </w:r>
      <w:r>
        <w:rPr>
          <w:rFonts w:hint="eastAsia" w:ascii="Times New Roman" w:hAnsi="Times New Roman" w:eastAsia="宋体" w:cs="Times New Roman"/>
          <w:sz w:val="28"/>
          <w:szCs w:val="28"/>
        </w:rPr>
        <w:t xml:space="preserve"> </w:t>
      </w:r>
      <w:r>
        <w:rPr>
          <w:rFonts w:ascii="Times New Roman" w:hAnsi="Times New Roman" w:eastAsia="宋体" w:cs="Times New Roman"/>
          <w:sz w:val="28"/>
          <w:szCs w:val="28"/>
        </w:rPr>
        <w:t xml:space="preserve">  </w:t>
      </w:r>
      <w:r>
        <w:rPr>
          <w:rFonts w:hint="eastAsia" w:ascii="Times New Roman" w:hAnsi="Times New Roman" w:eastAsia="宋体" w:cs="Times New Roman"/>
          <w:sz w:val="28"/>
          <w:szCs w:val="28"/>
        </w:rPr>
        <w:t>负责人签字：</w:t>
      </w:r>
      <w:r>
        <w:rPr>
          <w:rFonts w:ascii="Times New Roman" w:hAnsi="Times New Roman" w:eastAsia="宋体" w:cs="Times New Roman"/>
          <w:sz w:val="28"/>
          <w:szCs w:val="28"/>
        </w:rPr>
        <w:t xml:space="preserve">          </w:t>
      </w:r>
      <w:r>
        <w:rPr>
          <w:rFonts w:hint="eastAsia" w:ascii="Times New Roman" w:hAnsi="Times New Roman" w:eastAsia="宋体" w:cs="Times New Roman"/>
          <w:sz w:val="28"/>
          <w:szCs w:val="28"/>
        </w:rPr>
        <w:t xml:space="preserve"> </w:t>
      </w:r>
      <w:r>
        <w:rPr>
          <w:rFonts w:ascii="Times New Roman" w:hAnsi="Times New Roman" w:eastAsia="宋体" w:cs="Times New Roman"/>
          <w:sz w:val="28"/>
          <w:szCs w:val="28"/>
        </w:rPr>
        <w:t xml:space="preserve">  </w:t>
      </w:r>
      <w:r>
        <w:rPr>
          <w:rFonts w:hint="eastAsia" w:ascii="Times New Roman" w:hAnsi="Times New Roman" w:eastAsia="宋体" w:cs="Times New Roman"/>
          <w:sz w:val="28"/>
          <w:szCs w:val="28"/>
        </w:rPr>
        <w:t>时间：</w:t>
      </w:r>
      <w:r>
        <w:rPr>
          <w:rFonts w:ascii="Times New Roman" w:hAnsi="Times New Roman" w:eastAsia="宋体" w:cs="Times New Roman"/>
          <w:sz w:val="28"/>
          <w:szCs w:val="28"/>
        </w:rPr>
        <w:t xml:space="preserve">  </w:t>
      </w:r>
      <w:r>
        <w:rPr>
          <w:rFonts w:hint="eastAsia" w:ascii="Times New Roman" w:hAnsi="Times New Roman" w:eastAsia="宋体" w:cs="Times New Roman"/>
          <w:sz w:val="28"/>
          <w:szCs w:val="28"/>
        </w:rPr>
        <w:t>年</w:t>
      </w:r>
      <w:r>
        <w:rPr>
          <w:rFonts w:ascii="Times New Roman" w:hAnsi="Times New Roman" w:eastAsia="宋体" w:cs="Times New Roman"/>
          <w:sz w:val="28"/>
          <w:szCs w:val="28"/>
        </w:rPr>
        <w:t xml:space="preserve">  </w:t>
      </w:r>
      <w:r>
        <w:rPr>
          <w:rFonts w:hint="eastAsia" w:ascii="Times New Roman" w:hAnsi="Times New Roman" w:eastAsia="宋体" w:cs="Times New Roman"/>
          <w:sz w:val="28"/>
          <w:szCs w:val="28"/>
        </w:rPr>
        <w:t>月</w:t>
      </w:r>
      <w:r>
        <w:rPr>
          <w:rFonts w:ascii="Times New Roman" w:hAnsi="Times New Roman" w:eastAsia="宋体" w:cs="Times New Roman"/>
          <w:sz w:val="28"/>
          <w:szCs w:val="28"/>
        </w:rPr>
        <w:t xml:space="preserve">  </w:t>
      </w:r>
      <w:r>
        <w:rPr>
          <w:rFonts w:hint="eastAsia" w:ascii="Times New Roman" w:hAnsi="Times New Roman" w:eastAsia="宋体" w:cs="Times New Roman"/>
          <w:sz w:val="28"/>
          <w:szCs w:val="28"/>
        </w:rPr>
        <w:t>日</w:t>
      </w:r>
    </w:p>
    <w:tbl>
      <w:tblPr>
        <w:tblStyle w:val="8"/>
        <w:tblpPr w:leftFromText="180" w:rightFromText="180" w:vertAnchor="text" w:horzAnchor="margin" w:tblpXSpec="center" w:tblpY="229"/>
        <w:tblW w:w="1459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538"/>
        <w:gridCol w:w="1158"/>
        <w:gridCol w:w="478"/>
        <w:gridCol w:w="1648"/>
        <w:gridCol w:w="1276"/>
        <w:gridCol w:w="1418"/>
        <w:gridCol w:w="1147"/>
        <w:gridCol w:w="1003"/>
        <w:gridCol w:w="969"/>
        <w:gridCol w:w="992"/>
        <w:gridCol w:w="1134"/>
        <w:gridCol w:w="1984"/>
        <w:gridCol w:w="851"/>
      </w:tblGrid>
      <w:tr>
        <w:trPr>
          <w:trHeight w:val="557" w:hRule="atLeast"/>
          <w:jc w:val="center"/>
        </w:trPr>
        <w:tc>
          <w:tcPr>
            <w:tcW w:w="538" w:type="dxa"/>
            <w:vMerge w:val="restart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</w:rPr>
            </w:pPr>
            <w:r>
              <w:rPr>
                <w:rFonts w:hint="eastAsia" w:ascii="Calibri" w:hAnsi="Calibri" w:eastAsia="宋体" w:cs="Times New Roman"/>
                <w:szCs w:val="24"/>
              </w:rPr>
              <w:t>序号</w:t>
            </w:r>
          </w:p>
        </w:tc>
        <w:tc>
          <w:tcPr>
            <w:tcW w:w="1158" w:type="dxa"/>
            <w:vMerge w:val="restart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szCs w:val="24"/>
              </w:rPr>
            </w:pPr>
            <w:r>
              <w:rPr>
                <w:rFonts w:hint="eastAsia" w:ascii="Calibri" w:hAnsi="Calibri" w:eastAsia="宋体" w:cs="Times New Roman"/>
                <w:szCs w:val="24"/>
              </w:rPr>
              <w:t>申报人</w:t>
            </w:r>
          </w:p>
          <w:p>
            <w:pPr>
              <w:jc w:val="center"/>
              <w:rPr>
                <w:rFonts w:hint="eastAsia" w:ascii="Calibri" w:hAnsi="Calibri" w:eastAsia="宋体" w:cs="Times New Roman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szCs w:val="24"/>
                <w:lang w:val="en-US" w:eastAsia="zh-CN"/>
              </w:rPr>
              <w:t>姓名</w:t>
            </w:r>
          </w:p>
        </w:tc>
        <w:tc>
          <w:tcPr>
            <w:tcW w:w="478" w:type="dxa"/>
            <w:vMerge w:val="restart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</w:rPr>
            </w:pPr>
            <w:r>
              <w:rPr>
                <w:rFonts w:hint="eastAsia" w:ascii="Calibri" w:hAnsi="Calibri" w:eastAsia="宋体" w:cs="Times New Roman"/>
                <w:szCs w:val="24"/>
              </w:rPr>
              <w:t>性别</w:t>
            </w:r>
          </w:p>
        </w:tc>
        <w:tc>
          <w:tcPr>
            <w:tcW w:w="1648" w:type="dxa"/>
            <w:vMerge w:val="restart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</w:rPr>
            </w:pPr>
            <w:r>
              <w:rPr>
                <w:rFonts w:hint="eastAsia" w:ascii="Calibri" w:hAnsi="Calibri" w:eastAsia="宋体" w:cs="Times New Roman"/>
                <w:szCs w:val="24"/>
              </w:rPr>
              <w:t>现行政职务</w:t>
            </w:r>
          </w:p>
        </w:tc>
        <w:tc>
          <w:tcPr>
            <w:tcW w:w="1276" w:type="dxa"/>
            <w:vMerge w:val="restart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</w:rPr>
            </w:pPr>
            <w:r>
              <w:rPr>
                <w:rFonts w:hint="eastAsia" w:ascii="Calibri" w:hAnsi="Calibri" w:eastAsia="宋体" w:cs="Times New Roman"/>
                <w:szCs w:val="24"/>
              </w:rPr>
              <w:t>现专业技术职务</w:t>
            </w:r>
          </w:p>
        </w:tc>
        <w:tc>
          <w:tcPr>
            <w:tcW w:w="1418" w:type="dxa"/>
            <w:vMerge w:val="restart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</w:rPr>
            </w:pPr>
            <w:r>
              <w:rPr>
                <w:rFonts w:hint="eastAsia" w:ascii="Calibri" w:hAnsi="Calibri" w:eastAsia="宋体" w:cs="Times New Roman"/>
                <w:szCs w:val="24"/>
              </w:rPr>
              <w:t>现从事专业</w:t>
            </w:r>
          </w:p>
        </w:tc>
        <w:tc>
          <w:tcPr>
            <w:tcW w:w="1147" w:type="dxa"/>
            <w:vMerge w:val="restart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</w:rPr>
            </w:pPr>
            <w:r>
              <w:rPr>
                <w:rFonts w:hint="eastAsia" w:ascii="Calibri" w:hAnsi="Calibri" w:eastAsia="宋体" w:cs="Times New Roman"/>
                <w:szCs w:val="24"/>
              </w:rPr>
              <w:t>申报职称</w:t>
            </w:r>
          </w:p>
        </w:tc>
        <w:tc>
          <w:tcPr>
            <w:tcW w:w="1972" w:type="dxa"/>
            <w:gridSpan w:val="2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</w:rPr>
            </w:pPr>
            <w:r>
              <w:rPr>
                <w:rFonts w:hint="eastAsia" w:ascii="Calibri" w:hAnsi="Calibri" w:eastAsia="宋体" w:cs="Times New Roman"/>
                <w:szCs w:val="24"/>
              </w:rPr>
              <w:t>推荐情况</w:t>
            </w:r>
          </w:p>
        </w:tc>
        <w:tc>
          <w:tcPr>
            <w:tcW w:w="4110" w:type="dxa"/>
            <w:gridSpan w:val="3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</w:rPr>
            </w:pPr>
            <w:r>
              <w:rPr>
                <w:rFonts w:hint="eastAsia" w:ascii="Calibri" w:hAnsi="Calibri" w:eastAsia="宋体" w:cs="Times New Roman"/>
                <w:szCs w:val="24"/>
              </w:rPr>
              <w:t>公示情况</w:t>
            </w:r>
          </w:p>
        </w:tc>
        <w:tc>
          <w:tcPr>
            <w:tcW w:w="851" w:type="dxa"/>
            <w:vMerge w:val="restart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</w:rPr>
            </w:pPr>
            <w:r>
              <w:rPr>
                <w:rFonts w:hint="eastAsia" w:ascii="Calibri" w:hAnsi="Calibri" w:eastAsia="宋体" w:cs="Times New Roman"/>
                <w:szCs w:val="24"/>
              </w:rPr>
              <w:t>备注</w:t>
            </w:r>
          </w:p>
        </w:tc>
      </w:tr>
      <w:tr>
        <w:trPr>
          <w:trHeight w:val="981" w:hRule="atLeast"/>
          <w:jc w:val="center"/>
        </w:trPr>
        <w:tc>
          <w:tcPr>
            <w:tcW w:w="538" w:type="dxa"/>
            <w:vMerge w:val="continue"/>
            <w:vAlign w:val="center"/>
          </w:tcPr>
          <w:p>
            <w:pPr>
              <w:rPr>
                <w:rFonts w:ascii="Calibri" w:hAnsi="Calibri" w:eastAsia="宋体" w:cs="Times New Roman"/>
                <w:szCs w:val="24"/>
              </w:rPr>
            </w:pPr>
          </w:p>
        </w:tc>
        <w:tc>
          <w:tcPr>
            <w:tcW w:w="1158" w:type="dxa"/>
            <w:vMerge w:val="continue"/>
          </w:tcPr>
          <w:p>
            <w:pPr>
              <w:rPr>
                <w:rFonts w:ascii="Calibri" w:hAnsi="Calibri" w:eastAsia="宋体" w:cs="Times New Roman"/>
                <w:szCs w:val="24"/>
              </w:rPr>
            </w:pPr>
          </w:p>
        </w:tc>
        <w:tc>
          <w:tcPr>
            <w:tcW w:w="478" w:type="dxa"/>
            <w:vMerge w:val="continue"/>
            <w:vAlign w:val="center"/>
          </w:tcPr>
          <w:p>
            <w:pPr>
              <w:rPr>
                <w:rFonts w:ascii="Calibri" w:hAnsi="Calibri" w:eastAsia="宋体" w:cs="Times New Roman"/>
                <w:szCs w:val="24"/>
              </w:rPr>
            </w:pPr>
          </w:p>
        </w:tc>
        <w:tc>
          <w:tcPr>
            <w:tcW w:w="1648" w:type="dxa"/>
            <w:vMerge w:val="continue"/>
          </w:tcPr>
          <w:p>
            <w:pPr>
              <w:rPr>
                <w:rFonts w:ascii="Calibri" w:hAnsi="Calibri" w:eastAsia="宋体" w:cs="Times New Roman"/>
                <w:szCs w:val="24"/>
              </w:rPr>
            </w:pPr>
          </w:p>
        </w:tc>
        <w:tc>
          <w:tcPr>
            <w:tcW w:w="1276" w:type="dxa"/>
            <w:vMerge w:val="continue"/>
          </w:tcPr>
          <w:p>
            <w:pPr>
              <w:rPr>
                <w:rFonts w:ascii="Calibri" w:hAnsi="Calibri" w:eastAsia="宋体" w:cs="Times New Roman"/>
                <w:szCs w:val="24"/>
              </w:rPr>
            </w:pPr>
          </w:p>
        </w:tc>
        <w:tc>
          <w:tcPr>
            <w:tcW w:w="1418" w:type="dxa"/>
            <w:vMerge w:val="continue"/>
            <w:vAlign w:val="center"/>
          </w:tcPr>
          <w:p>
            <w:pPr>
              <w:rPr>
                <w:rFonts w:ascii="Calibri" w:hAnsi="Calibri" w:eastAsia="宋体" w:cs="Times New Roman"/>
                <w:szCs w:val="24"/>
              </w:rPr>
            </w:pPr>
          </w:p>
        </w:tc>
        <w:tc>
          <w:tcPr>
            <w:tcW w:w="1147" w:type="dxa"/>
            <w:vMerge w:val="continue"/>
          </w:tcPr>
          <w:p>
            <w:pPr>
              <w:rPr>
                <w:rFonts w:ascii="Calibri" w:hAnsi="Calibri" w:eastAsia="宋体" w:cs="Times New Roman"/>
                <w:szCs w:val="24"/>
              </w:rPr>
            </w:pPr>
          </w:p>
        </w:tc>
        <w:tc>
          <w:tcPr>
            <w:tcW w:w="1003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</w:rPr>
            </w:pPr>
            <w:r>
              <w:rPr>
                <w:rFonts w:hint="eastAsia" w:ascii="Calibri" w:hAnsi="Calibri" w:eastAsia="宋体" w:cs="Times New Roman"/>
                <w:szCs w:val="24"/>
              </w:rPr>
              <w:t>推荐排序</w:t>
            </w:r>
            <w:r>
              <w:rPr>
                <w:rFonts w:ascii="Calibri" w:hAnsi="Calibri" w:eastAsia="宋体" w:cs="Times New Roman"/>
                <w:szCs w:val="24"/>
              </w:rPr>
              <w:t>/</w:t>
            </w:r>
            <w:r>
              <w:rPr>
                <w:rFonts w:hint="eastAsia" w:ascii="Calibri" w:hAnsi="Calibri" w:eastAsia="宋体" w:cs="Times New Roman"/>
                <w:szCs w:val="24"/>
              </w:rPr>
              <w:t>总人数</w:t>
            </w:r>
          </w:p>
        </w:tc>
        <w:tc>
          <w:tcPr>
            <w:tcW w:w="969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</w:rPr>
            </w:pPr>
            <w:r>
              <w:rPr>
                <w:rFonts w:hint="eastAsia" w:ascii="Calibri" w:hAnsi="Calibri" w:eastAsia="宋体" w:cs="Times New Roman"/>
                <w:szCs w:val="24"/>
              </w:rPr>
              <w:t>是否同意推荐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</w:rPr>
            </w:pPr>
            <w:r>
              <w:rPr>
                <w:rFonts w:hint="eastAsia" w:ascii="Calibri" w:hAnsi="Calibri" w:eastAsia="宋体" w:cs="Times New Roman"/>
                <w:szCs w:val="24"/>
              </w:rPr>
              <w:t>是否公示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</w:rPr>
            </w:pPr>
            <w:r>
              <w:rPr>
                <w:rFonts w:hint="eastAsia" w:ascii="Calibri" w:hAnsi="Calibri" w:eastAsia="宋体" w:cs="Times New Roman"/>
                <w:szCs w:val="24"/>
              </w:rPr>
              <w:t>是否存在投诉举报等情况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</w:rPr>
            </w:pPr>
            <w:r>
              <w:rPr>
                <w:rFonts w:hint="eastAsia" w:ascii="Calibri" w:hAnsi="Calibri" w:eastAsia="宋体" w:cs="Times New Roman"/>
                <w:szCs w:val="24"/>
              </w:rPr>
              <w:t>投诉举报等的</w:t>
            </w:r>
          </w:p>
          <w:p>
            <w:pPr>
              <w:jc w:val="center"/>
              <w:rPr>
                <w:rFonts w:ascii="Calibri" w:hAnsi="Calibri" w:eastAsia="宋体" w:cs="Times New Roman"/>
                <w:szCs w:val="24"/>
              </w:rPr>
            </w:pPr>
            <w:r>
              <w:rPr>
                <w:rFonts w:hint="eastAsia" w:ascii="Calibri" w:hAnsi="Calibri" w:eastAsia="宋体" w:cs="Times New Roman"/>
                <w:szCs w:val="24"/>
              </w:rPr>
              <w:t>处理结果</w:t>
            </w:r>
          </w:p>
        </w:tc>
        <w:tc>
          <w:tcPr>
            <w:tcW w:w="851" w:type="dxa"/>
            <w:vMerge w:val="continue"/>
          </w:tcPr>
          <w:p>
            <w:pPr>
              <w:rPr>
                <w:rFonts w:ascii="Calibri" w:hAnsi="Calibri" w:eastAsia="宋体" w:cs="Times New Roman"/>
                <w:szCs w:val="24"/>
              </w:rPr>
            </w:pPr>
          </w:p>
        </w:tc>
      </w:tr>
      <w:tr>
        <w:trPr>
          <w:trHeight w:val="567" w:hRule="atLeast"/>
          <w:jc w:val="center"/>
        </w:trPr>
        <w:tc>
          <w:tcPr>
            <w:tcW w:w="538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</w:rPr>
            </w:pPr>
          </w:p>
        </w:tc>
        <w:tc>
          <w:tcPr>
            <w:tcW w:w="1158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</w:rPr>
            </w:pPr>
          </w:p>
        </w:tc>
        <w:tc>
          <w:tcPr>
            <w:tcW w:w="478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</w:rPr>
            </w:pPr>
          </w:p>
        </w:tc>
        <w:tc>
          <w:tcPr>
            <w:tcW w:w="1648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</w:rPr>
            </w:pPr>
          </w:p>
        </w:tc>
        <w:tc>
          <w:tcPr>
            <w:tcW w:w="1147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</w:rPr>
            </w:pPr>
          </w:p>
        </w:tc>
        <w:tc>
          <w:tcPr>
            <w:tcW w:w="1003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</w:rPr>
            </w:pPr>
          </w:p>
        </w:tc>
        <w:tc>
          <w:tcPr>
            <w:tcW w:w="969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</w:rPr>
            </w:pPr>
          </w:p>
        </w:tc>
      </w:tr>
      <w:tr>
        <w:trPr>
          <w:trHeight w:val="567" w:hRule="atLeast"/>
          <w:jc w:val="center"/>
        </w:trPr>
        <w:tc>
          <w:tcPr>
            <w:tcW w:w="538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</w:rPr>
            </w:pPr>
          </w:p>
        </w:tc>
        <w:tc>
          <w:tcPr>
            <w:tcW w:w="1158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</w:rPr>
            </w:pPr>
          </w:p>
        </w:tc>
        <w:tc>
          <w:tcPr>
            <w:tcW w:w="478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</w:rPr>
            </w:pPr>
          </w:p>
        </w:tc>
        <w:tc>
          <w:tcPr>
            <w:tcW w:w="1648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</w:rPr>
            </w:pPr>
            <w:bookmarkStart w:id="0" w:name="_GoBack"/>
            <w:bookmarkEnd w:id="0"/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</w:rPr>
            </w:pPr>
          </w:p>
        </w:tc>
        <w:tc>
          <w:tcPr>
            <w:tcW w:w="1147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</w:rPr>
            </w:pPr>
          </w:p>
        </w:tc>
        <w:tc>
          <w:tcPr>
            <w:tcW w:w="1003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</w:rPr>
            </w:pPr>
          </w:p>
        </w:tc>
        <w:tc>
          <w:tcPr>
            <w:tcW w:w="969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</w:rPr>
            </w:pPr>
          </w:p>
        </w:tc>
      </w:tr>
      <w:tr>
        <w:trPr>
          <w:trHeight w:val="567" w:hRule="atLeast"/>
          <w:jc w:val="center"/>
        </w:trPr>
        <w:tc>
          <w:tcPr>
            <w:tcW w:w="538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</w:rPr>
            </w:pPr>
          </w:p>
        </w:tc>
        <w:tc>
          <w:tcPr>
            <w:tcW w:w="1158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</w:rPr>
            </w:pPr>
          </w:p>
        </w:tc>
        <w:tc>
          <w:tcPr>
            <w:tcW w:w="478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</w:rPr>
            </w:pPr>
          </w:p>
        </w:tc>
        <w:tc>
          <w:tcPr>
            <w:tcW w:w="1648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</w:rPr>
            </w:pPr>
          </w:p>
        </w:tc>
        <w:tc>
          <w:tcPr>
            <w:tcW w:w="1147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</w:rPr>
            </w:pPr>
          </w:p>
        </w:tc>
        <w:tc>
          <w:tcPr>
            <w:tcW w:w="1003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</w:rPr>
            </w:pPr>
          </w:p>
        </w:tc>
        <w:tc>
          <w:tcPr>
            <w:tcW w:w="969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</w:rPr>
            </w:pPr>
          </w:p>
        </w:tc>
      </w:tr>
      <w:tr>
        <w:trPr>
          <w:trHeight w:val="567" w:hRule="atLeast"/>
          <w:jc w:val="center"/>
        </w:trPr>
        <w:tc>
          <w:tcPr>
            <w:tcW w:w="538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</w:rPr>
            </w:pPr>
          </w:p>
        </w:tc>
        <w:tc>
          <w:tcPr>
            <w:tcW w:w="1158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</w:rPr>
            </w:pPr>
          </w:p>
        </w:tc>
        <w:tc>
          <w:tcPr>
            <w:tcW w:w="478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</w:rPr>
            </w:pPr>
          </w:p>
        </w:tc>
        <w:tc>
          <w:tcPr>
            <w:tcW w:w="1648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</w:rPr>
            </w:pPr>
          </w:p>
        </w:tc>
        <w:tc>
          <w:tcPr>
            <w:tcW w:w="1147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</w:rPr>
            </w:pPr>
          </w:p>
        </w:tc>
        <w:tc>
          <w:tcPr>
            <w:tcW w:w="1003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</w:rPr>
            </w:pPr>
          </w:p>
        </w:tc>
        <w:tc>
          <w:tcPr>
            <w:tcW w:w="969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</w:rPr>
            </w:pPr>
          </w:p>
        </w:tc>
      </w:tr>
      <w:tr>
        <w:trPr>
          <w:trHeight w:val="567" w:hRule="atLeast"/>
          <w:jc w:val="center"/>
        </w:trPr>
        <w:tc>
          <w:tcPr>
            <w:tcW w:w="538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</w:rPr>
            </w:pPr>
          </w:p>
        </w:tc>
        <w:tc>
          <w:tcPr>
            <w:tcW w:w="1158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</w:rPr>
            </w:pPr>
          </w:p>
        </w:tc>
        <w:tc>
          <w:tcPr>
            <w:tcW w:w="478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</w:rPr>
            </w:pPr>
          </w:p>
        </w:tc>
        <w:tc>
          <w:tcPr>
            <w:tcW w:w="1648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</w:rPr>
            </w:pPr>
          </w:p>
        </w:tc>
        <w:tc>
          <w:tcPr>
            <w:tcW w:w="1147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</w:rPr>
            </w:pPr>
          </w:p>
        </w:tc>
        <w:tc>
          <w:tcPr>
            <w:tcW w:w="1003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</w:rPr>
            </w:pPr>
          </w:p>
        </w:tc>
        <w:tc>
          <w:tcPr>
            <w:tcW w:w="969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</w:rPr>
            </w:pPr>
          </w:p>
        </w:tc>
      </w:tr>
    </w:tbl>
    <w:p>
      <w:pPr>
        <w:spacing w:line="300" w:lineRule="exact"/>
        <w:rPr>
          <w:rFonts w:ascii="仿宋_GB2312" w:hAnsi="Times New Roman" w:eastAsia="仿宋_GB2312" w:cs="Times New Roman"/>
          <w:sz w:val="24"/>
          <w:szCs w:val="24"/>
        </w:rPr>
      </w:pPr>
      <w:r>
        <w:rPr>
          <w:rFonts w:hint="eastAsia" w:ascii="仿宋_GB2312" w:hAnsi="Times New Roman" w:eastAsia="仿宋_GB2312" w:cs="Times New Roman"/>
          <w:sz w:val="24"/>
          <w:szCs w:val="24"/>
        </w:rPr>
        <w:t>注：</w:t>
      </w:r>
      <w:r>
        <w:rPr>
          <w:rFonts w:ascii="仿宋_GB2312" w:hAnsi="Times New Roman" w:eastAsia="仿宋_GB2312" w:cs="Times New Roman"/>
          <w:sz w:val="24"/>
          <w:szCs w:val="24"/>
        </w:rPr>
        <w:t>1.</w:t>
      </w:r>
      <w:r>
        <w:rPr>
          <w:rFonts w:hint="eastAsia" w:ascii="仿宋_GB2312" w:hAnsi="Times New Roman" w:eastAsia="仿宋_GB2312" w:cs="Times New Roman"/>
          <w:sz w:val="24"/>
          <w:szCs w:val="24"/>
        </w:rPr>
        <w:t>该表由申报人员所在单位据实填写。必须经单位负责人审核并签字，加盖单位公章后方可上报。</w:t>
      </w:r>
    </w:p>
    <w:p>
      <w:pPr>
        <w:spacing w:line="300" w:lineRule="exact"/>
        <w:rPr>
          <w:rFonts w:ascii="仿宋_GB2312" w:hAnsi="宋体" w:eastAsia="仿宋_GB2312" w:cs="Times New Roman"/>
          <w:sz w:val="24"/>
          <w:szCs w:val="24"/>
        </w:rPr>
      </w:pPr>
      <w:r>
        <w:rPr>
          <w:rFonts w:ascii="仿宋_GB2312" w:hAnsi="Times New Roman" w:eastAsia="仿宋_GB2312" w:cs="Times New Roman"/>
          <w:sz w:val="24"/>
          <w:szCs w:val="24"/>
        </w:rPr>
        <w:t xml:space="preserve">    2.</w:t>
      </w:r>
      <w:r>
        <w:rPr>
          <w:rFonts w:hint="eastAsia" w:ascii="仿宋_GB2312" w:hAnsi="Times New Roman" w:eastAsia="仿宋_GB2312" w:cs="Times New Roman"/>
          <w:sz w:val="24"/>
          <w:szCs w:val="24"/>
        </w:rPr>
        <w:t>“推</w:t>
      </w:r>
      <w:r>
        <w:rPr>
          <w:rFonts w:hint="eastAsia" w:ascii="仿宋_GB2312" w:hAnsi="宋体" w:eastAsia="仿宋_GB2312" w:cs="Times New Roman"/>
          <w:sz w:val="24"/>
          <w:szCs w:val="24"/>
        </w:rPr>
        <w:t>荐排序</w:t>
      </w:r>
      <w:r>
        <w:rPr>
          <w:rFonts w:ascii="仿宋_GB2312" w:hAnsi="宋体" w:eastAsia="仿宋_GB2312" w:cs="Times New Roman"/>
          <w:sz w:val="24"/>
          <w:szCs w:val="24"/>
        </w:rPr>
        <w:t>/</w:t>
      </w:r>
      <w:r>
        <w:rPr>
          <w:rFonts w:hint="eastAsia" w:ascii="仿宋_GB2312" w:hAnsi="宋体" w:eastAsia="仿宋_GB2312" w:cs="Times New Roman"/>
          <w:sz w:val="24"/>
          <w:szCs w:val="24"/>
        </w:rPr>
        <w:t>总人数</w:t>
      </w:r>
      <w:r>
        <w:rPr>
          <w:rFonts w:ascii="仿宋_GB2312" w:hAnsi="宋体" w:eastAsia="仿宋_GB2312" w:cs="Times New Roman"/>
          <w:sz w:val="24"/>
          <w:szCs w:val="24"/>
        </w:rPr>
        <w:t>”</w:t>
      </w:r>
      <w:r>
        <w:rPr>
          <w:rFonts w:hint="eastAsia" w:ascii="仿宋_GB2312" w:hAnsi="宋体" w:eastAsia="仿宋_GB2312" w:cs="Times New Roman"/>
          <w:sz w:val="24"/>
          <w:szCs w:val="24"/>
        </w:rPr>
        <w:t>为申报人员在推荐时的排序</w:t>
      </w:r>
      <w:r>
        <w:rPr>
          <w:rFonts w:ascii="仿宋_GB2312" w:hAnsi="宋体" w:eastAsia="仿宋_GB2312" w:cs="Times New Roman"/>
          <w:sz w:val="24"/>
          <w:szCs w:val="24"/>
        </w:rPr>
        <w:t>/</w:t>
      </w:r>
      <w:r>
        <w:rPr>
          <w:rFonts w:hint="eastAsia" w:ascii="仿宋_GB2312" w:hAnsi="宋体" w:eastAsia="仿宋_GB2312" w:cs="Times New Roman"/>
          <w:sz w:val="24"/>
          <w:szCs w:val="24"/>
        </w:rPr>
        <w:t>所有申报人员总数，如</w:t>
      </w:r>
      <w:r>
        <w:rPr>
          <w:rFonts w:ascii="仿宋_GB2312" w:hAnsi="宋体" w:eastAsia="仿宋_GB2312" w:cs="Times New Roman"/>
          <w:sz w:val="24"/>
          <w:szCs w:val="24"/>
        </w:rPr>
        <w:t>1/5</w:t>
      </w:r>
      <w:r>
        <w:rPr>
          <w:rFonts w:hint="eastAsia" w:ascii="仿宋_GB2312" w:hAnsi="宋体" w:eastAsia="仿宋_GB2312" w:cs="Times New Roman"/>
          <w:sz w:val="24"/>
          <w:szCs w:val="24"/>
        </w:rPr>
        <w:t>。</w:t>
      </w:r>
    </w:p>
    <w:p>
      <w:pPr>
        <w:spacing w:line="300" w:lineRule="exact"/>
        <w:ind w:firstLine="480" w:firstLineChars="200"/>
        <w:rPr>
          <w:rFonts w:ascii="仿宋_GB2312" w:hAnsi="宋体" w:eastAsia="仿宋_GB2312" w:cs="Times New Roman"/>
          <w:sz w:val="24"/>
          <w:szCs w:val="24"/>
        </w:rPr>
      </w:pPr>
      <w:r>
        <w:rPr>
          <w:rFonts w:ascii="仿宋_GB2312" w:hAnsi="宋体" w:eastAsia="仿宋_GB2312" w:cs="Times New Roman"/>
          <w:sz w:val="24"/>
          <w:szCs w:val="24"/>
        </w:rPr>
        <w:t>3.“</w:t>
      </w:r>
      <w:r>
        <w:rPr>
          <w:rFonts w:hint="eastAsia" w:ascii="仿宋_GB2312" w:hAnsi="宋体" w:eastAsia="仿宋_GB2312" w:cs="Times New Roman"/>
          <w:sz w:val="24"/>
          <w:szCs w:val="24"/>
        </w:rPr>
        <w:t>是否同意推荐</w:t>
      </w:r>
      <w:r>
        <w:rPr>
          <w:rFonts w:ascii="仿宋_GB2312" w:hAnsi="宋体" w:eastAsia="仿宋_GB2312" w:cs="Times New Roman"/>
          <w:sz w:val="24"/>
          <w:szCs w:val="24"/>
        </w:rPr>
        <w:t>”“</w:t>
      </w:r>
      <w:r>
        <w:rPr>
          <w:rFonts w:hint="eastAsia" w:ascii="仿宋_GB2312" w:hAnsi="宋体" w:eastAsia="仿宋_GB2312" w:cs="Times New Roman"/>
          <w:sz w:val="24"/>
          <w:szCs w:val="24"/>
        </w:rPr>
        <w:t>是否公示</w:t>
      </w:r>
      <w:r>
        <w:rPr>
          <w:rFonts w:ascii="仿宋_GB2312" w:hAnsi="宋体" w:eastAsia="仿宋_GB2312" w:cs="Times New Roman"/>
          <w:sz w:val="24"/>
          <w:szCs w:val="24"/>
        </w:rPr>
        <w:t>”“</w:t>
      </w:r>
      <w:r>
        <w:rPr>
          <w:rFonts w:hint="eastAsia" w:ascii="仿宋_GB2312" w:hAnsi="宋体" w:eastAsia="仿宋_GB2312" w:cs="Times New Roman"/>
          <w:sz w:val="24"/>
          <w:szCs w:val="24"/>
        </w:rPr>
        <w:t>是否存在投诉举报等情况</w:t>
      </w:r>
      <w:r>
        <w:rPr>
          <w:rFonts w:ascii="仿宋_GB2312" w:hAnsi="宋体" w:eastAsia="仿宋_GB2312" w:cs="Times New Roman"/>
          <w:sz w:val="24"/>
          <w:szCs w:val="24"/>
        </w:rPr>
        <w:t>”</w:t>
      </w:r>
      <w:r>
        <w:rPr>
          <w:rFonts w:hint="eastAsia" w:ascii="仿宋_GB2312" w:hAnsi="宋体" w:eastAsia="仿宋_GB2312" w:cs="Times New Roman"/>
          <w:sz w:val="24"/>
          <w:szCs w:val="24"/>
        </w:rPr>
        <w:t>填写</w:t>
      </w:r>
      <w:r>
        <w:rPr>
          <w:rFonts w:ascii="仿宋_GB2312" w:hAnsi="宋体" w:eastAsia="仿宋_GB2312" w:cs="Times New Roman"/>
          <w:sz w:val="24"/>
          <w:szCs w:val="24"/>
        </w:rPr>
        <w:t>“</w:t>
      </w:r>
      <w:r>
        <w:rPr>
          <w:rFonts w:hint="eastAsia" w:ascii="仿宋_GB2312" w:hAnsi="宋体" w:eastAsia="仿宋_GB2312" w:cs="Times New Roman"/>
          <w:sz w:val="24"/>
          <w:szCs w:val="24"/>
        </w:rPr>
        <w:t>否</w:t>
      </w:r>
      <w:r>
        <w:rPr>
          <w:rFonts w:ascii="仿宋_GB2312" w:hAnsi="宋体" w:eastAsia="仿宋_GB2312" w:cs="Times New Roman"/>
          <w:sz w:val="24"/>
          <w:szCs w:val="24"/>
        </w:rPr>
        <w:t>”</w:t>
      </w:r>
      <w:r>
        <w:rPr>
          <w:rFonts w:hint="eastAsia" w:ascii="仿宋_GB2312" w:hAnsi="宋体" w:eastAsia="仿宋_GB2312" w:cs="Times New Roman"/>
          <w:sz w:val="24"/>
          <w:szCs w:val="24"/>
        </w:rPr>
        <w:t>或者</w:t>
      </w:r>
      <w:r>
        <w:rPr>
          <w:rFonts w:ascii="仿宋_GB2312" w:hAnsi="宋体" w:eastAsia="仿宋_GB2312" w:cs="Times New Roman"/>
          <w:sz w:val="24"/>
          <w:szCs w:val="24"/>
        </w:rPr>
        <w:t>“</w:t>
      </w:r>
      <w:r>
        <w:rPr>
          <w:rFonts w:hint="eastAsia" w:ascii="仿宋_GB2312" w:hAnsi="宋体" w:eastAsia="仿宋_GB2312" w:cs="Times New Roman"/>
          <w:sz w:val="24"/>
          <w:szCs w:val="24"/>
        </w:rPr>
        <w:t>是</w:t>
      </w:r>
      <w:r>
        <w:rPr>
          <w:rFonts w:ascii="仿宋_GB2312" w:hAnsi="宋体" w:eastAsia="仿宋_GB2312" w:cs="Times New Roman"/>
          <w:sz w:val="24"/>
          <w:szCs w:val="24"/>
        </w:rPr>
        <w:t>”</w:t>
      </w:r>
      <w:r>
        <w:rPr>
          <w:rFonts w:hint="eastAsia" w:ascii="仿宋_GB2312" w:hAnsi="宋体" w:eastAsia="仿宋_GB2312" w:cs="Times New Roman"/>
          <w:sz w:val="24"/>
          <w:szCs w:val="24"/>
        </w:rPr>
        <w:t>。</w:t>
      </w:r>
    </w:p>
    <w:p>
      <w:pPr>
        <w:spacing w:line="300" w:lineRule="exact"/>
        <w:ind w:firstLine="480" w:firstLineChars="200"/>
        <w:rPr>
          <w:rFonts w:ascii="仿宋_GB2312" w:hAnsi="宋体" w:eastAsia="仿宋_GB2312" w:cs="Times New Roman"/>
          <w:sz w:val="24"/>
          <w:szCs w:val="24"/>
        </w:rPr>
      </w:pPr>
      <w:r>
        <w:rPr>
          <w:rFonts w:ascii="仿宋_GB2312" w:hAnsi="宋体" w:eastAsia="仿宋_GB2312" w:cs="Times New Roman"/>
          <w:sz w:val="24"/>
          <w:szCs w:val="24"/>
        </w:rPr>
        <w:t>4.</w:t>
      </w:r>
      <w:r>
        <w:rPr>
          <w:rFonts w:hint="eastAsia" w:ascii="仿宋_GB2312" w:hAnsi="宋体" w:eastAsia="仿宋_GB2312" w:cs="Times New Roman"/>
          <w:sz w:val="24"/>
          <w:szCs w:val="24"/>
        </w:rPr>
        <w:t>存在投诉举报等情况的，必须在</w:t>
      </w:r>
      <w:r>
        <w:rPr>
          <w:rFonts w:ascii="仿宋_GB2312" w:hAnsi="宋体" w:eastAsia="仿宋_GB2312" w:cs="Times New Roman"/>
          <w:sz w:val="24"/>
          <w:szCs w:val="24"/>
        </w:rPr>
        <w:t>“</w:t>
      </w:r>
      <w:r>
        <w:rPr>
          <w:rFonts w:hint="eastAsia" w:ascii="仿宋_GB2312" w:hAnsi="宋体" w:eastAsia="仿宋_GB2312" w:cs="Times New Roman"/>
          <w:sz w:val="24"/>
          <w:szCs w:val="24"/>
        </w:rPr>
        <w:t>投诉举报等的处理结果</w:t>
      </w:r>
      <w:r>
        <w:rPr>
          <w:rFonts w:ascii="仿宋_GB2312" w:hAnsi="宋体" w:eastAsia="仿宋_GB2312" w:cs="Times New Roman"/>
          <w:sz w:val="24"/>
          <w:szCs w:val="24"/>
        </w:rPr>
        <w:t>”</w:t>
      </w:r>
      <w:r>
        <w:rPr>
          <w:rFonts w:hint="eastAsia" w:ascii="仿宋_GB2312" w:hAnsi="宋体" w:eastAsia="仿宋_GB2312" w:cs="Times New Roman"/>
          <w:sz w:val="24"/>
          <w:szCs w:val="24"/>
        </w:rPr>
        <w:t>中填写处理的结果；不存在投诉举报等情况的，可在</w:t>
      </w:r>
      <w:r>
        <w:rPr>
          <w:rFonts w:ascii="仿宋_GB2312" w:hAnsi="宋体" w:eastAsia="仿宋_GB2312" w:cs="Times New Roman"/>
          <w:sz w:val="24"/>
          <w:szCs w:val="24"/>
        </w:rPr>
        <w:t>“</w:t>
      </w:r>
      <w:r>
        <w:rPr>
          <w:rFonts w:hint="eastAsia" w:ascii="仿宋_GB2312" w:hAnsi="宋体" w:eastAsia="仿宋_GB2312" w:cs="Times New Roman"/>
          <w:sz w:val="24"/>
          <w:szCs w:val="24"/>
        </w:rPr>
        <w:t>投诉</w:t>
      </w:r>
    </w:p>
    <w:p>
      <w:pPr>
        <w:spacing w:line="300" w:lineRule="exact"/>
        <w:ind w:firstLine="480" w:firstLineChars="200"/>
        <w:rPr>
          <w:rFonts w:ascii="仿宋_GB2312" w:hAnsi="宋体" w:eastAsia="仿宋_GB2312" w:cs="Times New Roman"/>
          <w:sz w:val="24"/>
          <w:szCs w:val="24"/>
        </w:rPr>
      </w:pPr>
      <w:r>
        <w:rPr>
          <w:rFonts w:hint="eastAsia" w:ascii="仿宋_GB2312" w:hAnsi="宋体" w:eastAsia="仿宋_GB2312" w:cs="Times New Roman"/>
          <w:sz w:val="24"/>
          <w:szCs w:val="24"/>
        </w:rPr>
        <w:t>举报等的处理结果</w:t>
      </w:r>
      <w:r>
        <w:rPr>
          <w:rFonts w:ascii="仿宋_GB2312" w:hAnsi="宋体" w:eastAsia="仿宋_GB2312" w:cs="Times New Roman"/>
          <w:sz w:val="24"/>
          <w:szCs w:val="24"/>
        </w:rPr>
        <w:t>”</w:t>
      </w:r>
      <w:r>
        <w:rPr>
          <w:rFonts w:hint="eastAsia" w:ascii="仿宋_GB2312" w:hAnsi="宋体" w:eastAsia="仿宋_GB2312" w:cs="Times New Roman"/>
          <w:sz w:val="24"/>
          <w:szCs w:val="24"/>
        </w:rPr>
        <w:t>中填写</w:t>
      </w:r>
      <w:r>
        <w:rPr>
          <w:rFonts w:ascii="仿宋_GB2312" w:hAnsi="宋体" w:eastAsia="仿宋_GB2312" w:cs="Times New Roman"/>
          <w:sz w:val="24"/>
          <w:szCs w:val="24"/>
        </w:rPr>
        <w:t>“</w:t>
      </w:r>
      <w:r>
        <w:rPr>
          <w:rFonts w:hint="eastAsia" w:ascii="仿宋_GB2312" w:hAnsi="宋体" w:eastAsia="仿宋_GB2312" w:cs="Times New Roman"/>
          <w:sz w:val="24"/>
          <w:szCs w:val="24"/>
        </w:rPr>
        <w:t>无</w:t>
      </w:r>
      <w:r>
        <w:rPr>
          <w:rFonts w:ascii="仿宋_GB2312" w:hAnsi="宋体" w:eastAsia="仿宋_GB2312" w:cs="Times New Roman"/>
          <w:sz w:val="24"/>
          <w:szCs w:val="24"/>
        </w:rPr>
        <w:t>”</w:t>
      </w:r>
      <w:r>
        <w:rPr>
          <w:rFonts w:hint="eastAsia" w:ascii="仿宋_GB2312" w:hAnsi="宋体" w:eastAsia="仿宋_GB2312" w:cs="Times New Roman"/>
          <w:sz w:val="24"/>
          <w:szCs w:val="24"/>
        </w:rPr>
        <w:t>。</w:t>
      </w:r>
    </w:p>
    <w:p>
      <w:pPr>
        <w:spacing w:line="300" w:lineRule="exact"/>
        <w:ind w:firstLine="480" w:firstLineChars="200"/>
        <w:rPr>
          <w:rFonts w:hint="eastAsia"/>
        </w:rPr>
      </w:pPr>
      <w:r>
        <w:rPr>
          <w:rFonts w:ascii="仿宋_GB2312" w:hAnsi="宋体" w:eastAsia="仿宋_GB2312" w:cs="Times New Roman"/>
          <w:sz w:val="24"/>
          <w:szCs w:val="24"/>
        </w:rPr>
        <w:t>5.</w:t>
      </w:r>
      <w:r>
        <w:rPr>
          <w:rFonts w:hint="eastAsia" w:ascii="仿宋_GB2312" w:hAnsi="宋体" w:eastAsia="仿宋_GB2312" w:cs="Times New Roman"/>
          <w:sz w:val="24"/>
          <w:szCs w:val="24"/>
        </w:rPr>
        <w:t>填写表格时，无内容的，填写</w:t>
      </w:r>
      <w:r>
        <w:rPr>
          <w:rFonts w:ascii="仿宋_GB2312" w:hAnsi="宋体" w:eastAsia="仿宋_GB2312" w:cs="Times New Roman"/>
          <w:sz w:val="24"/>
          <w:szCs w:val="24"/>
        </w:rPr>
        <w:t>“</w:t>
      </w:r>
      <w:r>
        <w:rPr>
          <w:rFonts w:hint="eastAsia" w:ascii="仿宋_GB2312" w:hAnsi="宋体" w:eastAsia="仿宋_GB2312" w:cs="Times New Roman"/>
          <w:sz w:val="24"/>
          <w:szCs w:val="24"/>
        </w:rPr>
        <w:t>无</w:t>
      </w:r>
      <w:r>
        <w:rPr>
          <w:rFonts w:ascii="仿宋_GB2312" w:hAnsi="宋体" w:eastAsia="仿宋_GB2312" w:cs="Times New Roman"/>
          <w:sz w:val="24"/>
          <w:szCs w:val="24"/>
        </w:rPr>
        <w:t>”</w:t>
      </w:r>
      <w:r>
        <w:rPr>
          <w:rFonts w:hint="eastAsia" w:ascii="仿宋_GB2312" w:hAnsi="宋体" w:eastAsia="仿宋_GB2312" w:cs="Times New Roman"/>
          <w:sz w:val="24"/>
          <w:szCs w:val="24"/>
        </w:rPr>
        <w:t>。</w:t>
      </w:r>
    </w:p>
    <w:sectPr>
      <w:footerReference r:id="rId3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panose1 w:val="02010609060101010101"/>
    <w:charset w:val="86"/>
    <w:family w:val="auto"/>
    <w:pitch w:val="default"/>
    <w:sig w:usb0="00000000" w:usb1="00000000" w:usb2="00000000" w:usb3="00000000" w:csb0="00160000" w:csb1="00000000"/>
  </w:font>
  <w:font w:name="Courier New">
    <w:panose1 w:val="02070309020205020404"/>
    <w:charset w:val="01"/>
    <w:family w:val="modern"/>
    <w:pitch w:val="default"/>
    <w:sig w:usb0="00000000" w:usb1="00000000" w:usb2="00000000" w:usb3="00000000" w:csb0="00000000" w:csb1="0000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3000509000000000000"/>
    <w:charset w:val="86"/>
    <w:family w:val="script"/>
    <w:pitch w:val="default"/>
    <w:sig w:usb0="00000000" w:usb1="00000000" w:usb2="00000000" w:usb3="00000000" w:csb0="00060000" w:csb1="00000000"/>
  </w:font>
  <w:font w:name="仿宋_GB2312">
    <w:panose1 w:val="02010609030101010101"/>
    <w:charset w:val="86"/>
    <w:family w:val="modern"/>
    <w:pitch w:val="default"/>
    <w:sig w:usb0="00000000" w:usb1="00000000" w:usb2="00000000" w:usb3="00000000" w:csb0="00060000" w:csb1="00000000"/>
  </w:font>
  <w:font w:name="楷体">
    <w:altName w:val="汉仪楷体KW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汉仪书宋二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汉仪楷体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  <w:rPr>
        <w:rFonts w:ascii="楷体" w:hAnsi="楷体" w:eastAsia="楷体"/>
        <w:sz w:val="24"/>
        <w:szCs w:val="24"/>
      </w:rPr>
    </w:pPr>
    <w:r>
      <w:rPr>
        <w:rFonts w:ascii="楷体" w:hAnsi="楷体" w:eastAsia="楷体"/>
        <w:sz w:val="24"/>
        <w:szCs w:val="24"/>
      </w:rPr>
      <w:fldChar w:fldCharType="begin"/>
    </w:r>
    <w:r>
      <w:rPr>
        <w:rFonts w:ascii="楷体" w:hAnsi="楷体" w:eastAsia="楷体"/>
        <w:sz w:val="24"/>
        <w:szCs w:val="24"/>
      </w:rPr>
      <w:instrText xml:space="preserve">PAGE   \* MERGEFORMAT</w:instrText>
    </w:r>
    <w:r>
      <w:rPr>
        <w:rFonts w:ascii="楷体" w:hAnsi="楷体" w:eastAsia="楷体"/>
        <w:sz w:val="24"/>
        <w:szCs w:val="24"/>
      </w:rPr>
      <w:fldChar w:fldCharType="separate"/>
    </w:r>
    <w:r>
      <w:rPr>
        <w:rFonts w:ascii="楷体" w:hAnsi="楷体" w:eastAsia="楷体"/>
        <w:sz w:val="24"/>
        <w:szCs w:val="24"/>
        <w:lang w:val="zh-CN"/>
      </w:rPr>
      <w:t>1</w:t>
    </w:r>
    <w:r>
      <w:rPr>
        <w:rFonts w:ascii="楷体" w:hAnsi="楷体" w:eastAsia="楷体"/>
        <w:sz w:val="24"/>
        <w:szCs w:val="24"/>
      </w:rPr>
      <w:fldChar w:fldCharType="end"/>
    </w:r>
  </w:p>
  <w:p>
    <w:pPr>
      <w:pStyle w:val="5"/>
      <w:rPr>
        <w:rStyle w:val="10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6E67"/>
    <w:rsid w:val="00003F94"/>
    <w:rsid w:val="00047412"/>
    <w:rsid w:val="00090B91"/>
    <w:rsid w:val="000D0B59"/>
    <w:rsid w:val="000E5E54"/>
    <w:rsid w:val="000F304A"/>
    <w:rsid w:val="001235C5"/>
    <w:rsid w:val="001677B8"/>
    <w:rsid w:val="00226E5A"/>
    <w:rsid w:val="00334F5D"/>
    <w:rsid w:val="0039577C"/>
    <w:rsid w:val="003C03C1"/>
    <w:rsid w:val="004D00D3"/>
    <w:rsid w:val="005007FF"/>
    <w:rsid w:val="00532A0A"/>
    <w:rsid w:val="005F5B03"/>
    <w:rsid w:val="00612646"/>
    <w:rsid w:val="006C4119"/>
    <w:rsid w:val="008D2F96"/>
    <w:rsid w:val="00924667"/>
    <w:rsid w:val="00991B36"/>
    <w:rsid w:val="00A30589"/>
    <w:rsid w:val="00AB74CD"/>
    <w:rsid w:val="00B312BB"/>
    <w:rsid w:val="00C31042"/>
    <w:rsid w:val="00C35C24"/>
    <w:rsid w:val="00D8171E"/>
    <w:rsid w:val="00E532E8"/>
    <w:rsid w:val="00E57815"/>
    <w:rsid w:val="00EA0619"/>
    <w:rsid w:val="00EC7E29"/>
    <w:rsid w:val="00F66268"/>
    <w:rsid w:val="00F96E67"/>
    <w:rsid w:val="018B58C7"/>
    <w:rsid w:val="0279088A"/>
    <w:rsid w:val="02EB47EF"/>
    <w:rsid w:val="042923CD"/>
    <w:rsid w:val="047738C7"/>
    <w:rsid w:val="04FC5157"/>
    <w:rsid w:val="07051548"/>
    <w:rsid w:val="07B710E0"/>
    <w:rsid w:val="0AAC4E3A"/>
    <w:rsid w:val="0AB9100A"/>
    <w:rsid w:val="12FC4EBC"/>
    <w:rsid w:val="148A0954"/>
    <w:rsid w:val="17B26BC1"/>
    <w:rsid w:val="19D83604"/>
    <w:rsid w:val="1DD50CEA"/>
    <w:rsid w:val="21707D5E"/>
    <w:rsid w:val="227552F6"/>
    <w:rsid w:val="22C51705"/>
    <w:rsid w:val="236A42A3"/>
    <w:rsid w:val="244669A1"/>
    <w:rsid w:val="24FE5D4B"/>
    <w:rsid w:val="267D0EA9"/>
    <w:rsid w:val="2A6C3C9F"/>
    <w:rsid w:val="2E425469"/>
    <w:rsid w:val="30711618"/>
    <w:rsid w:val="35AB5A35"/>
    <w:rsid w:val="3752484B"/>
    <w:rsid w:val="39C25B2F"/>
    <w:rsid w:val="3A0B449D"/>
    <w:rsid w:val="3BC529D3"/>
    <w:rsid w:val="3EC2312B"/>
    <w:rsid w:val="42FD222B"/>
    <w:rsid w:val="43A53A89"/>
    <w:rsid w:val="481D78C2"/>
    <w:rsid w:val="486D5DD5"/>
    <w:rsid w:val="4E197388"/>
    <w:rsid w:val="4F4822D1"/>
    <w:rsid w:val="50434D17"/>
    <w:rsid w:val="55561EA8"/>
    <w:rsid w:val="55AC1BCF"/>
    <w:rsid w:val="57895F67"/>
    <w:rsid w:val="58042B5D"/>
    <w:rsid w:val="5B363D92"/>
    <w:rsid w:val="5B4E40E1"/>
    <w:rsid w:val="5BED0052"/>
    <w:rsid w:val="5C3B496D"/>
    <w:rsid w:val="5D566772"/>
    <w:rsid w:val="616C2951"/>
    <w:rsid w:val="654E73E5"/>
    <w:rsid w:val="65E073C6"/>
    <w:rsid w:val="6756612E"/>
    <w:rsid w:val="6A693C8A"/>
    <w:rsid w:val="6DE06043"/>
    <w:rsid w:val="6EF209A9"/>
    <w:rsid w:val="6F1F60E7"/>
    <w:rsid w:val="70A85DCD"/>
    <w:rsid w:val="78376795"/>
    <w:rsid w:val="784C7A30"/>
    <w:rsid w:val="792C33D1"/>
    <w:rsid w:val="797F5B0F"/>
    <w:rsid w:val="7F2D153C"/>
    <w:rsid w:val="ADBF9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uiPriority="99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semiHidden="0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2"/>
    <w:unhideWhenUsed/>
    <w:qFormat/>
    <w:uiPriority w:val="99"/>
    <w:pPr>
      <w:jc w:val="left"/>
    </w:pPr>
  </w:style>
  <w:style w:type="paragraph" w:styleId="4">
    <w:name w:val="Balloon Text"/>
    <w:basedOn w:val="1"/>
    <w:link w:val="14"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3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6">
    <w:name w:val="Normal (Web)"/>
    <w:basedOn w:val="1"/>
    <w:unhideWhenUsed/>
    <w:qFormat/>
    <w:uiPriority w:val="99"/>
    <w:rPr>
      <w:rFonts w:ascii="Times New Roman" w:hAnsi="Times New Roman" w:cs="Times New Roman"/>
      <w:sz w:val="24"/>
      <w:szCs w:val="24"/>
    </w:rPr>
  </w:style>
  <w:style w:type="paragraph" w:styleId="7">
    <w:name w:val="annotation subject"/>
    <w:basedOn w:val="3"/>
    <w:next w:val="3"/>
    <w:link w:val="15"/>
    <w:unhideWhenUsed/>
    <w:qFormat/>
    <w:uiPriority w:val="99"/>
    <w:rPr>
      <w:b/>
      <w:bCs/>
    </w:rPr>
  </w:style>
  <w:style w:type="character" w:styleId="10">
    <w:name w:val="page number"/>
    <w:basedOn w:val="9"/>
    <w:qFormat/>
    <w:uiPriority w:val="99"/>
  </w:style>
  <w:style w:type="character" w:styleId="11">
    <w:name w:val="annotation reference"/>
    <w:basedOn w:val="9"/>
    <w:unhideWhenUsed/>
    <w:qFormat/>
    <w:uiPriority w:val="99"/>
    <w:rPr>
      <w:sz w:val="21"/>
      <w:szCs w:val="21"/>
    </w:rPr>
  </w:style>
  <w:style w:type="character" w:customStyle="1" w:styleId="12">
    <w:name w:val="批注文字 Char"/>
    <w:basedOn w:val="9"/>
    <w:link w:val="3"/>
    <w:semiHidden/>
    <w:qFormat/>
    <w:uiPriority w:val="99"/>
  </w:style>
  <w:style w:type="character" w:customStyle="1" w:styleId="13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4">
    <w:name w:val="批注框文本 Char"/>
    <w:basedOn w:val="9"/>
    <w:link w:val="4"/>
    <w:semiHidden/>
    <w:qFormat/>
    <w:uiPriority w:val="99"/>
    <w:rPr>
      <w:sz w:val="18"/>
      <w:szCs w:val="18"/>
    </w:rPr>
  </w:style>
  <w:style w:type="character" w:customStyle="1" w:styleId="15">
    <w:name w:val="批注主题 Char"/>
    <w:basedOn w:val="12"/>
    <w:link w:val="7"/>
    <w:semiHidden/>
    <w:qFormat/>
    <w:uiPriority w:val="99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330</Words>
  <Characters>337</Characters>
  <Lines>3</Lines>
  <Paragraphs>1</Paragraphs>
  <TotalTime>3</TotalTime>
  <ScaleCrop>false</ScaleCrop>
  <LinksUpToDate>false</LinksUpToDate>
  <CharactersWithSpaces>387</CharactersWithSpaces>
  <Application>WPS Office_6.0.2.8225_F1E327BC-269C-435d-A152-05C5408002CA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2021-09-30T21:58:00Z</dcterms:created>
  <dc:creator>微软用户</dc:creator>
  <cp:lastModifiedBy>萱朵</cp:lastModifiedBy>
  <cp:lastPrinted>2021-09-30T17:08:00Z</cp:lastPrinted>
  <dcterms:modified xsi:type="dcterms:W3CDTF">2023-09-12T10:21:20Z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2052-6.0.2.8225</vt:lpwstr>
  </property>
  <property fmtid="{D5CDD505-2E9C-101B-9397-08002B2CF9AE}" pid="3" name="ICV">
    <vt:lpwstr>3DD31A5D61798D1ED7A61A63C2E841A0</vt:lpwstr>
  </property>
</Properties>
</file>